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0F4AE" w14:textId="77777777" w:rsidR="00D56E93" w:rsidRDefault="00D56E93" w:rsidP="00D56E93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13576D03" w14:textId="77777777" w:rsidR="00D56E93" w:rsidRDefault="00D56E93" w:rsidP="00D56E93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1BFDCF9A" w14:textId="77777777" w:rsidR="00D56E93" w:rsidRDefault="00D56E93" w:rsidP="00D56E93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731213AB" w14:textId="77777777" w:rsidR="00D56E93" w:rsidRDefault="00D56E93" w:rsidP="00D56E93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lang w:eastAsia="lt-LT"/>
        </w:rPr>
        <w:t>VE-293 (1.3 E)</w:t>
      </w:r>
    </w:p>
    <w:p w14:paraId="0778D8DD" w14:textId="77777777" w:rsidR="001C0FAA" w:rsidRPr="001C0FAA" w:rsidRDefault="001C0FAA" w:rsidP="001C0FAA">
      <w:pPr>
        <w:pStyle w:val="Pagrindinistekstas3"/>
        <w:ind w:right="113"/>
      </w:pPr>
      <w:bookmarkStart w:id="0" w:name="_GoBack"/>
      <w:bookmarkEnd w:id="0"/>
    </w:p>
    <w:p w14:paraId="0778D8DE" w14:textId="77777777" w:rsidR="001C0FAA" w:rsidRPr="001C0FAA" w:rsidRDefault="002E1C85" w:rsidP="001C0FAA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8D8F8" wp14:editId="0778D8F9">
                <wp:simplePos x="0" y="0"/>
                <wp:positionH relativeFrom="column">
                  <wp:posOffset>4872990</wp:posOffset>
                </wp:positionH>
                <wp:positionV relativeFrom="paragraph">
                  <wp:posOffset>106680</wp:posOffset>
                </wp:positionV>
                <wp:extent cx="962025" cy="3429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8D900" w14:textId="77777777" w:rsidR="001C0FAA" w:rsidRPr="00592438" w:rsidRDefault="001C0FAA" w:rsidP="001C0FA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592438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7pt;margin-top:8.4pt;width:75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">
                <v:textbox>
                  <w:txbxContent>
                    <w:p w:rsidR="001C0FAA" w:rsidRPr="00592438" w:rsidRDefault="001C0FAA" w:rsidP="001C0FAA">
                      <w:pPr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592438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JAR-T</w:t>
                      </w:r>
                    </w:p>
                  </w:txbxContent>
                </v:textbox>
              </v:shape>
            </w:pict>
          </mc:Fallback>
        </mc:AlternateContent>
      </w:r>
    </w:p>
    <w:p w14:paraId="0778D8DF" w14:textId="77777777" w:rsidR="001C0FAA" w:rsidRPr="001C0FAA" w:rsidRDefault="001C0FAA" w:rsidP="001C0FAA">
      <w:pPr>
        <w:spacing w:line="360" w:lineRule="auto"/>
        <w:rPr>
          <w:rFonts w:ascii="Times New Roman" w:hAnsi="Times New Roman"/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1C0FAA" w:rsidRPr="001C0FAA" w14:paraId="0778D8E6" w14:textId="77777777" w:rsidTr="00140288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78D8E0" w14:textId="77777777" w:rsidR="001C0FAA" w:rsidRPr="00592438" w:rsidRDefault="001C0FAA" w:rsidP="00592438">
            <w:pPr>
              <w:spacing w:after="0" w:line="240" w:lineRule="auto"/>
              <w:rPr>
                <w:rFonts w:ascii="Tahoma" w:hAnsi="Tahoma" w:cs="Tahoma"/>
              </w:rPr>
            </w:pPr>
            <w:r w:rsidRPr="00592438">
              <w:rPr>
                <w:rFonts w:ascii="Tahoma" w:hAnsi="Tahoma" w:cs="Tahoma"/>
              </w:rPr>
              <w:t>Juridinio asmens kodas</w:t>
            </w:r>
          </w:p>
          <w:p w14:paraId="0778D8E1" w14:textId="77777777" w:rsidR="00AD27E6" w:rsidRDefault="001C0FAA" w:rsidP="00592438">
            <w:pPr>
              <w:spacing w:after="0" w:line="240" w:lineRule="auto"/>
              <w:rPr>
                <w:rFonts w:ascii="Tahoma" w:hAnsi="Tahoma" w:cs="Tahoma"/>
              </w:rPr>
            </w:pPr>
            <w:r w:rsidRPr="0059243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592438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438">
              <w:rPr>
                <w:rFonts w:ascii="Tahoma" w:hAnsi="Tahoma" w:cs="Tahoma"/>
                <w:b/>
                <w:bCs/>
              </w:rPr>
            </w:r>
            <w:r w:rsidRPr="00592438">
              <w:rPr>
                <w:rFonts w:ascii="Tahoma" w:hAnsi="Tahoma" w:cs="Tahoma"/>
                <w:b/>
                <w:bCs/>
              </w:rPr>
              <w:fldChar w:fldCharType="separate"/>
            </w:r>
            <w:r w:rsidRPr="00592438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438">
              <w:rPr>
                <w:rFonts w:ascii="Tahoma" w:hAnsi="Tahoma" w:cs="Tahoma"/>
              </w:rPr>
              <w:fldChar w:fldCharType="end"/>
            </w:r>
            <w:bookmarkEnd w:id="1"/>
          </w:p>
          <w:p w14:paraId="0778D8E2" w14:textId="77777777" w:rsidR="00592438" w:rsidRPr="00592438" w:rsidRDefault="00592438" w:rsidP="00592438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778D8E3" w14:textId="77777777" w:rsidR="001C0FAA" w:rsidRPr="00592438" w:rsidRDefault="00140288" w:rsidP="0059243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2438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8D8E4" w14:textId="77777777" w:rsidR="001C0FAA" w:rsidRPr="00592438" w:rsidRDefault="001C0FAA" w:rsidP="00592438">
            <w:pPr>
              <w:spacing w:after="0" w:line="240" w:lineRule="auto"/>
              <w:rPr>
                <w:rFonts w:ascii="Tahoma" w:hAnsi="Tahoma" w:cs="Tahoma"/>
              </w:rPr>
            </w:pPr>
            <w:r w:rsidRPr="00592438">
              <w:rPr>
                <w:rFonts w:ascii="Tahoma" w:hAnsi="Tahoma" w:cs="Tahoma"/>
              </w:rPr>
              <w:t>Juridinio asmens pavadinimas</w:t>
            </w:r>
          </w:p>
          <w:p w14:paraId="0778D8E5" w14:textId="77777777" w:rsidR="001C0FAA" w:rsidRPr="00592438" w:rsidRDefault="001C0FAA" w:rsidP="00592438">
            <w:pPr>
              <w:spacing w:after="0" w:line="240" w:lineRule="auto"/>
              <w:rPr>
                <w:rFonts w:ascii="Tahoma" w:hAnsi="Tahoma" w:cs="Tahoma"/>
              </w:rPr>
            </w:pPr>
            <w:r w:rsidRPr="0059243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592438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438">
              <w:rPr>
                <w:rFonts w:ascii="Tahoma" w:hAnsi="Tahoma" w:cs="Tahoma"/>
                <w:b/>
                <w:bCs/>
              </w:rPr>
            </w:r>
            <w:r w:rsidRPr="00592438">
              <w:rPr>
                <w:rFonts w:ascii="Tahoma" w:hAnsi="Tahoma" w:cs="Tahoma"/>
                <w:b/>
                <w:bCs/>
              </w:rPr>
              <w:fldChar w:fldCharType="separate"/>
            </w:r>
            <w:r w:rsidRPr="00592438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438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14:paraId="0778D8E7" w14:textId="77777777" w:rsidR="001C0FAA" w:rsidRPr="001C0FAA" w:rsidRDefault="001C0FAA" w:rsidP="001C0FAA">
      <w:pPr>
        <w:rPr>
          <w:rFonts w:ascii="Times New Roman" w:hAnsi="Times New Roman"/>
          <w:sz w:val="28"/>
        </w:rPr>
      </w:pPr>
    </w:p>
    <w:p w14:paraId="0778D8E8" w14:textId="77777777" w:rsidR="001C0FAA" w:rsidRPr="00592438" w:rsidRDefault="001C0FAA" w:rsidP="001C0FAA">
      <w:pPr>
        <w:spacing w:after="120"/>
        <w:jc w:val="center"/>
        <w:rPr>
          <w:rFonts w:ascii="Tahoma" w:hAnsi="Tahoma" w:cs="Tahoma"/>
          <w:b/>
          <w:bCs/>
          <w:caps/>
          <w:sz w:val="28"/>
        </w:rPr>
      </w:pPr>
      <w:r w:rsidRPr="00592438">
        <w:rPr>
          <w:rFonts w:ascii="Tahoma" w:hAnsi="Tahoma" w:cs="Tahoma"/>
          <w:b/>
          <w:bCs/>
          <w:caps/>
          <w:sz w:val="28"/>
        </w:rPr>
        <w:t>Taisyklė, pagal kurią asmenys veikia juridinio asmens vardu</w:t>
      </w:r>
      <w:r w:rsidR="00592438" w:rsidRPr="00592438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0778D8E9" w14:textId="77777777" w:rsidR="001C0FAA" w:rsidRPr="001C0FAA" w:rsidRDefault="001C0FAA" w:rsidP="001C0FAA">
      <w:pPr>
        <w:spacing w:line="360" w:lineRule="auto"/>
        <w:rPr>
          <w:rFonts w:ascii="Times New Roman" w:hAnsi="Times New Roman"/>
          <w:b/>
          <w:bCs/>
          <w:iCs/>
          <w:sz w:val="20"/>
        </w:rPr>
      </w:pPr>
    </w:p>
    <w:p w14:paraId="0778D8EA" w14:textId="77777777" w:rsidR="001C0FAA" w:rsidRPr="00592438" w:rsidRDefault="001C0FAA" w:rsidP="002B1A96">
      <w:pPr>
        <w:spacing w:after="0"/>
        <w:rPr>
          <w:rFonts w:ascii="Tahoma" w:hAnsi="Tahoma" w:cs="Tahoma"/>
          <w:b/>
          <w:bCs/>
          <w:iCs/>
        </w:rPr>
      </w:pPr>
      <w:r w:rsidRPr="00592438">
        <w:rPr>
          <w:rFonts w:ascii="Tahoma" w:hAnsi="Tahoma" w:cs="Tahoma"/>
          <w:b/>
          <w:bCs/>
          <w:iCs/>
        </w:rPr>
        <w:t>Vienasmenio atstovavimo taisyklė</w:t>
      </w:r>
    </w:p>
    <w:p w14:paraId="0778D8EB" w14:textId="77777777" w:rsidR="001C0FAA" w:rsidRPr="00592438" w:rsidRDefault="001C0FAA" w:rsidP="002B1A96">
      <w:pPr>
        <w:spacing w:after="0"/>
        <w:rPr>
          <w:rFonts w:ascii="Tahoma" w:hAnsi="Tahoma" w:cs="Tahoma"/>
          <w:b/>
          <w:bCs/>
          <w:iCs/>
          <w:u w:val="singl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C0FAA" w:rsidRPr="00592438" w14:paraId="0778D8EE" w14:textId="77777777" w:rsidTr="001C0FAA">
        <w:trPr>
          <w:trHeight w:val="154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8D8EC" w14:textId="77777777" w:rsidR="002B1A96" w:rsidRPr="00592438" w:rsidRDefault="002B1A96" w:rsidP="002B1A96">
            <w:pPr>
              <w:spacing w:after="0"/>
              <w:ind w:left="-1510" w:firstLine="1510"/>
              <w:rPr>
                <w:rFonts w:ascii="Tahoma" w:hAnsi="Tahoma" w:cs="Tahoma"/>
                <w:b/>
                <w:bCs/>
                <w:iCs/>
              </w:rPr>
            </w:pPr>
          </w:p>
          <w:p w14:paraId="0778D8ED" w14:textId="77777777" w:rsidR="001C0FAA" w:rsidRPr="00592438" w:rsidRDefault="001C0FAA" w:rsidP="002B1A96">
            <w:pPr>
              <w:spacing w:after="0"/>
              <w:ind w:left="-1510" w:firstLine="1510"/>
              <w:rPr>
                <w:rFonts w:ascii="Tahoma" w:hAnsi="Tahoma" w:cs="Tahoma"/>
                <w:b/>
                <w:bCs/>
                <w:iCs/>
              </w:rPr>
            </w:pPr>
            <w:r w:rsidRPr="00592438">
              <w:rPr>
                <w:rFonts w:ascii="Tahoma" w:hAnsi="Tahoma" w:cs="Tahoma"/>
                <w:b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  <w:format w:val="Pirmoji didžioji raidė"/>
                  </w:textInput>
                </w:ffData>
              </w:fldChar>
            </w:r>
            <w:bookmarkStart w:id="3" w:name="Text2"/>
            <w:r w:rsidRPr="00592438">
              <w:rPr>
                <w:rFonts w:ascii="Tahoma" w:hAnsi="Tahoma" w:cs="Tahoma"/>
                <w:b/>
                <w:bCs/>
                <w:iCs/>
              </w:rPr>
              <w:instrText xml:space="preserve"> FORMTEXT </w:instrText>
            </w:r>
            <w:r w:rsidRPr="00592438">
              <w:rPr>
                <w:rFonts w:ascii="Tahoma" w:hAnsi="Tahoma" w:cs="Tahoma"/>
                <w:b/>
                <w:bCs/>
                <w:iCs/>
              </w:rPr>
            </w:r>
            <w:r w:rsidRPr="00592438">
              <w:rPr>
                <w:rFonts w:ascii="Tahoma" w:hAnsi="Tahoma" w:cs="Tahoma"/>
                <w:b/>
                <w:bCs/>
                <w:iCs/>
              </w:rPr>
              <w:fldChar w:fldCharType="separate"/>
            </w:r>
            <w:r w:rsidRPr="00592438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Pr="00592438">
              <w:rPr>
                <w:rFonts w:ascii="Tahoma" w:hAnsi="Tahoma" w:cs="Tahoma"/>
                <w:b/>
              </w:rPr>
              <w:fldChar w:fldCharType="end"/>
            </w:r>
            <w:bookmarkEnd w:id="3"/>
          </w:p>
        </w:tc>
      </w:tr>
    </w:tbl>
    <w:p w14:paraId="0778D8EF" w14:textId="77777777" w:rsidR="001C0FAA" w:rsidRPr="00592438" w:rsidRDefault="001C0FAA" w:rsidP="001C0FAA">
      <w:pPr>
        <w:rPr>
          <w:rFonts w:ascii="Tahoma" w:hAnsi="Tahoma" w:cs="Tahoma"/>
          <w:b/>
          <w:bCs/>
          <w:iCs/>
          <w:u w:val="single"/>
        </w:rPr>
      </w:pPr>
    </w:p>
    <w:p w14:paraId="0778D8F0" w14:textId="77777777" w:rsidR="001C0FAA" w:rsidRPr="00592438" w:rsidRDefault="001C0FAA" w:rsidP="001C0FAA">
      <w:pPr>
        <w:pStyle w:val="prastasistinklapis"/>
        <w:spacing w:before="0" w:beforeAutospacing="0" w:after="0" w:afterAutospacing="0"/>
        <w:rPr>
          <w:rFonts w:ascii="Tahoma" w:eastAsia="Times New Roman" w:hAnsi="Tahoma" w:cs="Tahoma"/>
          <w:b/>
          <w:i/>
          <w:iCs/>
          <w:sz w:val="22"/>
          <w:szCs w:val="22"/>
          <w:lang w:val="lt-LT"/>
        </w:rPr>
      </w:pPr>
      <w:r w:rsidRPr="00592438">
        <w:rPr>
          <w:rFonts w:ascii="Tahoma" w:eastAsia="Times New Roman" w:hAnsi="Tahoma" w:cs="Tahoma"/>
          <w:b/>
          <w:iCs/>
          <w:sz w:val="22"/>
          <w:szCs w:val="22"/>
          <w:lang w:val="lt-LT"/>
        </w:rPr>
        <w:t>arba</w:t>
      </w:r>
    </w:p>
    <w:p w14:paraId="0778D8F1" w14:textId="77777777" w:rsidR="001C0FAA" w:rsidRPr="00592438" w:rsidRDefault="001C0FAA" w:rsidP="001C0FAA">
      <w:pPr>
        <w:rPr>
          <w:rFonts w:ascii="Tahoma" w:hAnsi="Tahoma" w:cs="Tahoma"/>
          <w:b/>
          <w:bCs/>
          <w:iCs/>
          <w:u w:val="single"/>
        </w:rPr>
      </w:pPr>
    </w:p>
    <w:p w14:paraId="0778D8F2" w14:textId="77777777" w:rsidR="001C0FAA" w:rsidRPr="00592438" w:rsidRDefault="001C0FAA" w:rsidP="002B1A96">
      <w:pPr>
        <w:spacing w:after="0"/>
        <w:rPr>
          <w:rFonts w:ascii="Tahoma" w:hAnsi="Tahoma" w:cs="Tahoma"/>
          <w:b/>
          <w:bCs/>
          <w:iCs/>
        </w:rPr>
      </w:pPr>
      <w:r w:rsidRPr="00592438">
        <w:rPr>
          <w:rFonts w:ascii="Tahoma" w:hAnsi="Tahoma" w:cs="Tahoma"/>
          <w:b/>
          <w:bCs/>
          <w:iCs/>
        </w:rPr>
        <w:t>Kiekybinio atstovavimo taisyklė</w:t>
      </w:r>
    </w:p>
    <w:p w14:paraId="0778D8F3" w14:textId="77777777" w:rsidR="001C0FAA" w:rsidRPr="00592438" w:rsidRDefault="001C0FAA" w:rsidP="002B1A96">
      <w:pPr>
        <w:spacing w:after="0" w:line="360" w:lineRule="auto"/>
        <w:rPr>
          <w:rFonts w:ascii="Tahoma" w:hAnsi="Tahoma" w:cs="Tahoma"/>
          <w:i/>
          <w:u w:val="singl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C0FAA" w:rsidRPr="00592438" w14:paraId="0778D8F6" w14:textId="77777777" w:rsidTr="001C0FAA">
        <w:trPr>
          <w:trHeight w:val="154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8D8F4" w14:textId="77777777" w:rsidR="002B1A96" w:rsidRPr="00592438" w:rsidRDefault="002B1A96" w:rsidP="002B1A96">
            <w:pPr>
              <w:spacing w:after="0"/>
              <w:rPr>
                <w:rFonts w:ascii="Tahoma" w:hAnsi="Tahoma" w:cs="Tahoma"/>
                <w:b/>
                <w:bCs/>
                <w:iCs/>
              </w:rPr>
            </w:pPr>
          </w:p>
          <w:p w14:paraId="0778D8F5" w14:textId="77777777" w:rsidR="001C0FAA" w:rsidRPr="00592438" w:rsidRDefault="001C0FAA" w:rsidP="002B1A96">
            <w:pPr>
              <w:spacing w:after="0"/>
              <w:rPr>
                <w:rFonts w:ascii="Tahoma" w:hAnsi="Tahoma" w:cs="Tahoma"/>
                <w:b/>
                <w:bCs/>
                <w:iCs/>
                <w:u w:val="single"/>
              </w:rPr>
            </w:pPr>
            <w:r w:rsidRPr="00592438">
              <w:rPr>
                <w:rFonts w:ascii="Tahoma" w:hAnsi="Tahoma" w:cs="Tahoma"/>
                <w:b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Pirmoji didžioji raidė"/>
                  </w:textInput>
                </w:ffData>
              </w:fldChar>
            </w:r>
            <w:r w:rsidRPr="00592438">
              <w:rPr>
                <w:rFonts w:ascii="Tahoma" w:hAnsi="Tahoma" w:cs="Tahoma"/>
                <w:b/>
                <w:bCs/>
                <w:iCs/>
              </w:rPr>
              <w:instrText xml:space="preserve"> FORMTEXT </w:instrText>
            </w:r>
            <w:r w:rsidRPr="00592438">
              <w:rPr>
                <w:rFonts w:ascii="Tahoma" w:hAnsi="Tahoma" w:cs="Tahoma"/>
                <w:b/>
                <w:bCs/>
                <w:iCs/>
              </w:rPr>
            </w:r>
            <w:r w:rsidRPr="00592438">
              <w:rPr>
                <w:rFonts w:ascii="Tahoma" w:hAnsi="Tahoma" w:cs="Tahoma"/>
                <w:b/>
                <w:bCs/>
                <w:iCs/>
              </w:rPr>
              <w:fldChar w:fldCharType="separate"/>
            </w:r>
            <w:r w:rsidRPr="00592438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Pr="00592438">
              <w:rPr>
                <w:rFonts w:ascii="Tahoma" w:hAnsi="Tahoma" w:cs="Tahoma"/>
                <w:b/>
                <w:bCs/>
                <w:iCs/>
              </w:rPr>
              <w:fldChar w:fldCharType="end"/>
            </w:r>
          </w:p>
        </w:tc>
      </w:tr>
    </w:tbl>
    <w:p w14:paraId="0778D8F7" w14:textId="77777777" w:rsidR="001C0FAA" w:rsidRDefault="001C0FAA" w:rsidP="001C0FAA">
      <w:pPr>
        <w:spacing w:line="360" w:lineRule="auto"/>
        <w:rPr>
          <w:rFonts w:ascii="Times New Roman" w:hAnsi="Times New Roman"/>
          <w:i/>
          <w:sz w:val="20"/>
          <w:u w:val="single"/>
        </w:rPr>
      </w:pPr>
    </w:p>
    <w:sectPr w:rsidR="001C0FAA" w:rsidSect="00ED0869">
      <w:headerReference w:type="default" r:id="rId8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8D8FC" w14:textId="77777777" w:rsidR="000B6BE0" w:rsidRDefault="000B6BE0" w:rsidP="001C0FAA">
      <w:pPr>
        <w:spacing w:after="0" w:line="240" w:lineRule="auto"/>
      </w:pPr>
      <w:r>
        <w:separator/>
      </w:r>
    </w:p>
  </w:endnote>
  <w:endnote w:type="continuationSeparator" w:id="0">
    <w:p w14:paraId="0778D8FD" w14:textId="77777777" w:rsidR="000B6BE0" w:rsidRDefault="000B6BE0" w:rsidP="001C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8D8FA" w14:textId="77777777" w:rsidR="000B6BE0" w:rsidRDefault="000B6BE0" w:rsidP="001C0FAA">
      <w:pPr>
        <w:spacing w:after="0" w:line="240" w:lineRule="auto"/>
      </w:pPr>
      <w:r>
        <w:separator/>
      </w:r>
    </w:p>
  </w:footnote>
  <w:footnote w:type="continuationSeparator" w:id="0">
    <w:p w14:paraId="0778D8FB" w14:textId="77777777" w:rsidR="000B6BE0" w:rsidRDefault="000B6BE0" w:rsidP="001C0FAA">
      <w:pPr>
        <w:spacing w:after="0" w:line="240" w:lineRule="auto"/>
      </w:pPr>
      <w:r>
        <w:continuationSeparator/>
      </w:r>
    </w:p>
  </w:footnote>
  <w:footnote w:id="1">
    <w:p w14:paraId="0778D8FF" w14:textId="77777777" w:rsidR="00592438" w:rsidRPr="00592438" w:rsidRDefault="00592438" w:rsidP="00592438">
      <w:pPr>
        <w:pStyle w:val="Puslapioinaostekstas"/>
        <w:jc w:val="both"/>
        <w:rPr>
          <w:rFonts w:ascii="Tahoma" w:hAnsi="Tahoma" w:cs="Tahoma"/>
        </w:rPr>
      </w:pPr>
      <w:r w:rsidRPr="00592438">
        <w:rPr>
          <w:rStyle w:val="Puslapioinaosnuoroda"/>
          <w:rFonts w:ascii="Tahoma" w:hAnsi="Tahoma" w:cs="Tahoma"/>
        </w:rPr>
        <w:footnoteRef/>
      </w:r>
      <w:r w:rsidRPr="00592438">
        <w:rPr>
          <w:rFonts w:ascii="Tahoma" w:hAnsi="Tahoma" w:cs="Tahoma"/>
        </w:rPr>
        <w:t xml:space="preserve"> Pildoma visų teisinių formų juridiniams asmenims; užsienio juridinių asmenų filialams ir atstovybėms nurodoma steigėjo atstovavimo taisyklė.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778D8FE" w14:textId="77777777" w:rsidR="0081586F" w:rsidRDefault="0081586F" w:rsidP="0081586F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  <w:szCs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  <w:szCs w:val="20"/>
          </w:rPr>
          <w:instrText>PAGE</w:instrTex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separate"/>
        </w:r>
        <w:r w:rsidR="00ED0869">
          <w:rPr>
            <w:rFonts w:ascii="Tahoma" w:hAnsi="Tahoma" w:cs="Tahoma"/>
            <w:bCs/>
            <w:noProof/>
            <w:sz w:val="20"/>
            <w:szCs w:val="20"/>
          </w:rPr>
          <w:t>1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end"/>
        </w:r>
        <w:r w:rsidRPr="004E6312">
          <w:rPr>
            <w:rFonts w:ascii="Tahoma" w:hAnsi="Tahoma" w:cs="Tahoma"/>
            <w:sz w:val="20"/>
            <w:szCs w:val="20"/>
          </w:rPr>
          <w:t>-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  <w:szCs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separate"/>
        </w:r>
        <w:r w:rsidR="00ED0869">
          <w:rPr>
            <w:rFonts w:ascii="Tahoma" w:hAnsi="Tahoma" w:cs="Tahoma"/>
            <w:bCs/>
            <w:noProof/>
            <w:sz w:val="20"/>
            <w:szCs w:val="20"/>
          </w:rPr>
          <w:t>1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AA"/>
    <w:rsid w:val="00033701"/>
    <w:rsid w:val="00062082"/>
    <w:rsid w:val="00091B43"/>
    <w:rsid w:val="000B6BE0"/>
    <w:rsid w:val="00140288"/>
    <w:rsid w:val="001C0FAA"/>
    <w:rsid w:val="001F44AD"/>
    <w:rsid w:val="0022508A"/>
    <w:rsid w:val="00236AAB"/>
    <w:rsid w:val="00291020"/>
    <w:rsid w:val="002958B6"/>
    <w:rsid w:val="002B1A96"/>
    <w:rsid w:val="002E1C85"/>
    <w:rsid w:val="00334C68"/>
    <w:rsid w:val="003C3028"/>
    <w:rsid w:val="003D3D6B"/>
    <w:rsid w:val="003F47BE"/>
    <w:rsid w:val="00416FA3"/>
    <w:rsid w:val="004A1D0E"/>
    <w:rsid w:val="00546B87"/>
    <w:rsid w:val="00592438"/>
    <w:rsid w:val="005A07C9"/>
    <w:rsid w:val="00622465"/>
    <w:rsid w:val="0081586F"/>
    <w:rsid w:val="008B11CB"/>
    <w:rsid w:val="00917C70"/>
    <w:rsid w:val="009437A5"/>
    <w:rsid w:val="00947A25"/>
    <w:rsid w:val="009D3DB8"/>
    <w:rsid w:val="00AD27E6"/>
    <w:rsid w:val="00B0174F"/>
    <w:rsid w:val="00B20D7C"/>
    <w:rsid w:val="00B8666A"/>
    <w:rsid w:val="00B91A62"/>
    <w:rsid w:val="00CA76DA"/>
    <w:rsid w:val="00D56E93"/>
    <w:rsid w:val="00E12C41"/>
    <w:rsid w:val="00E774E9"/>
    <w:rsid w:val="00ED0869"/>
    <w:rsid w:val="00ED2AAE"/>
    <w:rsid w:val="00F1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D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1C0F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1C0FA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1C0FAA"/>
    <w:rPr>
      <w:rFonts w:ascii="Times New Roman" w:eastAsia="Times New Roman" w:hAnsi="Times New Roman"/>
      <w:lang w:eastAsia="en-US"/>
    </w:rPr>
  </w:style>
  <w:style w:type="paragraph" w:styleId="Porat">
    <w:name w:val="footer"/>
    <w:basedOn w:val="prastasis"/>
    <w:link w:val="PoratDiagrama"/>
    <w:unhideWhenUsed/>
    <w:rsid w:val="001C0FAA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/>
      <w:sz w:val="28"/>
      <w:szCs w:val="20"/>
    </w:rPr>
  </w:style>
  <w:style w:type="character" w:customStyle="1" w:styleId="PoratDiagrama">
    <w:name w:val="Poraštė Diagrama"/>
    <w:link w:val="Porat"/>
    <w:rsid w:val="001C0FAA"/>
    <w:rPr>
      <w:rFonts w:ascii="TimesLT" w:eastAsia="Times New Roman" w:hAnsi="TimesLT"/>
      <w:sz w:val="28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1C0FAA"/>
    <w:pPr>
      <w:spacing w:after="0" w:line="240" w:lineRule="auto"/>
      <w:jc w:val="right"/>
    </w:pPr>
    <w:rPr>
      <w:rFonts w:ascii="Times New Roman" w:eastAsia="Times New Roman" w:hAnsi="Times New Roman"/>
      <w:sz w:val="16"/>
      <w:szCs w:val="24"/>
    </w:rPr>
  </w:style>
  <w:style w:type="character" w:customStyle="1" w:styleId="Pagrindinistekstas3Diagrama">
    <w:name w:val="Pagrindinis tekstas 3 Diagrama"/>
    <w:link w:val="Pagrindinistekstas3"/>
    <w:rsid w:val="001C0FAA"/>
    <w:rPr>
      <w:rFonts w:ascii="Times New Roman" w:eastAsia="Times New Roman" w:hAnsi="Times New Roman"/>
      <w:sz w:val="16"/>
      <w:szCs w:val="24"/>
      <w:lang w:eastAsia="en-US"/>
    </w:rPr>
  </w:style>
  <w:style w:type="character" w:styleId="Puslapioinaosnuoroda">
    <w:name w:val="footnote reference"/>
    <w:semiHidden/>
    <w:unhideWhenUsed/>
    <w:rsid w:val="001C0FA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2438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815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58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1C0F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1C0FA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1C0FAA"/>
    <w:rPr>
      <w:rFonts w:ascii="Times New Roman" w:eastAsia="Times New Roman" w:hAnsi="Times New Roman"/>
      <w:lang w:eastAsia="en-US"/>
    </w:rPr>
  </w:style>
  <w:style w:type="paragraph" w:styleId="Porat">
    <w:name w:val="footer"/>
    <w:basedOn w:val="prastasis"/>
    <w:link w:val="PoratDiagrama"/>
    <w:unhideWhenUsed/>
    <w:rsid w:val="001C0FAA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/>
      <w:sz w:val="28"/>
      <w:szCs w:val="20"/>
    </w:rPr>
  </w:style>
  <w:style w:type="character" w:customStyle="1" w:styleId="PoratDiagrama">
    <w:name w:val="Poraštė Diagrama"/>
    <w:link w:val="Porat"/>
    <w:rsid w:val="001C0FAA"/>
    <w:rPr>
      <w:rFonts w:ascii="TimesLT" w:eastAsia="Times New Roman" w:hAnsi="TimesLT"/>
      <w:sz w:val="28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1C0FAA"/>
    <w:pPr>
      <w:spacing w:after="0" w:line="240" w:lineRule="auto"/>
      <w:jc w:val="right"/>
    </w:pPr>
    <w:rPr>
      <w:rFonts w:ascii="Times New Roman" w:eastAsia="Times New Roman" w:hAnsi="Times New Roman"/>
      <w:sz w:val="16"/>
      <w:szCs w:val="24"/>
    </w:rPr>
  </w:style>
  <w:style w:type="character" w:customStyle="1" w:styleId="Pagrindinistekstas3Diagrama">
    <w:name w:val="Pagrindinis tekstas 3 Diagrama"/>
    <w:link w:val="Pagrindinistekstas3"/>
    <w:rsid w:val="001C0FAA"/>
    <w:rPr>
      <w:rFonts w:ascii="Times New Roman" w:eastAsia="Times New Roman" w:hAnsi="Times New Roman"/>
      <w:sz w:val="16"/>
      <w:szCs w:val="24"/>
      <w:lang w:eastAsia="en-US"/>
    </w:rPr>
  </w:style>
  <w:style w:type="character" w:styleId="Puslapioinaosnuoroda">
    <w:name w:val="footnote reference"/>
    <w:semiHidden/>
    <w:unhideWhenUsed/>
    <w:rsid w:val="001C0FA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2438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815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58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1994-90FE-4E51-A12A-DAD32DB9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Štriupkutė</dc:creator>
  <cp:keywords/>
  <dc:description/>
  <cp:lastModifiedBy>Loreta RAKAUSKIENĖ </cp:lastModifiedBy>
  <cp:revision>3</cp:revision>
  <cp:lastPrinted>2016-01-05T07:44:00Z</cp:lastPrinted>
  <dcterms:created xsi:type="dcterms:W3CDTF">2020-04-24T05:41:00Z</dcterms:created>
  <dcterms:modified xsi:type="dcterms:W3CDTF">2020-04-28T11:46:00Z</dcterms:modified>
</cp:coreProperties>
</file>