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73" w:rsidRPr="00020D73" w:rsidRDefault="00020D73" w:rsidP="00020D73">
      <w:pPr>
        <w:spacing w:line="254" w:lineRule="auto"/>
        <w:jc w:val="center"/>
        <w:rPr>
          <w:rFonts w:ascii="Tahoma" w:hAnsi="Tahoma" w:cs="Tahoma"/>
          <w:b/>
          <w:bCs/>
          <w:sz w:val="22"/>
          <w:szCs w:val="22"/>
        </w:rPr>
      </w:pPr>
      <w:r w:rsidRPr="00020D73">
        <w:rPr>
          <w:rFonts w:ascii="Tahoma" w:hAnsi="Tahoma" w:cs="Tahoma"/>
          <w:b/>
          <w:bCs/>
          <w:sz w:val="22"/>
          <w:szCs w:val="22"/>
        </w:rPr>
        <w:t xml:space="preserve">DUOMENŲ TEIKIMO </w:t>
      </w:r>
    </w:p>
    <w:p w:rsidR="00020D73" w:rsidRPr="00020D73" w:rsidRDefault="00020D73" w:rsidP="00020D73">
      <w:pPr>
        <w:spacing w:line="254" w:lineRule="auto"/>
        <w:jc w:val="center"/>
        <w:rPr>
          <w:rFonts w:ascii="Tahoma" w:hAnsi="Tahoma" w:cs="Tahoma"/>
          <w:b/>
          <w:bCs/>
          <w:sz w:val="22"/>
          <w:szCs w:val="22"/>
        </w:rPr>
      </w:pPr>
      <w:r w:rsidRPr="00020D73">
        <w:rPr>
          <w:rFonts w:ascii="Tahoma" w:hAnsi="Tahoma" w:cs="Tahoma"/>
          <w:b/>
          <w:bCs/>
          <w:sz w:val="22"/>
          <w:szCs w:val="22"/>
        </w:rPr>
        <w:t xml:space="preserve">TURTO AREŠTO AKTŲ REGISTRUI ELEKTRONINIU BŪDU </w:t>
      </w:r>
    </w:p>
    <w:p w:rsidR="00020D73" w:rsidRDefault="00020D73" w:rsidP="00020D73">
      <w:pPr>
        <w:spacing w:line="254" w:lineRule="auto"/>
        <w:jc w:val="center"/>
        <w:rPr>
          <w:rFonts w:ascii="Tahoma" w:hAnsi="Tahoma" w:cs="Tahoma"/>
          <w:b/>
          <w:bCs/>
          <w:sz w:val="22"/>
          <w:szCs w:val="22"/>
        </w:rPr>
      </w:pPr>
      <w:r w:rsidRPr="00020D73">
        <w:rPr>
          <w:rFonts w:ascii="Tahoma" w:hAnsi="Tahoma" w:cs="Tahoma"/>
          <w:b/>
          <w:bCs/>
          <w:sz w:val="22"/>
          <w:szCs w:val="22"/>
        </w:rPr>
        <w:t xml:space="preserve">SUTARTIS </w:t>
      </w:r>
    </w:p>
    <w:p w:rsidR="00F86CC7" w:rsidRPr="005979AD" w:rsidRDefault="00F86CC7" w:rsidP="00020D73">
      <w:pPr>
        <w:spacing w:line="254" w:lineRule="auto"/>
        <w:jc w:val="center"/>
        <w:rPr>
          <w:rFonts w:ascii="Tahoma" w:hAnsi="Tahoma" w:cs="Tahoma"/>
          <w:sz w:val="22"/>
          <w:szCs w:val="22"/>
        </w:rPr>
      </w:pPr>
      <w:r w:rsidRPr="005979AD">
        <w:rPr>
          <w:rFonts w:ascii="Tahoma" w:hAnsi="Tahoma" w:cs="Tahoma"/>
          <w:sz w:val="22"/>
          <w:szCs w:val="22"/>
        </w:rPr>
        <w:t>Nr.</w:t>
      </w:r>
      <w:r w:rsidR="00FB283A" w:rsidRPr="005979AD">
        <w:rPr>
          <w:rFonts w:ascii="Tahoma" w:hAnsi="Tahoma" w:cs="Tahoma"/>
          <w:sz w:val="22"/>
          <w:szCs w:val="22"/>
        </w:rPr>
        <w:t>_____________</w:t>
      </w:r>
      <w:r w:rsidR="004B5862" w:rsidRPr="005979AD">
        <w:rPr>
          <w:rFonts w:ascii="Tahoma" w:hAnsi="Tahoma" w:cs="Tahoma"/>
          <w:sz w:val="22"/>
          <w:szCs w:val="22"/>
        </w:rPr>
        <w:t xml:space="preserve"> </w:t>
      </w:r>
    </w:p>
    <w:p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Vilnius</w:t>
      </w:r>
    </w:p>
    <w:p w:rsidR="00F86CC7" w:rsidRPr="005979AD" w:rsidRDefault="00F86CC7" w:rsidP="00564B4B">
      <w:pPr>
        <w:spacing w:line="254" w:lineRule="auto"/>
        <w:rPr>
          <w:rFonts w:ascii="Tahoma" w:hAnsi="Tahoma" w:cs="Tahoma"/>
          <w:sz w:val="22"/>
          <w:szCs w:val="22"/>
        </w:rPr>
      </w:pPr>
    </w:p>
    <w:p w:rsidR="00A55F6A" w:rsidRDefault="003F5CD7" w:rsidP="00E35BF3">
      <w:pPr>
        <w:spacing w:line="254" w:lineRule="auto"/>
        <w:ind w:firstLine="567"/>
        <w:jc w:val="both"/>
        <w:rPr>
          <w:rFonts w:ascii="Tahoma" w:hAnsi="Tahoma" w:cs="Tahoma"/>
          <w:sz w:val="22"/>
          <w:szCs w:val="22"/>
        </w:rPr>
      </w:pPr>
      <w:r w:rsidRPr="005979AD">
        <w:rPr>
          <w:rFonts w:ascii="Tahoma" w:hAnsi="Tahoma" w:cs="Tahoma"/>
          <w:b/>
          <w:bCs/>
          <w:sz w:val="22"/>
          <w:szCs w:val="22"/>
        </w:rPr>
        <w:t>Valstybės įmonė Registrų centras</w:t>
      </w:r>
      <w:r w:rsidRPr="005979AD">
        <w:rPr>
          <w:rFonts w:ascii="Tahoma" w:hAnsi="Tahoma" w:cs="Tahoma"/>
          <w:sz w:val="22"/>
          <w:szCs w:val="22"/>
        </w:rPr>
        <w:t xml:space="preserve"> (toliau – </w:t>
      </w:r>
      <w:r w:rsidR="0082381C">
        <w:rPr>
          <w:rFonts w:ascii="Tahoma" w:hAnsi="Tahoma" w:cs="Tahoma"/>
          <w:sz w:val="22"/>
          <w:szCs w:val="22"/>
        </w:rPr>
        <w:t>GAVĖJAS</w:t>
      </w:r>
      <w:r w:rsidRPr="005979AD">
        <w:rPr>
          <w:rFonts w:ascii="Tahoma" w:hAnsi="Tahoma" w:cs="Tahoma"/>
          <w:sz w:val="22"/>
          <w:szCs w:val="22"/>
        </w:rPr>
        <w:t>), atstovaujama</w:t>
      </w:r>
      <w:r w:rsidR="00FB283A" w:rsidRPr="005979AD">
        <w:rPr>
          <w:rFonts w:ascii="Tahoma" w:hAnsi="Tahoma" w:cs="Tahoma"/>
          <w:sz w:val="22"/>
          <w:szCs w:val="22"/>
        </w:rPr>
        <w:t xml:space="preserve"> </w:t>
      </w:r>
      <w:sdt>
        <w:sdtPr>
          <w:rPr>
            <w:rStyle w:val="Tahoma11"/>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Tahoma11"/>
          </w:rPr>
        </w:sdtEndPr>
        <w:sdtContent>
          <w:r w:rsidR="005979AD" w:rsidRPr="001F4514">
            <w:rPr>
              <w:rStyle w:val="Tahoma11"/>
            </w:rPr>
            <w:t>Sutarčių kontrolės ir administravimo skyriaus vadovo Rolando Knyzos</w:t>
          </w:r>
        </w:sdtContent>
      </w:sdt>
      <w:r w:rsidR="009A5E1D" w:rsidRPr="005979AD">
        <w:rPr>
          <w:rFonts w:ascii="Tahoma" w:hAnsi="Tahoma" w:cs="Tahoma"/>
          <w:sz w:val="22"/>
          <w:szCs w:val="22"/>
        </w:rPr>
        <w:t xml:space="preserve">, </w:t>
      </w:r>
      <w:r w:rsidRPr="005979AD">
        <w:rPr>
          <w:rFonts w:ascii="Tahoma" w:hAnsi="Tahoma" w:cs="Tahoma"/>
          <w:sz w:val="22"/>
          <w:szCs w:val="22"/>
        </w:rPr>
        <w:t>veikiančio (-</w:t>
      </w:r>
      <w:proofErr w:type="spellStart"/>
      <w:r w:rsidRPr="005979AD">
        <w:rPr>
          <w:rFonts w:ascii="Tahoma" w:hAnsi="Tahoma" w:cs="Tahoma"/>
          <w:sz w:val="22"/>
          <w:szCs w:val="22"/>
        </w:rPr>
        <w:t>ios</w:t>
      </w:r>
      <w:proofErr w:type="spellEnd"/>
      <w:r w:rsidRPr="005979AD">
        <w:rPr>
          <w:rFonts w:ascii="Tahoma" w:hAnsi="Tahoma" w:cs="Tahoma"/>
          <w:sz w:val="22"/>
          <w:szCs w:val="22"/>
        </w:rPr>
        <w:t xml:space="preserve">) pagal </w:t>
      </w:r>
      <w:sdt>
        <w:sdtPr>
          <w:rPr>
            <w:rStyle w:val="Tahoma11"/>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Tahoma11"/>
          </w:rPr>
        </w:sdtEndPr>
        <w:sdtContent>
          <w:r w:rsidR="00435CD1" w:rsidRPr="001F4514">
            <w:rPr>
              <w:rStyle w:val="Tahoma11"/>
            </w:rPr>
            <w:t>2019 m. rugpjūčio 19 d. Valstybės įmonės Registrų centro generalinio direktoriaus įsakymą Nr. VE-398 (1.3 E) „Dėl pavedimo pasirašyti sutartis“</w:t>
          </w:r>
        </w:sdtContent>
      </w:sdt>
      <w:r w:rsidRPr="005979AD">
        <w:rPr>
          <w:rFonts w:ascii="Tahoma" w:hAnsi="Tahoma" w:cs="Tahoma"/>
          <w:sz w:val="22"/>
          <w:szCs w:val="22"/>
        </w:rPr>
        <w:t xml:space="preserve"> , ir </w:t>
      </w:r>
      <w:r w:rsidR="004F5DD3">
        <w:rPr>
          <w:rFonts w:ascii="Tahoma" w:hAnsi="Tahoma" w:cs="Tahoma"/>
          <w:sz w:val="22"/>
          <w:szCs w:val="22"/>
        </w:rPr>
        <w:t xml:space="preserve">antstolis (-ė) </w:t>
      </w:r>
      <w:sdt>
        <w:sdtPr>
          <w:rPr>
            <w:rStyle w:val="Tahoma11bold"/>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b w:val="0"/>
            <w:sz w:val="24"/>
            <w:szCs w:val="22"/>
          </w:rPr>
        </w:sdtEndPr>
        <w:sdtContent>
          <w:r w:rsidR="00020D73" w:rsidRPr="005979AD">
            <w:rPr>
              <w:rStyle w:val="Vietosrezervavimoenklotekstas"/>
              <w:rFonts w:ascii="Tahoma" w:hAnsi="Tahoma" w:cs="Tahoma"/>
              <w:color w:val="FF0000"/>
              <w:sz w:val="22"/>
              <w:szCs w:val="22"/>
            </w:rPr>
            <w:t xml:space="preserve">[įveskite </w:t>
          </w:r>
          <w:r w:rsidR="00020D73">
            <w:rPr>
              <w:rStyle w:val="Vietosrezervavimoenklotekstas"/>
              <w:rFonts w:ascii="Tahoma" w:hAnsi="Tahoma" w:cs="Tahoma"/>
              <w:color w:val="FF0000"/>
              <w:sz w:val="22"/>
              <w:szCs w:val="22"/>
            </w:rPr>
            <w:t>TEIKĖJO (-OS)</w:t>
          </w:r>
          <w:r w:rsidR="00020D73" w:rsidRPr="005979AD">
            <w:rPr>
              <w:rStyle w:val="Vietosrezervavimoenklotekstas"/>
              <w:rFonts w:ascii="Tahoma" w:hAnsi="Tahoma" w:cs="Tahoma"/>
              <w:color w:val="FF0000"/>
              <w:sz w:val="22"/>
              <w:szCs w:val="22"/>
            </w:rPr>
            <w:t xml:space="preserve"> vardą, pavardę]</w:t>
          </w:r>
        </w:sdtContent>
      </w:sdt>
      <w:r w:rsidRPr="005979AD">
        <w:rPr>
          <w:rFonts w:ascii="Tahoma" w:hAnsi="Tahoma" w:cs="Tahoma"/>
          <w:sz w:val="22"/>
          <w:szCs w:val="22"/>
        </w:rPr>
        <w:t xml:space="preserve"> </w:t>
      </w:r>
      <w:r w:rsidR="00D665AE" w:rsidRPr="005979AD">
        <w:rPr>
          <w:rFonts w:ascii="Tahoma" w:hAnsi="Tahoma" w:cs="Tahoma"/>
          <w:sz w:val="22"/>
          <w:szCs w:val="22"/>
        </w:rPr>
        <w:t xml:space="preserve">(toliau – </w:t>
      </w:r>
      <w:r w:rsidR="004F5DD3">
        <w:rPr>
          <w:rFonts w:ascii="Tahoma" w:hAnsi="Tahoma" w:cs="Tahoma"/>
          <w:sz w:val="22"/>
          <w:szCs w:val="22"/>
        </w:rPr>
        <w:t>TEIKĖJAS</w:t>
      </w:r>
      <w:r w:rsidR="00D665AE" w:rsidRPr="005979AD">
        <w:rPr>
          <w:rFonts w:ascii="Tahoma" w:hAnsi="Tahoma" w:cs="Tahoma"/>
          <w:sz w:val="22"/>
          <w:szCs w:val="22"/>
        </w:rPr>
        <w:t xml:space="preserve">), </w:t>
      </w:r>
      <w:r w:rsidRPr="005979AD">
        <w:rPr>
          <w:rFonts w:ascii="Tahoma" w:hAnsi="Tahoma" w:cs="Tahoma"/>
          <w:sz w:val="22"/>
          <w:szCs w:val="22"/>
        </w:rPr>
        <w:t>veikian</w:t>
      </w:r>
      <w:r w:rsidR="00D665AE" w:rsidRPr="005979AD">
        <w:rPr>
          <w:rFonts w:ascii="Tahoma" w:hAnsi="Tahoma" w:cs="Tahoma"/>
          <w:sz w:val="22"/>
          <w:szCs w:val="22"/>
        </w:rPr>
        <w:t>tis (-i</w:t>
      </w:r>
      <w:r w:rsidRPr="005979AD">
        <w:rPr>
          <w:rFonts w:ascii="Tahoma" w:hAnsi="Tahoma" w:cs="Tahoma"/>
          <w:sz w:val="22"/>
          <w:szCs w:val="22"/>
        </w:rPr>
        <w:t>) pagal</w:t>
      </w:r>
      <w:r w:rsidR="00D665AE" w:rsidRPr="005979AD">
        <w:rPr>
          <w:rFonts w:ascii="Tahoma" w:hAnsi="Tahoma" w:cs="Tahoma"/>
          <w:sz w:val="22"/>
          <w:szCs w:val="22"/>
        </w:rPr>
        <w:t xml:space="preserve"> </w:t>
      </w:r>
      <w:r w:rsidR="0082381C">
        <w:rPr>
          <w:rFonts w:ascii="Tahoma" w:hAnsi="Tahoma" w:cs="Tahoma"/>
          <w:sz w:val="22"/>
          <w:szCs w:val="22"/>
        </w:rPr>
        <w:t>antstolio pažymėjimą</w:t>
      </w:r>
      <w:r w:rsidR="004F5DD3">
        <w:rPr>
          <w:rFonts w:ascii="Tahoma" w:hAnsi="Tahoma" w:cs="Tahoma"/>
          <w:sz w:val="22"/>
          <w:szCs w:val="22"/>
        </w:rPr>
        <w:t xml:space="preserve"> </w:t>
      </w:r>
      <w:r w:rsidR="00D665AE" w:rsidRPr="005979AD">
        <w:rPr>
          <w:rFonts w:ascii="Tahoma" w:hAnsi="Tahoma" w:cs="Tahoma"/>
          <w:sz w:val="22"/>
          <w:szCs w:val="22"/>
        </w:rPr>
        <w:t>Nr.</w:t>
      </w:r>
      <w:r w:rsidRPr="005979AD">
        <w:rPr>
          <w:rFonts w:ascii="Tahoma" w:hAnsi="Tahoma" w:cs="Tahoma"/>
          <w:sz w:val="22"/>
          <w:szCs w:val="22"/>
        </w:rPr>
        <w:t xml:space="preserve"> </w:t>
      </w:r>
      <w:sdt>
        <w:sdtPr>
          <w:rPr>
            <w:rStyle w:val="Tahoma11"/>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Fonts w:ascii="Times New Roman" w:hAnsi="Times New Roman" w:cs="Tahoma"/>
            <w:sz w:val="24"/>
            <w:szCs w:val="22"/>
          </w:rPr>
        </w:sdtEndPr>
        <w:sdtContent>
          <w:r w:rsidR="00136EFA" w:rsidRPr="005979AD">
            <w:rPr>
              <w:rFonts w:ascii="Tahoma" w:hAnsi="Tahoma" w:cs="Tahoma"/>
              <w:color w:val="FF0000"/>
              <w:sz w:val="22"/>
              <w:szCs w:val="22"/>
            </w:rPr>
            <w:t>[į</w:t>
          </w:r>
          <w:r w:rsidRPr="005979AD">
            <w:rPr>
              <w:rFonts w:ascii="Tahoma" w:hAnsi="Tahoma" w:cs="Tahoma"/>
              <w:color w:val="FF0000"/>
              <w:sz w:val="22"/>
              <w:szCs w:val="22"/>
            </w:rPr>
            <w:t xml:space="preserve">veskite </w:t>
          </w:r>
          <w:r w:rsidR="004F5DD3">
            <w:rPr>
              <w:rFonts w:ascii="Tahoma" w:hAnsi="Tahoma" w:cs="Tahoma"/>
              <w:color w:val="FF0000"/>
              <w:sz w:val="22"/>
              <w:szCs w:val="22"/>
            </w:rPr>
            <w:t>antstolio pažymėjimo numerį</w:t>
          </w:r>
          <w:r w:rsidR="00136EFA" w:rsidRPr="005979AD">
            <w:rPr>
              <w:rFonts w:ascii="Tahoma" w:hAnsi="Tahoma" w:cs="Tahoma"/>
              <w:color w:val="FF0000"/>
              <w:sz w:val="22"/>
              <w:szCs w:val="22"/>
            </w:rPr>
            <w:t>]</w:t>
          </w:r>
        </w:sdtContent>
      </w:sdt>
      <w:r w:rsidRPr="005979AD">
        <w:rPr>
          <w:rFonts w:ascii="Tahoma" w:hAnsi="Tahoma" w:cs="Tahoma"/>
          <w:sz w:val="22"/>
          <w:szCs w:val="22"/>
        </w:rPr>
        <w:t xml:space="preserve">, toliau kiekvienas (-a) atskirai vadinamas (-a) Šalimi, o kartu vadinami (-os) Šalimis, sudarė šią </w:t>
      </w:r>
      <w:r w:rsidR="00F1297F" w:rsidRPr="00F1297F">
        <w:rPr>
          <w:rFonts w:ascii="Tahoma" w:hAnsi="Tahoma" w:cs="Tahoma"/>
          <w:sz w:val="22"/>
          <w:szCs w:val="22"/>
        </w:rPr>
        <w:t>sutartį (toliau – Sutartis).</w:t>
      </w:r>
    </w:p>
    <w:p w:rsidR="00E35BF3" w:rsidRDefault="00E35BF3" w:rsidP="00E35BF3">
      <w:pPr>
        <w:spacing w:line="254" w:lineRule="auto"/>
        <w:jc w:val="both"/>
        <w:rPr>
          <w:rFonts w:ascii="Tahoma" w:hAnsi="Tahoma" w:cs="Tahoma"/>
          <w:sz w:val="22"/>
          <w:szCs w:val="22"/>
        </w:rPr>
      </w:pPr>
    </w:p>
    <w:p w:rsidR="00E35BF3" w:rsidRPr="00E16763" w:rsidRDefault="00E35BF3" w:rsidP="00E35BF3">
      <w:pPr>
        <w:pStyle w:val="Sraopastraipa"/>
        <w:numPr>
          <w:ilvl w:val="0"/>
          <w:numId w:val="34"/>
        </w:numPr>
        <w:tabs>
          <w:tab w:val="left" w:pos="426"/>
        </w:tabs>
        <w:ind w:left="0" w:firstLine="0"/>
        <w:jc w:val="center"/>
        <w:rPr>
          <w:rFonts w:ascii="Tahoma" w:hAnsi="Tahoma" w:cs="Tahoma"/>
          <w:b/>
          <w:sz w:val="22"/>
          <w:szCs w:val="22"/>
        </w:rPr>
      </w:pPr>
      <w:r w:rsidRPr="00E16763">
        <w:rPr>
          <w:rFonts w:ascii="Tahoma" w:hAnsi="Tahoma" w:cs="Tahoma"/>
          <w:b/>
          <w:bCs/>
          <w:sz w:val="22"/>
          <w:szCs w:val="22"/>
        </w:rPr>
        <w:t>SKYRIUS</w:t>
      </w:r>
    </w:p>
    <w:p w:rsidR="00E35BF3" w:rsidRPr="00355F1A" w:rsidRDefault="00E35BF3" w:rsidP="00E35BF3">
      <w:pPr>
        <w:tabs>
          <w:tab w:val="left" w:pos="0"/>
          <w:tab w:val="left" w:pos="567"/>
          <w:tab w:val="left" w:pos="3402"/>
        </w:tabs>
        <w:spacing w:line="264" w:lineRule="auto"/>
        <w:jc w:val="center"/>
        <w:rPr>
          <w:rFonts w:ascii="Tahoma" w:hAnsi="Tahoma" w:cs="Tahoma"/>
          <w:b/>
          <w:sz w:val="22"/>
          <w:szCs w:val="22"/>
        </w:rPr>
      </w:pPr>
      <w:r w:rsidRPr="00355F1A">
        <w:rPr>
          <w:rFonts w:ascii="Tahoma" w:hAnsi="Tahoma" w:cs="Tahoma"/>
          <w:b/>
          <w:sz w:val="22"/>
          <w:szCs w:val="22"/>
        </w:rPr>
        <w:t>SUTARTIES DALYKAS</w:t>
      </w:r>
    </w:p>
    <w:p w:rsidR="00E35BF3" w:rsidRPr="00355F1A" w:rsidRDefault="00E35BF3" w:rsidP="00E35BF3">
      <w:pPr>
        <w:spacing w:line="264" w:lineRule="auto"/>
        <w:jc w:val="both"/>
        <w:rPr>
          <w:rFonts w:ascii="Tahoma" w:hAnsi="Tahoma" w:cs="Tahoma"/>
          <w:sz w:val="22"/>
          <w:szCs w:val="22"/>
        </w:rPr>
      </w:pPr>
    </w:p>
    <w:p w:rsidR="00E35BF3" w:rsidRPr="00E16763"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 xml:space="preserve">TEIKĖJAS, naudodamasis Turto arešto aktų registro internetine programa (toliau –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programa) arba Antstolių informacine sistema (toliau – AIS), Lietuvos Respublikos teisės aktų ir Sutarties nustatyta tvarka įsipareigoja saugiai elektroniniu būdu teikti GAVĖJUI Turto arešto aktų registro nuostatuose, patvirtintuose Lietuvos Respublikos Vyriausybės 2002 m. kovo 5 d. nutarimu Nr. 314 „Dėl Turto arešto aktų registro reorganizavimo ir Turto arešto aktų registro nuostatų patvirtinimo“ (toliau – Turto arešto aktų registro nuostatai) nurodytus duomenis, t. y. naudodamasis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programa teikia turto arešto aktų, jų pakeitimų bei panaikinimo duomenis ir (ar) šių dokumentų skaitmenines kopijas arba naudodamasis AIS - turto arešto aktų duomenis (toliau visi kartu – Duomenys), o GAVĖJAS įsipareigoja gautus Duomenis tvarkyti Lietuvos Respublikos teisės aktų ir Sutarties nustatyta tvarka.</w:t>
      </w:r>
    </w:p>
    <w:p w:rsidR="00E35BF3" w:rsidRPr="00355F1A" w:rsidRDefault="00E35BF3" w:rsidP="00E35BF3">
      <w:pPr>
        <w:tabs>
          <w:tab w:val="left" w:pos="851"/>
        </w:tabs>
        <w:spacing w:line="264" w:lineRule="auto"/>
        <w:ind w:left="567"/>
        <w:jc w:val="both"/>
        <w:rPr>
          <w:rFonts w:ascii="Tahoma" w:hAnsi="Tahoma" w:cs="Tahoma"/>
          <w:sz w:val="22"/>
          <w:szCs w:val="22"/>
        </w:rPr>
      </w:pPr>
    </w:p>
    <w:p w:rsidR="00E35BF3" w:rsidRPr="00E16763" w:rsidRDefault="00E35BF3" w:rsidP="00E35BF3">
      <w:pPr>
        <w:pStyle w:val="Sraopastraipa"/>
        <w:numPr>
          <w:ilvl w:val="0"/>
          <w:numId w:val="34"/>
        </w:numPr>
        <w:tabs>
          <w:tab w:val="left" w:pos="426"/>
        </w:tabs>
        <w:ind w:left="0" w:firstLine="0"/>
        <w:jc w:val="center"/>
        <w:rPr>
          <w:rFonts w:ascii="Tahoma" w:hAnsi="Tahoma" w:cs="Tahoma"/>
          <w:b/>
          <w:bCs/>
          <w:sz w:val="22"/>
          <w:szCs w:val="22"/>
        </w:rPr>
      </w:pPr>
      <w:r w:rsidRPr="00E16763">
        <w:rPr>
          <w:rFonts w:ascii="Tahoma" w:hAnsi="Tahoma" w:cs="Tahoma"/>
          <w:b/>
          <w:bCs/>
          <w:sz w:val="22"/>
          <w:szCs w:val="22"/>
        </w:rPr>
        <w:t>SKYRIUS</w:t>
      </w:r>
    </w:p>
    <w:p w:rsidR="00E35BF3" w:rsidRPr="00355F1A" w:rsidRDefault="00E35BF3" w:rsidP="00E35BF3">
      <w:pPr>
        <w:jc w:val="center"/>
        <w:rPr>
          <w:rFonts w:ascii="Tahoma" w:hAnsi="Tahoma" w:cs="Tahoma"/>
          <w:b/>
          <w:bCs/>
          <w:sz w:val="22"/>
          <w:szCs w:val="22"/>
        </w:rPr>
      </w:pPr>
      <w:r w:rsidRPr="00355F1A">
        <w:rPr>
          <w:rFonts w:ascii="Tahoma" w:hAnsi="Tahoma" w:cs="Tahoma"/>
          <w:b/>
          <w:bCs/>
          <w:sz w:val="22"/>
          <w:szCs w:val="22"/>
        </w:rPr>
        <w:t xml:space="preserve">DUOMENŲ TEIKIMO IR </w:t>
      </w:r>
      <w:r>
        <w:rPr>
          <w:rFonts w:ascii="Tahoma" w:hAnsi="Tahoma" w:cs="Tahoma"/>
          <w:b/>
          <w:bCs/>
          <w:sz w:val="22"/>
          <w:szCs w:val="22"/>
        </w:rPr>
        <w:t>GAVIMO</w:t>
      </w:r>
      <w:r w:rsidRPr="00355F1A">
        <w:rPr>
          <w:rFonts w:ascii="Tahoma" w:hAnsi="Tahoma" w:cs="Tahoma"/>
          <w:b/>
          <w:bCs/>
          <w:sz w:val="22"/>
          <w:szCs w:val="22"/>
        </w:rPr>
        <w:t xml:space="preserve"> TEISINIS PAGRINDAS</w:t>
      </w:r>
    </w:p>
    <w:p w:rsidR="00E35BF3" w:rsidRPr="00D21670" w:rsidRDefault="00E35BF3" w:rsidP="00E35BF3">
      <w:pPr>
        <w:jc w:val="both"/>
        <w:rPr>
          <w:rFonts w:ascii="Tahoma" w:hAnsi="Tahoma" w:cs="Tahoma"/>
          <w:sz w:val="22"/>
          <w:szCs w:val="22"/>
        </w:rPr>
      </w:pPr>
    </w:p>
    <w:p w:rsidR="00E35BF3" w:rsidRPr="00E16763" w:rsidRDefault="00E35BF3" w:rsidP="00E35BF3">
      <w:pPr>
        <w:pStyle w:val="Sraopastraipa"/>
        <w:numPr>
          <w:ilvl w:val="0"/>
          <w:numId w:val="35"/>
        </w:numPr>
        <w:tabs>
          <w:tab w:val="left" w:pos="993"/>
        </w:tabs>
        <w:ind w:left="0" w:firstLine="567"/>
        <w:jc w:val="both"/>
        <w:rPr>
          <w:rFonts w:ascii="Tahoma" w:hAnsi="Tahoma" w:cs="Tahoma"/>
          <w:sz w:val="22"/>
          <w:szCs w:val="22"/>
        </w:rPr>
      </w:pPr>
      <w:r w:rsidRPr="00E16763">
        <w:rPr>
          <w:rFonts w:ascii="Tahoma" w:hAnsi="Tahoma" w:cs="Tahoma"/>
          <w:sz w:val="22"/>
          <w:szCs w:val="22"/>
        </w:rPr>
        <w:t>Duomenys teikiami vadovaujantis:</w:t>
      </w:r>
    </w:p>
    <w:p w:rsidR="00E35BF3" w:rsidRPr="00E16763" w:rsidRDefault="00E35BF3" w:rsidP="00E35BF3">
      <w:pPr>
        <w:pStyle w:val="Sraopastraipa"/>
        <w:numPr>
          <w:ilvl w:val="1"/>
          <w:numId w:val="35"/>
        </w:numPr>
        <w:tabs>
          <w:tab w:val="left" w:pos="1134"/>
        </w:tabs>
        <w:ind w:left="0" w:firstLine="567"/>
        <w:jc w:val="both"/>
        <w:rPr>
          <w:rFonts w:ascii="Tahoma" w:hAnsi="Tahoma" w:cs="Tahoma"/>
          <w:bCs/>
          <w:sz w:val="22"/>
          <w:szCs w:val="22"/>
        </w:rPr>
      </w:pPr>
      <w:r w:rsidRPr="00E16763">
        <w:rPr>
          <w:rFonts w:ascii="Tahoma" w:hAnsi="Tahoma" w:cs="Tahoma"/>
          <w:bCs/>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rsidR="00E35BF3" w:rsidRPr="00E16763" w:rsidRDefault="00E35BF3" w:rsidP="00E35BF3">
      <w:pPr>
        <w:pStyle w:val="Sraopastraipa"/>
        <w:numPr>
          <w:ilvl w:val="1"/>
          <w:numId w:val="35"/>
        </w:numPr>
        <w:tabs>
          <w:tab w:val="left" w:pos="1134"/>
        </w:tabs>
        <w:ind w:left="0" w:firstLine="567"/>
        <w:jc w:val="both"/>
        <w:rPr>
          <w:rFonts w:ascii="Tahoma" w:hAnsi="Tahoma" w:cs="Tahoma"/>
          <w:sz w:val="22"/>
          <w:szCs w:val="22"/>
        </w:rPr>
      </w:pPr>
      <w:r w:rsidRPr="00E16763">
        <w:rPr>
          <w:rFonts w:ascii="Tahoma" w:hAnsi="Tahoma" w:cs="Tahoma"/>
          <w:sz w:val="22"/>
          <w:szCs w:val="22"/>
        </w:rPr>
        <w:t>Lietuvos Respublikos civilinio proceso kodekso 680 straipsniu;</w:t>
      </w:r>
    </w:p>
    <w:p w:rsidR="00E35BF3" w:rsidRPr="00E16763" w:rsidRDefault="00E35BF3" w:rsidP="00E35BF3">
      <w:pPr>
        <w:pStyle w:val="Sraopastraipa"/>
        <w:numPr>
          <w:ilvl w:val="1"/>
          <w:numId w:val="35"/>
        </w:numPr>
        <w:tabs>
          <w:tab w:val="left" w:pos="1134"/>
        </w:tabs>
        <w:ind w:left="0" w:firstLine="567"/>
        <w:jc w:val="both"/>
        <w:rPr>
          <w:rFonts w:ascii="Tahoma" w:hAnsi="Tahoma" w:cs="Tahoma"/>
          <w:sz w:val="22"/>
          <w:szCs w:val="22"/>
        </w:rPr>
      </w:pPr>
      <w:r w:rsidRPr="00E16763">
        <w:rPr>
          <w:rFonts w:ascii="Tahoma" w:hAnsi="Tahoma" w:cs="Tahoma"/>
          <w:sz w:val="22"/>
          <w:szCs w:val="22"/>
        </w:rPr>
        <w:t>Lietuvos Respublikos turto arešto aktų registro įstatymo 6 straipsnio 1 dalimi;</w:t>
      </w:r>
    </w:p>
    <w:p w:rsidR="00E35BF3" w:rsidRPr="00E16763" w:rsidRDefault="00E35BF3" w:rsidP="00E35BF3">
      <w:pPr>
        <w:pStyle w:val="Sraopastraipa"/>
        <w:numPr>
          <w:ilvl w:val="1"/>
          <w:numId w:val="35"/>
        </w:numPr>
        <w:tabs>
          <w:tab w:val="left" w:pos="1134"/>
        </w:tabs>
        <w:ind w:left="0" w:firstLine="567"/>
        <w:jc w:val="both"/>
        <w:rPr>
          <w:rFonts w:ascii="Tahoma" w:hAnsi="Tahoma" w:cs="Tahoma"/>
          <w:bCs/>
          <w:sz w:val="22"/>
          <w:szCs w:val="22"/>
        </w:rPr>
      </w:pPr>
      <w:r w:rsidRPr="00E16763">
        <w:rPr>
          <w:rFonts w:ascii="Tahoma" w:hAnsi="Tahoma" w:cs="Tahoma"/>
          <w:sz w:val="22"/>
          <w:szCs w:val="22"/>
        </w:rPr>
        <w:t>Turto arešto aktų registro nuostatų</w:t>
      </w:r>
      <w:r w:rsidRPr="00E16763">
        <w:rPr>
          <w:rFonts w:ascii="Tahoma" w:hAnsi="Tahoma" w:cs="Tahoma"/>
          <w:bCs/>
          <w:sz w:val="22"/>
          <w:szCs w:val="22"/>
        </w:rPr>
        <w:t xml:space="preserve"> 18 ir 19 punktais;</w:t>
      </w:r>
    </w:p>
    <w:p w:rsidR="00E35BF3" w:rsidRPr="00E16763" w:rsidRDefault="00E35BF3" w:rsidP="00E35BF3">
      <w:pPr>
        <w:pStyle w:val="Sraopastraipa"/>
        <w:numPr>
          <w:ilvl w:val="1"/>
          <w:numId w:val="35"/>
        </w:numPr>
        <w:tabs>
          <w:tab w:val="left" w:pos="1134"/>
        </w:tabs>
        <w:ind w:left="0" w:firstLine="567"/>
        <w:jc w:val="both"/>
        <w:rPr>
          <w:rFonts w:ascii="Tahoma" w:hAnsi="Tahoma" w:cs="Tahoma"/>
          <w:bCs/>
          <w:color w:val="000000"/>
          <w:sz w:val="22"/>
          <w:szCs w:val="22"/>
        </w:rPr>
      </w:pPr>
      <w:r w:rsidRPr="00E16763">
        <w:rPr>
          <w:rFonts w:ascii="Tahoma" w:hAnsi="Tahoma" w:cs="Tahoma"/>
          <w:bCs/>
          <w:sz w:val="22"/>
          <w:szCs w:val="22"/>
        </w:rPr>
        <w:t xml:space="preserve">Turto arešto aktų registro objektų registravimo ir duomenų teikimo taisyklių, patvirtintų valstybės įmonės Centrinės hipotekos įstaigos direktoriaus 2016 m. sausio 14 d. įsakymu Nr. B1-5 „Dėl </w:t>
      </w:r>
      <w:r w:rsidRPr="00E16763">
        <w:rPr>
          <w:rFonts w:ascii="Tahoma" w:hAnsi="Tahoma" w:cs="Tahoma"/>
          <w:bCs/>
          <w:color w:val="000000"/>
          <w:sz w:val="22"/>
          <w:szCs w:val="22"/>
        </w:rPr>
        <w:t>Turto arešto aktų registro objektų registravimo ir duomenų teikimo taisyklių patvirtinimo“ (toliau – Turto arešto aktų registro objektų registravimo ir duomenų teikimo taisyklės), 7 punktu;</w:t>
      </w:r>
    </w:p>
    <w:p w:rsidR="00E35BF3" w:rsidRPr="00E16763" w:rsidRDefault="00E35BF3" w:rsidP="00E35BF3">
      <w:pPr>
        <w:pStyle w:val="Sraopastraipa"/>
        <w:numPr>
          <w:ilvl w:val="1"/>
          <w:numId w:val="35"/>
        </w:numPr>
        <w:tabs>
          <w:tab w:val="left" w:pos="1134"/>
        </w:tabs>
        <w:ind w:left="0" w:firstLine="567"/>
        <w:jc w:val="both"/>
        <w:rPr>
          <w:rFonts w:ascii="Tahoma" w:hAnsi="Tahoma" w:cs="Tahoma"/>
          <w:sz w:val="22"/>
          <w:szCs w:val="22"/>
        </w:rPr>
      </w:pPr>
      <w:r w:rsidRPr="00E16763">
        <w:rPr>
          <w:rFonts w:ascii="Tahoma" w:hAnsi="Tahoma" w:cs="Tahoma"/>
          <w:bCs/>
          <w:color w:val="000000"/>
          <w:sz w:val="22"/>
          <w:szCs w:val="22"/>
        </w:rPr>
        <w:t xml:space="preserve">Duomenų teikimo Turto arešto aktų registrui elektroniniu būdu taisyklių, patvirtintų </w:t>
      </w:r>
      <w:r w:rsidRPr="00E16763">
        <w:rPr>
          <w:rFonts w:ascii="Tahoma" w:hAnsi="Tahoma" w:cs="Tahoma"/>
          <w:bCs/>
          <w:sz w:val="22"/>
          <w:szCs w:val="22"/>
        </w:rPr>
        <w:t xml:space="preserve">valstybės įmonės Centrinės hipotekos įstaigos direktoriaus 2016 m. sausio 12 d. įsakymu Nr. B1-3 „Dėl duomenų teikimo </w:t>
      </w:r>
      <w:r w:rsidRPr="00E16763">
        <w:rPr>
          <w:rFonts w:ascii="Tahoma" w:hAnsi="Tahoma" w:cs="Tahoma"/>
          <w:bCs/>
          <w:color w:val="000000"/>
          <w:sz w:val="22"/>
          <w:szCs w:val="22"/>
        </w:rPr>
        <w:t>Turto arešto aktų registrui elektroniniu būdu taisyklių patvirtinimo“, 2 punktu.</w:t>
      </w:r>
    </w:p>
    <w:p w:rsidR="00E35BF3" w:rsidRPr="00E16763" w:rsidRDefault="00E35BF3" w:rsidP="00E35BF3">
      <w:pPr>
        <w:pStyle w:val="Sraopastraipa"/>
        <w:numPr>
          <w:ilvl w:val="0"/>
          <w:numId w:val="35"/>
        </w:numPr>
        <w:tabs>
          <w:tab w:val="left" w:pos="993"/>
        </w:tabs>
        <w:ind w:left="0" w:firstLine="567"/>
        <w:jc w:val="both"/>
        <w:rPr>
          <w:rFonts w:ascii="Tahoma" w:hAnsi="Tahoma" w:cs="Tahoma"/>
          <w:sz w:val="22"/>
          <w:szCs w:val="22"/>
        </w:rPr>
      </w:pPr>
      <w:r w:rsidRPr="00E16763">
        <w:rPr>
          <w:rFonts w:ascii="Tahoma" w:hAnsi="Tahoma" w:cs="Tahoma"/>
          <w:sz w:val="22"/>
          <w:szCs w:val="22"/>
        </w:rPr>
        <w:t>Duomenys gaunami vadovaujantis:</w:t>
      </w:r>
    </w:p>
    <w:p w:rsidR="00E35BF3" w:rsidRPr="00E16763" w:rsidRDefault="00E35BF3" w:rsidP="00E35BF3">
      <w:pPr>
        <w:pStyle w:val="Sraopastraipa"/>
        <w:numPr>
          <w:ilvl w:val="1"/>
          <w:numId w:val="35"/>
        </w:numPr>
        <w:tabs>
          <w:tab w:val="left" w:pos="1134"/>
        </w:tabs>
        <w:ind w:left="0" w:firstLine="567"/>
        <w:jc w:val="both"/>
        <w:rPr>
          <w:rFonts w:ascii="Tahoma" w:hAnsi="Tahoma" w:cs="Tahoma"/>
          <w:sz w:val="22"/>
          <w:szCs w:val="22"/>
        </w:rPr>
      </w:pPr>
      <w:r w:rsidRPr="00E16763">
        <w:rPr>
          <w:rFonts w:ascii="Tahoma" w:hAnsi="Tahoma" w:cs="Tahoma"/>
          <w:sz w:val="22"/>
          <w:szCs w:val="22"/>
        </w:rPr>
        <w:t>Reglamento 6 straipsnio 1 dalies c punktu;</w:t>
      </w:r>
    </w:p>
    <w:p w:rsidR="00E35BF3" w:rsidRPr="00E16763" w:rsidRDefault="00E35BF3" w:rsidP="00E35BF3">
      <w:pPr>
        <w:pStyle w:val="Sraopastraipa"/>
        <w:numPr>
          <w:ilvl w:val="1"/>
          <w:numId w:val="35"/>
        </w:numPr>
        <w:tabs>
          <w:tab w:val="left" w:pos="1134"/>
        </w:tabs>
        <w:ind w:left="0" w:firstLine="567"/>
        <w:jc w:val="both"/>
        <w:rPr>
          <w:rFonts w:ascii="Tahoma" w:hAnsi="Tahoma" w:cs="Tahoma"/>
          <w:sz w:val="22"/>
          <w:szCs w:val="22"/>
        </w:rPr>
      </w:pPr>
      <w:r w:rsidRPr="00E16763">
        <w:rPr>
          <w:rFonts w:ascii="Tahoma" w:hAnsi="Tahoma" w:cs="Tahoma"/>
          <w:sz w:val="22"/>
          <w:szCs w:val="22"/>
        </w:rPr>
        <w:t xml:space="preserve">Turto arešto aktų registro nuostatų 10 punktu ir </w:t>
      </w:r>
      <w:r w:rsidRPr="00E16763">
        <w:rPr>
          <w:rFonts w:ascii="Tahoma" w:hAnsi="Tahoma" w:cs="Tahoma"/>
          <w:bCs/>
          <w:sz w:val="22"/>
          <w:szCs w:val="22"/>
        </w:rPr>
        <w:t>12.6 papunkčiu.</w:t>
      </w:r>
    </w:p>
    <w:p w:rsidR="00E35BF3" w:rsidRPr="00355F1A" w:rsidRDefault="00E35BF3" w:rsidP="00E35BF3">
      <w:pPr>
        <w:jc w:val="both"/>
        <w:rPr>
          <w:rFonts w:ascii="Tahoma" w:hAnsi="Tahoma" w:cs="Tahoma"/>
          <w:sz w:val="22"/>
          <w:szCs w:val="22"/>
        </w:rPr>
      </w:pPr>
    </w:p>
    <w:p w:rsidR="00E35BF3" w:rsidRPr="00E16763" w:rsidRDefault="00E35BF3" w:rsidP="00E35BF3">
      <w:pPr>
        <w:pStyle w:val="Sraopastraipa"/>
        <w:numPr>
          <w:ilvl w:val="0"/>
          <w:numId w:val="34"/>
        </w:numPr>
        <w:tabs>
          <w:tab w:val="left" w:pos="567"/>
        </w:tabs>
        <w:ind w:left="0" w:firstLine="0"/>
        <w:jc w:val="center"/>
        <w:rPr>
          <w:rFonts w:ascii="Tahoma" w:hAnsi="Tahoma" w:cs="Tahoma"/>
          <w:b/>
          <w:bCs/>
          <w:sz w:val="22"/>
          <w:szCs w:val="22"/>
        </w:rPr>
      </w:pPr>
      <w:r w:rsidRPr="00E16763">
        <w:rPr>
          <w:rFonts w:ascii="Tahoma" w:hAnsi="Tahoma" w:cs="Tahoma"/>
          <w:b/>
          <w:bCs/>
          <w:sz w:val="22"/>
          <w:szCs w:val="22"/>
        </w:rPr>
        <w:t>SKYRIUS</w:t>
      </w:r>
    </w:p>
    <w:p w:rsidR="00E35BF3" w:rsidRPr="00355F1A" w:rsidRDefault="00E35BF3" w:rsidP="00E35BF3">
      <w:pPr>
        <w:jc w:val="center"/>
        <w:rPr>
          <w:rFonts w:ascii="Tahoma" w:hAnsi="Tahoma" w:cs="Tahoma"/>
          <w:b/>
          <w:bCs/>
          <w:sz w:val="22"/>
          <w:szCs w:val="22"/>
        </w:rPr>
      </w:pPr>
      <w:r w:rsidRPr="00355F1A">
        <w:rPr>
          <w:rFonts w:ascii="Tahoma" w:hAnsi="Tahoma" w:cs="Tahoma"/>
          <w:b/>
          <w:bCs/>
          <w:sz w:val="22"/>
          <w:szCs w:val="22"/>
        </w:rPr>
        <w:t xml:space="preserve">DUOMENŲ </w:t>
      </w:r>
      <w:r>
        <w:rPr>
          <w:rFonts w:ascii="Tahoma" w:hAnsi="Tahoma" w:cs="Tahoma"/>
          <w:b/>
          <w:bCs/>
          <w:sz w:val="22"/>
          <w:szCs w:val="22"/>
        </w:rPr>
        <w:t>NAUDOJIMO</w:t>
      </w:r>
      <w:r w:rsidRPr="00355F1A">
        <w:rPr>
          <w:rFonts w:ascii="Tahoma" w:hAnsi="Tahoma" w:cs="Tahoma"/>
          <w:b/>
          <w:bCs/>
          <w:sz w:val="22"/>
          <w:szCs w:val="22"/>
        </w:rPr>
        <w:t xml:space="preserve"> TIKSLAS</w:t>
      </w:r>
    </w:p>
    <w:p w:rsidR="00E35BF3" w:rsidRPr="00355F1A" w:rsidRDefault="00E35BF3" w:rsidP="00E35BF3">
      <w:pPr>
        <w:jc w:val="both"/>
        <w:rPr>
          <w:rFonts w:ascii="Tahoma" w:hAnsi="Tahoma" w:cs="Tahoma"/>
          <w:sz w:val="22"/>
          <w:szCs w:val="22"/>
        </w:rPr>
      </w:pPr>
    </w:p>
    <w:p w:rsidR="00E35BF3" w:rsidRPr="00E16763" w:rsidRDefault="00E35BF3" w:rsidP="00E35BF3">
      <w:pPr>
        <w:pStyle w:val="Sraopastraipa"/>
        <w:numPr>
          <w:ilvl w:val="0"/>
          <w:numId w:val="35"/>
        </w:numPr>
        <w:tabs>
          <w:tab w:val="left" w:pos="993"/>
        </w:tabs>
        <w:ind w:left="0" w:firstLine="567"/>
        <w:jc w:val="both"/>
        <w:rPr>
          <w:rFonts w:ascii="Tahoma" w:hAnsi="Tahoma" w:cs="Tahoma"/>
          <w:sz w:val="22"/>
          <w:szCs w:val="22"/>
        </w:rPr>
      </w:pPr>
      <w:r w:rsidRPr="00E16763">
        <w:rPr>
          <w:rFonts w:ascii="Tahoma" w:hAnsi="Tahoma" w:cs="Tahoma"/>
          <w:sz w:val="22"/>
          <w:szCs w:val="22"/>
        </w:rPr>
        <w:t>GAVĖJAS, būdamas Turto arešto aktų registro tvarkytoju, Duomenis tvarko vykdydamas Turto arešto aktų registro nuostatuose nustatytas funkcijas.</w:t>
      </w:r>
    </w:p>
    <w:p w:rsidR="00E35BF3" w:rsidRPr="00355F1A" w:rsidRDefault="00E35BF3" w:rsidP="00E35BF3">
      <w:pPr>
        <w:ind w:firstLine="720"/>
        <w:jc w:val="both"/>
        <w:rPr>
          <w:rFonts w:ascii="Tahoma" w:hAnsi="Tahoma" w:cs="Tahoma"/>
          <w:sz w:val="22"/>
          <w:szCs w:val="22"/>
        </w:rPr>
      </w:pPr>
    </w:p>
    <w:p w:rsidR="00E35BF3" w:rsidRPr="00E16763" w:rsidRDefault="00E35BF3" w:rsidP="00E35BF3">
      <w:pPr>
        <w:pStyle w:val="Sraopastraipa"/>
        <w:numPr>
          <w:ilvl w:val="0"/>
          <w:numId w:val="34"/>
        </w:numPr>
        <w:tabs>
          <w:tab w:val="left" w:pos="567"/>
        </w:tabs>
        <w:ind w:left="0" w:firstLine="0"/>
        <w:jc w:val="center"/>
        <w:rPr>
          <w:rFonts w:ascii="Tahoma" w:hAnsi="Tahoma" w:cs="Tahoma"/>
          <w:b/>
          <w:bCs/>
          <w:sz w:val="22"/>
          <w:szCs w:val="22"/>
        </w:rPr>
      </w:pPr>
      <w:r w:rsidRPr="00E16763">
        <w:rPr>
          <w:rFonts w:ascii="Tahoma" w:hAnsi="Tahoma" w:cs="Tahoma"/>
          <w:b/>
          <w:bCs/>
          <w:sz w:val="22"/>
          <w:szCs w:val="22"/>
        </w:rPr>
        <w:t>SKYRIUS</w:t>
      </w:r>
    </w:p>
    <w:p w:rsidR="00E35BF3" w:rsidRPr="00355F1A" w:rsidRDefault="00E35BF3" w:rsidP="00E35BF3">
      <w:pPr>
        <w:jc w:val="center"/>
        <w:rPr>
          <w:rFonts w:ascii="Tahoma" w:hAnsi="Tahoma" w:cs="Tahoma"/>
          <w:b/>
          <w:bCs/>
          <w:sz w:val="22"/>
          <w:szCs w:val="22"/>
        </w:rPr>
      </w:pPr>
      <w:r w:rsidRPr="00355F1A">
        <w:rPr>
          <w:rFonts w:ascii="Tahoma" w:hAnsi="Tahoma" w:cs="Tahoma"/>
          <w:b/>
          <w:bCs/>
          <w:sz w:val="22"/>
          <w:szCs w:val="22"/>
        </w:rPr>
        <w:t xml:space="preserve">DUOMENŲ </w:t>
      </w:r>
      <w:r>
        <w:rPr>
          <w:rFonts w:ascii="Tahoma" w:hAnsi="Tahoma" w:cs="Tahoma"/>
          <w:b/>
          <w:bCs/>
          <w:sz w:val="22"/>
          <w:szCs w:val="22"/>
        </w:rPr>
        <w:t xml:space="preserve">SAUGUMAS, </w:t>
      </w:r>
      <w:r w:rsidRPr="00355F1A">
        <w:rPr>
          <w:rFonts w:ascii="Tahoma" w:hAnsi="Tahoma" w:cs="Tahoma"/>
          <w:b/>
          <w:bCs/>
          <w:sz w:val="22"/>
          <w:szCs w:val="22"/>
        </w:rPr>
        <w:t>TEIKIMO</w:t>
      </w:r>
      <w:r>
        <w:rPr>
          <w:rFonts w:ascii="Tahoma" w:hAnsi="Tahoma" w:cs="Tahoma"/>
          <w:b/>
          <w:bCs/>
          <w:sz w:val="22"/>
          <w:szCs w:val="22"/>
        </w:rPr>
        <w:t xml:space="preserve"> IR NAUDOJIMO</w:t>
      </w:r>
      <w:r w:rsidRPr="00355F1A">
        <w:rPr>
          <w:rFonts w:ascii="Tahoma" w:hAnsi="Tahoma" w:cs="Tahoma"/>
          <w:b/>
          <w:bCs/>
          <w:sz w:val="22"/>
          <w:szCs w:val="22"/>
        </w:rPr>
        <w:t xml:space="preserve"> TVARKA</w:t>
      </w:r>
    </w:p>
    <w:p w:rsidR="00E35BF3" w:rsidRPr="00355F1A" w:rsidRDefault="00E35BF3" w:rsidP="00E35BF3">
      <w:pPr>
        <w:jc w:val="center"/>
        <w:rPr>
          <w:rFonts w:ascii="Tahoma" w:hAnsi="Tahoma" w:cs="Tahoma"/>
          <w:b/>
          <w:bCs/>
          <w:sz w:val="22"/>
          <w:szCs w:val="22"/>
        </w:rPr>
      </w:pPr>
    </w:p>
    <w:p w:rsidR="00E35BF3" w:rsidRPr="00E16763"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 xml:space="preserve">Antstoliai Duomenis per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programą teikia pagal šios Sutarties nuostatas, o per AIS - pagal sudarytas Antstolių informacinės sistemos naudojimo sutarčių nuostatas.</w:t>
      </w:r>
      <w:r w:rsidRPr="00E16763" w:rsidDel="00287676">
        <w:rPr>
          <w:rFonts w:ascii="Tahoma" w:hAnsi="Tahoma" w:cs="Tahoma"/>
          <w:sz w:val="22"/>
          <w:szCs w:val="22"/>
        </w:rPr>
        <w:t xml:space="preserve"> </w:t>
      </w:r>
    </w:p>
    <w:p w:rsidR="00E35BF3" w:rsidRPr="00E16763"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GAVĖJAS įsipareigoja:</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gautus Duomenis naudoti tik Sutarties 4 punkte numatytam Duomenų naudojimo tikslui;</w:t>
      </w:r>
    </w:p>
    <w:p w:rsidR="00E35BF3" w:rsidRPr="00E1676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 xml:space="preserve">pasirašius Sutartį, per 3 darbo dienas suteikti TEIKĖJUI ir jo paskirtiems asmenims, nurodytiems Sutarties priede „TEIKĖJO paskirtų asmenų sąrašas“, prisijungimo duomenis – individualius naudotojo kodus bei laikinuosius slaptažodžius ir slaptažodžių korteles, skirtus jungtis prie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programos, kurios nuoroda skelbiama GAVĖJO interneto svetainėje www.registrucentras.lt;</w:t>
      </w:r>
    </w:p>
    <w:p w:rsidR="00E35BF3" w:rsidRPr="00E1676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 xml:space="preserve">suteikti TEIKĖJUI, taip pat jo paskirtiems TEIKĖJO padėjėjams teises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programoje įrašyti Sutarties 1 punkte nurodytus Duomenis, teisę per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programą teikti Turto arešto aktų registrui Sutarties 1 punkte nurodytus Duomenis elektroniniu būdu;</w:t>
      </w:r>
    </w:p>
    <w:p w:rsidR="00E35BF3" w:rsidRPr="00355F1A" w:rsidRDefault="00E35BF3" w:rsidP="00E35BF3">
      <w:pPr>
        <w:pStyle w:val="NoSpacing1"/>
        <w:numPr>
          <w:ilvl w:val="1"/>
          <w:numId w:val="35"/>
        </w:numPr>
        <w:tabs>
          <w:tab w:val="left" w:pos="1134"/>
        </w:tabs>
        <w:spacing w:line="264" w:lineRule="auto"/>
        <w:ind w:left="0" w:firstLine="567"/>
        <w:jc w:val="both"/>
        <w:rPr>
          <w:rFonts w:ascii="Tahoma" w:hAnsi="Tahoma" w:cs="Tahoma"/>
        </w:rPr>
      </w:pPr>
      <w:r>
        <w:rPr>
          <w:rFonts w:ascii="Tahoma" w:hAnsi="Tahoma" w:cs="Tahoma"/>
        </w:rPr>
        <w:t>gavęs</w:t>
      </w:r>
      <w:r w:rsidRPr="00355F1A">
        <w:rPr>
          <w:rFonts w:ascii="Tahoma" w:hAnsi="Tahoma" w:cs="Tahoma"/>
        </w:rPr>
        <w:t xml:space="preserve"> rašytinį </w:t>
      </w:r>
      <w:r>
        <w:rPr>
          <w:rFonts w:ascii="Tahoma" w:hAnsi="Tahoma" w:cs="Tahoma"/>
        </w:rPr>
        <w:t>TEIKĖJO</w:t>
      </w:r>
      <w:r w:rsidRPr="00355F1A">
        <w:rPr>
          <w:rFonts w:ascii="Tahoma" w:hAnsi="Tahoma" w:cs="Tahoma"/>
        </w:rPr>
        <w:t xml:space="preserve"> prašymą ir užpildytą bei pasirašytą papil</w:t>
      </w:r>
      <w:r>
        <w:rPr>
          <w:rFonts w:ascii="Tahoma" w:hAnsi="Tahoma" w:cs="Tahoma"/>
        </w:rPr>
        <w:t>domą Sutarties priedą „TEIKĖJO</w:t>
      </w:r>
      <w:r w:rsidRPr="00355F1A">
        <w:rPr>
          <w:rFonts w:ascii="Tahoma" w:hAnsi="Tahoma" w:cs="Tahoma"/>
        </w:rPr>
        <w:t xml:space="preserve"> paskirtų as</w:t>
      </w:r>
      <w:r>
        <w:rPr>
          <w:rFonts w:ascii="Tahoma" w:hAnsi="Tahoma" w:cs="Tahoma"/>
        </w:rPr>
        <w:t>menų sąrašas“, kuriame TEIKĖJAS</w:t>
      </w:r>
      <w:r w:rsidRPr="00355F1A">
        <w:rPr>
          <w:rFonts w:ascii="Tahoma" w:hAnsi="Tahoma" w:cs="Tahoma"/>
        </w:rPr>
        <w:t xml:space="preserve"> nurodo tik papildomai paskirtus asmenis, per 3 darbo dien</w:t>
      </w:r>
      <w:r>
        <w:rPr>
          <w:rFonts w:ascii="Tahoma" w:hAnsi="Tahoma" w:cs="Tahoma"/>
        </w:rPr>
        <w:t>as suteikti papildomai TEIKĖJO</w:t>
      </w:r>
      <w:r w:rsidRPr="00355F1A">
        <w:rPr>
          <w:rFonts w:ascii="Tahoma" w:hAnsi="Tahoma" w:cs="Tahoma"/>
        </w:rPr>
        <w:t xml:space="preserve"> paskirtiems asmenims </w:t>
      </w:r>
      <w:proofErr w:type="spellStart"/>
      <w:r>
        <w:rPr>
          <w:rFonts w:ascii="Tahoma" w:hAnsi="Tahoma" w:cs="Tahoma"/>
        </w:rPr>
        <w:t>eTAAR</w:t>
      </w:r>
      <w:proofErr w:type="spellEnd"/>
      <w:r>
        <w:rPr>
          <w:rFonts w:ascii="Tahoma" w:hAnsi="Tahoma" w:cs="Tahoma"/>
        </w:rPr>
        <w:t xml:space="preserve"> </w:t>
      </w:r>
      <w:r w:rsidRPr="00355F1A">
        <w:rPr>
          <w:rFonts w:ascii="Tahoma" w:hAnsi="Tahoma" w:cs="Tahoma"/>
        </w:rPr>
        <w:t>individualius naudotojo kodus, laikinuosius slaptažodžius bei slaptažodžių korteles;</w:t>
      </w:r>
      <w:r w:rsidRPr="00355F1A" w:rsidDel="00390447">
        <w:rPr>
          <w:rFonts w:ascii="Tahoma" w:hAnsi="Tahoma" w:cs="Tahoma"/>
        </w:rPr>
        <w:t xml:space="preserve"> </w:t>
      </w:r>
    </w:p>
    <w:p w:rsidR="00E35BF3" w:rsidRPr="00E16763" w:rsidRDefault="00E35BF3" w:rsidP="00E35BF3">
      <w:pPr>
        <w:pStyle w:val="Sraopastraipa"/>
        <w:numPr>
          <w:ilvl w:val="1"/>
          <w:numId w:val="35"/>
        </w:numPr>
        <w:tabs>
          <w:tab w:val="left" w:pos="567"/>
          <w:tab w:val="left" w:pos="851"/>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 xml:space="preserve">gavęs Duomenis elektroniniu būdu, atlikti Turto arešto aktų registro nuostatuose ir </w:t>
      </w:r>
      <w:r w:rsidRPr="00E16763">
        <w:rPr>
          <w:rFonts w:ascii="Tahoma" w:hAnsi="Tahoma" w:cs="Tahoma"/>
          <w:bCs/>
          <w:color w:val="000000"/>
          <w:sz w:val="22"/>
          <w:szCs w:val="22"/>
        </w:rPr>
        <w:t>Turto arešto aktų registro objektų registravimo ir duomenų teikimo taisyklėse</w:t>
      </w:r>
      <w:r w:rsidRPr="00E16763">
        <w:rPr>
          <w:rFonts w:ascii="Tahoma" w:hAnsi="Tahoma" w:cs="Tahoma"/>
          <w:sz w:val="22"/>
          <w:szCs w:val="22"/>
        </w:rPr>
        <w:t xml:space="preserve"> nustatytus veiksmus;</w:t>
      </w:r>
    </w:p>
    <w:p w:rsidR="00E35BF3" w:rsidRPr="00E1676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 xml:space="preserve">Sutarties 7.5–7.8 papunkčiuose nurodytais atvejais, gavęs rašytinį TEIKĖJO prašymą, pakeisti TEIKĖJUI ar jo paskirtam asmeniui suteiktą slaptažodį, suteikiant naują laikinąjį slaptažodį ir sugeneruojant naują slaptažodžių kortelę; </w:t>
      </w:r>
    </w:p>
    <w:p w:rsidR="00E35BF3" w:rsidRPr="00E1676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gavęs TEIKĖJO rašytinį prašymą, panaikinti TEIKĖJUI ar jo paskirtiems asmenims suteiktus individualius naudotojo kodus ir slaptažodžius;</w:t>
      </w:r>
    </w:p>
    <w:p w:rsidR="00E35BF3" w:rsidRPr="00E1676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color w:val="000000"/>
          <w:sz w:val="22"/>
          <w:szCs w:val="22"/>
        </w:rPr>
      </w:pPr>
      <w:r w:rsidRPr="00E16763">
        <w:rPr>
          <w:rFonts w:ascii="Tahoma" w:hAnsi="Tahoma" w:cs="Tahoma"/>
          <w:sz w:val="22"/>
          <w:szCs w:val="22"/>
        </w:rPr>
        <w:t xml:space="preserve">Sutartyje nurodytus TEIKĖJO ir jo paskirtų asmenų pateiktus asmens duomenis naudoti vadovaujantis Reglamento, Lietuvos Respublikos asmens duomenų teisinės </w:t>
      </w:r>
      <w:r w:rsidRPr="00E16763">
        <w:rPr>
          <w:rFonts w:ascii="Tahoma" w:hAnsi="Tahoma" w:cs="Tahoma"/>
          <w:color w:val="000000"/>
          <w:sz w:val="22"/>
          <w:szCs w:val="22"/>
        </w:rPr>
        <w:t>apsaugos įstatymo ir Asmens duomenų tvarkymo valstybės įmonėje Registrų centre tvarkos aprašo, patvirtinto valstybės įmonės Registrų centro direktoriaus 2018 m. gegužės 24 d. įsakymu Nr. v-171 „Dėl Asmens duomenų tvarkymo valstybės įmonėje Registrų centre tvarkos aprašo patvirtinimo“ nuostatomis;</w:t>
      </w:r>
    </w:p>
    <w:p w:rsidR="00E35BF3" w:rsidRPr="00E1676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konsultuoti TEIKĖJĄ ir jo paskirtus asmenis Duomenų teikimo Turto arešto aktų registrui elektroniniu būdu klausimais;</w:t>
      </w:r>
    </w:p>
    <w:p w:rsidR="00E35BF3" w:rsidRPr="00E1676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 xml:space="preserve">užtikrinti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programos veikimą, kai TEIKĖJO ir jo paskirtų asmenų kompiuterinėse darbo vietose yra ši programinė įranga: „Internet Explorer 8.0“ (arba naujesnė versija) arba „Mozilla Firefox 3.6“ (arba naujesnė versija) interneto naršyklė su „</w:t>
      </w:r>
      <w:proofErr w:type="spellStart"/>
      <w:r w:rsidRPr="00E16763">
        <w:rPr>
          <w:rFonts w:ascii="Tahoma" w:hAnsi="Tahoma" w:cs="Tahoma"/>
          <w:sz w:val="22"/>
          <w:szCs w:val="22"/>
        </w:rPr>
        <w:t>JavaScript</w:t>
      </w:r>
      <w:proofErr w:type="spellEnd"/>
      <w:r w:rsidRPr="00E16763">
        <w:rPr>
          <w:rFonts w:ascii="Tahoma" w:hAnsi="Tahoma" w:cs="Tahoma"/>
          <w:sz w:val="22"/>
          <w:szCs w:val="22"/>
        </w:rPr>
        <w:t xml:space="preserve">“ palaikymu, „Adobe </w:t>
      </w:r>
      <w:proofErr w:type="spellStart"/>
      <w:r w:rsidRPr="00E16763">
        <w:rPr>
          <w:rFonts w:ascii="Tahoma" w:hAnsi="Tahoma" w:cs="Tahoma"/>
          <w:sz w:val="22"/>
          <w:szCs w:val="22"/>
        </w:rPr>
        <w:t>Reader</w:t>
      </w:r>
      <w:proofErr w:type="spellEnd"/>
      <w:r w:rsidRPr="00E16763">
        <w:rPr>
          <w:rFonts w:ascii="Tahoma" w:hAnsi="Tahoma" w:cs="Tahoma"/>
          <w:sz w:val="22"/>
          <w:szCs w:val="22"/>
        </w:rPr>
        <w:t xml:space="preserve"> 9“ (arba naujesnė versija),</w:t>
      </w:r>
      <w:r w:rsidRPr="00E16763">
        <w:rPr>
          <w:rFonts w:ascii="Tahoma" w:hAnsi="Tahoma" w:cs="Tahoma"/>
          <w:color w:val="000000"/>
          <w:sz w:val="22"/>
          <w:szCs w:val="22"/>
        </w:rPr>
        <w:t xml:space="preserve"> „Microsoft Word 2003“ (arba naujesnė versija)</w:t>
      </w:r>
      <w:r w:rsidRPr="00E16763">
        <w:rPr>
          <w:rFonts w:ascii="Tahoma" w:hAnsi="Tahoma" w:cs="Tahoma"/>
          <w:sz w:val="22"/>
          <w:szCs w:val="22"/>
        </w:rPr>
        <w:t>;</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Turto arešto aktų registro duomenų saugą reglamentuojančiais teisės aktais, nuo jų gavimo momento</w:t>
      </w:r>
      <w:r>
        <w:rPr>
          <w:rFonts w:ascii="Tahoma" w:hAnsi="Tahoma" w:cs="Tahoma"/>
          <w:sz w:val="22"/>
          <w:szCs w:val="22"/>
        </w:rPr>
        <w:t>;</w:t>
      </w:r>
    </w:p>
    <w:p w:rsidR="00E35BF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užtikrinti, kad jo darbuotojai, kurie tvarko asmens duomenis, yra pasirašytinai supažindinti su pareiga saugoti asmens duomenų paslaptį ir yra įsipareigoję užtikrinti asmens duomenų konfidencialumą;</w:t>
      </w:r>
    </w:p>
    <w:p w:rsidR="00E35BF3" w:rsidRPr="00E16763" w:rsidRDefault="00E35BF3" w:rsidP="00E35BF3">
      <w:pPr>
        <w:pStyle w:val="Sraopastraipa"/>
        <w:numPr>
          <w:ilvl w:val="1"/>
          <w:numId w:val="35"/>
        </w:numPr>
        <w:tabs>
          <w:tab w:val="left" w:pos="567"/>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rsidR="00E35BF3" w:rsidRPr="00E16763" w:rsidRDefault="00E35BF3" w:rsidP="00E35BF3">
      <w:pPr>
        <w:pStyle w:val="Sraopastraipa"/>
        <w:numPr>
          <w:ilvl w:val="0"/>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TEIKĖJAS įsipareigoja:</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GAVĖJUI teikti Duomenis Lietuvos Respublikoje galiojančių teisės aktų ir Sutarties nustatyta tvarka ir sąlygomis;</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apmokėti GAVĖJUI už Duomenų registravimą Turto arešto aktų registre Sutarties V skyriuje ,,Apmokėjimas ir atsiskaitymo tvarka“ nustatyta tvarka.</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tinkamai saugoti GAVĖJO suteiktus individualius naudotojo kodus ir slaptažodžius;</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užtikrinti, kad TEIKĖJO paskirti asmenys individualiais</w:t>
      </w:r>
      <w:r w:rsidRPr="00E16763">
        <w:rPr>
          <w:rFonts w:ascii="Tahoma" w:hAnsi="Tahoma" w:cs="Tahoma"/>
          <w:b/>
          <w:i/>
          <w:sz w:val="22"/>
          <w:szCs w:val="22"/>
        </w:rPr>
        <w:t xml:space="preserve"> </w:t>
      </w:r>
      <w:r w:rsidRPr="00E16763">
        <w:rPr>
          <w:rFonts w:ascii="Tahoma" w:hAnsi="Tahoma" w:cs="Tahoma"/>
          <w:sz w:val="22"/>
          <w:szCs w:val="22"/>
        </w:rPr>
        <w:t>naudotojo kodais ir slaptažodžiais naudotųsi asmeniškai ir neatskleistų jų tretiesiems asmenims;</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nedelsiant pranešti GAVĖJUI apie trečiųjų asmenų pasinaudojimą TEIKĖJUI ar jo paskirtiems asmenims suteiktais naudotojų kodais ar slaptažodžiais;</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nedelsiant informuoti GAVĖJĄ apie tai, kad tretieji asmenys tikėtinai sužinojo ar pasinaudojo TEIKĖJUI ar jo paskirtam asmeniui suteiktais</w:t>
      </w:r>
      <w:r w:rsidRPr="00E16763">
        <w:rPr>
          <w:rFonts w:ascii="Tahoma" w:hAnsi="Tahoma" w:cs="Tahoma"/>
          <w:b/>
          <w:i/>
          <w:sz w:val="22"/>
          <w:szCs w:val="22"/>
        </w:rPr>
        <w:t xml:space="preserve"> </w:t>
      </w:r>
      <w:r w:rsidRPr="00E16763">
        <w:rPr>
          <w:rFonts w:ascii="Tahoma" w:hAnsi="Tahoma" w:cs="Tahoma"/>
          <w:sz w:val="22"/>
          <w:szCs w:val="22"/>
        </w:rPr>
        <w:t>individualiais naudotojo kodais ir slaptažodžiais;</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nedelsiant informuoti GAVĖJĄ apie prarastus TEIKĖJUI ar jo paskirtiems asmenims suteiktus individualius naudotojo kodus ir slaptažodžius;</w:t>
      </w:r>
    </w:p>
    <w:p w:rsidR="00E35BF3" w:rsidRPr="00E16763" w:rsidRDefault="00E35BF3" w:rsidP="00E35BF3">
      <w:pPr>
        <w:pStyle w:val="Sraopastraipa"/>
        <w:numPr>
          <w:ilvl w:val="1"/>
          <w:numId w:val="35"/>
        </w:numPr>
        <w:tabs>
          <w:tab w:val="left" w:pos="630"/>
          <w:tab w:val="left" w:pos="1064"/>
          <w:tab w:val="left" w:pos="1134"/>
        </w:tabs>
        <w:spacing w:line="264" w:lineRule="auto"/>
        <w:ind w:left="0" w:firstLine="567"/>
        <w:jc w:val="both"/>
        <w:rPr>
          <w:rFonts w:ascii="Tahoma" w:hAnsi="Tahoma" w:cs="Tahoma"/>
          <w:sz w:val="22"/>
          <w:szCs w:val="22"/>
        </w:rPr>
      </w:pPr>
      <w:r w:rsidRPr="00E16763">
        <w:rPr>
          <w:rFonts w:ascii="Tahoma" w:hAnsi="Tahoma" w:cs="Tahoma"/>
          <w:spacing w:val="-6"/>
          <w:sz w:val="22"/>
          <w:szCs w:val="22"/>
        </w:rPr>
        <w:t xml:space="preserve">nedelsiant pranešti </w:t>
      </w:r>
      <w:r w:rsidRPr="00E16763">
        <w:rPr>
          <w:rFonts w:ascii="Tahoma" w:hAnsi="Tahoma" w:cs="Tahoma"/>
          <w:sz w:val="22"/>
          <w:szCs w:val="22"/>
        </w:rPr>
        <w:t xml:space="preserve">GAVĖJUI apie automatiškai sustabdytas prieigos teises prie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programos;</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nedelsiant raštu informuoti apie TEIKĖJO įgaliojimų sustabdymą ir įgaliojimų sustabdymo panaikinimą;</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raštu informuoti GAVĖJĄ apie TEIKĖJO įgaliojimų pasibaigimą, likus ne mažiau kaip 3 darbo dienoms iki įgaliojimų pasibaigimo;</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per 5 darbo dienas raštu informuoti apie adreso ir kitų duomenų, nurodytų šioje Sutartyje, pasikeitimą;</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užtikrinti, kad TEIKĖJO paskirti asmenys tvarkytų fizinių asmenų duomenis vadovaudamiesi Reglamentu ir Lietuvos Respublikos asmens duomenų teisinės apsaugos įstatymo nuostatomis;</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Turto arešto aktų registro nuostatų nustatyta tvarka informuoti GAVĖJĄ apie jam perduotų neteisingų, neišsamių ar netikslių Duomenų ištaisymą nedelsiant, bet ne vėliau kaip per 5 darbo dienas nuo tokių Duomenų ištaisymo;</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nepagrįstai nedelsdamas informuoti GAVĖJĄ apie įvykusį asmens duomenų saugumo pažeidimą, kaip tai nustatyta Reglamento 33 straipsnio 2 dalyje;</w:t>
      </w:r>
    </w:p>
    <w:p w:rsidR="00E35BF3" w:rsidRPr="00E1676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E16763">
        <w:rPr>
          <w:rFonts w:ascii="Tahoma" w:hAnsi="Tahoma" w:cs="Tahoma"/>
          <w:sz w:val="22"/>
          <w:szCs w:val="22"/>
        </w:rPr>
        <w:t>tinkamai, kokybiškai ir laiku vykdyti įsipareigojimus, numatytus Sutartyje ir kituose Lietuvos Respublikoje galiojančiuose teisės aktuose.</w:t>
      </w:r>
    </w:p>
    <w:p w:rsidR="00E35BF3" w:rsidRPr="00E16763"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 xml:space="preserve">Sustabdžius TEIKĖJO įgaliojimus, GAVĖJAS įgaliojimų sustabdymo laikotarpiu panaikina TEIKĖJUI ir jo paskirtiems asmenims suteiktas teises naudotis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programa.</w:t>
      </w:r>
    </w:p>
    <w:p w:rsidR="00E35BF3" w:rsidRPr="00E16763"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 xml:space="preserve">Apie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programos veikimo, Duomenų teikimo nesklandumus TEIKĖJAS informuoja GAVĖJĄ tel. (8 5)  268 8262 arba per GAVĖJO interneto svetainę https://info.registrucentras.lt/.</w:t>
      </w:r>
    </w:p>
    <w:p w:rsidR="00E35BF3" w:rsidRPr="00E16763"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 xml:space="preserve">TEIKĖJAS kiekvienu konkrečiu atveju prisiima atsakomybę už savo arba jo paskirtų asmenų per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programą Turto arešto aktų registrui perduotų Duomenų teisingumą, išsamumą, vientisumą ir saugą, tol, kol Duomenys pasieks GAVĖJĄ.</w:t>
      </w:r>
    </w:p>
    <w:p w:rsidR="00E35BF3" w:rsidRPr="00E16763" w:rsidRDefault="00E35BF3" w:rsidP="00E35BF3">
      <w:pPr>
        <w:pStyle w:val="Sraopastraipa"/>
        <w:numPr>
          <w:ilvl w:val="0"/>
          <w:numId w:val="35"/>
        </w:numPr>
        <w:tabs>
          <w:tab w:val="left" w:pos="0"/>
          <w:tab w:val="left" w:pos="426"/>
          <w:tab w:val="left" w:pos="720"/>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 xml:space="preserve">TEIKĖJUI arba jo paskirtam asmeniui pranešus apie prarastą individualų naudotojo kodą ir (ar) slaptažodžius, ir (arba) galimą jų konfidencialumo pažeidimą, GAVĖJAS, patikrinęs TEIKĖJO arba jo paskirto asmens tapatybę (tikrinamas vardas, pavardė, individualus naudotojo kodas ir kiti asmenį apibūdinantys duomenys, suteikti TEIKĖJUI prisijungimui prie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programos), nedelsdamas sustabdo atitinkamas TEIKĖJO ar jo paskirto asmens prieigos teises. Nauji individualūs naudotojo kodai ir slaptažodžiai TEIKĖJUI ar jo paskirtiems asmenims suteikiami tik gavus rašytinį TEIKĖJO prašymą.</w:t>
      </w:r>
    </w:p>
    <w:p w:rsidR="00E35BF3" w:rsidRPr="00E16763" w:rsidRDefault="00E35BF3" w:rsidP="00E35BF3">
      <w:pPr>
        <w:pStyle w:val="Sraopastraipa"/>
        <w:numPr>
          <w:ilvl w:val="0"/>
          <w:numId w:val="35"/>
        </w:numPr>
        <w:tabs>
          <w:tab w:val="left" w:pos="284"/>
          <w:tab w:val="left" w:pos="426"/>
          <w:tab w:val="left" w:pos="709"/>
          <w:tab w:val="left" w:pos="851"/>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 xml:space="preserve">TEIKĖJUI arba jo paskirtam asmeniui, Sutarties 9 punkte nustatyta tvarka, pranešus apie automatiškai sustabdytas prieigos teises dėl nesėkmingų bandymų prisijungti prie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programos, GAVĖJAS prieigos teises atnaujina, patikrinęs TEIKĖJO arba jo paskirto asmens tapatybę (tikrinamas vardas, pavardė, individualus naudotojo kodas ir kiti asmenį apibūdinantys duomenys, suteikti TEIKĖJUI prisijungimui prie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programos). Jei TEIKĖJO ar jo paskirto asmens prieigos teisės prie internetinės programos automatiškai sustabdomos daugiau kaip kartą per dieną, prieigos teisės atnaujinamos tik gavus rašytinį TEIKĖJO ar jo paskirto asmens prašymą. Jei prieigos teisėms atnaujinti reikia suteikti naujus prisijungimo duomenis (pamiršus slaptažodį), nauji prisijungimo duomenys suteikiami tik gavus rašytinį TEIKĖJO prašymą. </w:t>
      </w:r>
    </w:p>
    <w:p w:rsidR="00E35BF3" w:rsidRPr="00E16763" w:rsidRDefault="00E35BF3" w:rsidP="00E35BF3">
      <w:pPr>
        <w:pStyle w:val="Sraopastraipa"/>
        <w:numPr>
          <w:ilvl w:val="0"/>
          <w:numId w:val="35"/>
        </w:numPr>
        <w:tabs>
          <w:tab w:val="left" w:pos="284"/>
          <w:tab w:val="left" w:pos="426"/>
          <w:tab w:val="left" w:pos="709"/>
          <w:tab w:val="left" w:pos="851"/>
          <w:tab w:val="left" w:pos="993"/>
        </w:tabs>
        <w:spacing w:line="264" w:lineRule="auto"/>
        <w:ind w:left="0" w:firstLine="567"/>
        <w:jc w:val="both"/>
        <w:rPr>
          <w:rFonts w:ascii="Tahoma" w:hAnsi="Tahoma" w:cs="Tahoma"/>
          <w:sz w:val="22"/>
          <w:szCs w:val="22"/>
        </w:rPr>
      </w:pPr>
      <w:r w:rsidRPr="00E16763">
        <w:rPr>
          <w:rFonts w:ascii="Tahoma" w:hAnsi="Tahoma" w:cs="Tahoma"/>
          <w:sz w:val="22"/>
          <w:szCs w:val="22"/>
        </w:rPr>
        <w:t xml:space="preserve">TEIKĖJO rašytiniai prašymai suteikti, atnaujinti ar panaikinti prieigos teises prie </w:t>
      </w:r>
      <w:proofErr w:type="spellStart"/>
      <w:r w:rsidRPr="00E16763">
        <w:rPr>
          <w:rFonts w:ascii="Tahoma" w:hAnsi="Tahoma" w:cs="Tahoma"/>
          <w:sz w:val="22"/>
          <w:szCs w:val="22"/>
        </w:rPr>
        <w:t>eTAAR</w:t>
      </w:r>
      <w:proofErr w:type="spellEnd"/>
      <w:r w:rsidRPr="00E16763">
        <w:rPr>
          <w:rFonts w:ascii="Tahoma" w:hAnsi="Tahoma" w:cs="Tahoma"/>
          <w:sz w:val="22"/>
          <w:szCs w:val="22"/>
        </w:rPr>
        <w:t xml:space="preserve"> programos, taip pat papildomas (-i) Sutarties priedas (-ai) „TEIKĖJO paskirtų asmenų sąrašas“ gali būti pateikti asmeniškai, atsiųsti paštu ar pateikti elektroniniu būdu, kai pasirašyti saugiu elektroniniu parašu, atitinkančiu Lietuvos Respublikos elektroninio parašo įstatyme nustatytus reikalavimus.</w:t>
      </w:r>
    </w:p>
    <w:p w:rsidR="00E35BF3" w:rsidRPr="00355F1A" w:rsidRDefault="00E35BF3" w:rsidP="00E35BF3">
      <w:pPr>
        <w:tabs>
          <w:tab w:val="left" w:pos="0"/>
          <w:tab w:val="left" w:pos="567"/>
          <w:tab w:val="left" w:pos="3402"/>
        </w:tabs>
        <w:spacing w:line="264" w:lineRule="auto"/>
        <w:ind w:left="360"/>
        <w:jc w:val="center"/>
        <w:rPr>
          <w:rFonts w:ascii="Tahoma" w:hAnsi="Tahoma" w:cs="Tahoma"/>
          <w:b/>
          <w:sz w:val="22"/>
          <w:szCs w:val="22"/>
        </w:rPr>
      </w:pPr>
    </w:p>
    <w:p w:rsidR="00E35BF3" w:rsidRPr="00683380" w:rsidRDefault="00E35BF3" w:rsidP="00E35BF3">
      <w:pPr>
        <w:pStyle w:val="Sraopastraipa"/>
        <w:numPr>
          <w:ilvl w:val="0"/>
          <w:numId w:val="34"/>
        </w:numPr>
        <w:tabs>
          <w:tab w:val="left" w:pos="426"/>
          <w:tab w:val="left" w:pos="3402"/>
        </w:tabs>
        <w:spacing w:line="264" w:lineRule="auto"/>
        <w:ind w:left="0" w:firstLine="0"/>
        <w:jc w:val="center"/>
        <w:rPr>
          <w:rFonts w:ascii="Tahoma" w:hAnsi="Tahoma" w:cs="Tahoma"/>
          <w:b/>
          <w:sz w:val="22"/>
          <w:szCs w:val="22"/>
        </w:rPr>
      </w:pPr>
      <w:r w:rsidRPr="00683380">
        <w:rPr>
          <w:rFonts w:ascii="Tahoma" w:hAnsi="Tahoma" w:cs="Tahoma"/>
          <w:b/>
          <w:sz w:val="22"/>
          <w:szCs w:val="22"/>
        </w:rPr>
        <w:t>SKYRIUS</w:t>
      </w:r>
    </w:p>
    <w:p w:rsidR="00E35BF3" w:rsidRPr="00355F1A" w:rsidRDefault="00E35BF3" w:rsidP="00E35BF3">
      <w:pPr>
        <w:tabs>
          <w:tab w:val="left" w:pos="0"/>
          <w:tab w:val="left" w:pos="567"/>
          <w:tab w:val="left" w:pos="3402"/>
        </w:tabs>
        <w:spacing w:line="264" w:lineRule="auto"/>
        <w:jc w:val="center"/>
        <w:rPr>
          <w:rFonts w:ascii="Tahoma" w:hAnsi="Tahoma" w:cs="Tahoma"/>
          <w:b/>
          <w:sz w:val="22"/>
          <w:szCs w:val="22"/>
        </w:rPr>
      </w:pPr>
      <w:r w:rsidRPr="00355F1A">
        <w:rPr>
          <w:rFonts w:ascii="Tahoma" w:hAnsi="Tahoma" w:cs="Tahoma"/>
          <w:b/>
          <w:sz w:val="22"/>
          <w:szCs w:val="22"/>
        </w:rPr>
        <w:t>APMOKĖJIMAS IR ATSISKAITYMO TVARKA</w:t>
      </w:r>
    </w:p>
    <w:p w:rsidR="00E35BF3" w:rsidRPr="00355F1A" w:rsidRDefault="00E35BF3" w:rsidP="00E35BF3">
      <w:pPr>
        <w:spacing w:line="264" w:lineRule="auto"/>
        <w:ind w:left="1080"/>
        <w:rPr>
          <w:rFonts w:ascii="Tahoma" w:hAnsi="Tahoma" w:cs="Tahoma"/>
          <w:b/>
          <w:sz w:val="22"/>
          <w:szCs w:val="22"/>
        </w:rPr>
      </w:pP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Duomenys Turto arešto aktų registre registruojami atlygintinai. Atlyginimas už Duomenų registravimą Turto arešto aktų registre yra nustatytas:</w:t>
      </w:r>
    </w:p>
    <w:p w:rsidR="00E35BF3" w:rsidRPr="00683380"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683380">
        <w:rPr>
          <w:rFonts w:ascii="Tahoma" w:hAnsi="Tahoma" w:cs="Tahoma"/>
          <w:sz w:val="22"/>
          <w:szCs w:val="22"/>
        </w:rPr>
        <w:t>Lietuvos Respublikos valstybės informacinių išteklių valdymo įstatymo 25 straipsnio 3 dalimi;</w:t>
      </w:r>
    </w:p>
    <w:p w:rsidR="00E35BF3" w:rsidRPr="00683380"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683380">
        <w:rPr>
          <w:rFonts w:ascii="Tahoma" w:hAnsi="Tahoma" w:cs="Tahoma"/>
          <w:sz w:val="22"/>
          <w:szCs w:val="22"/>
        </w:rPr>
        <w:t xml:space="preserve">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Pasikeitus Lietuvos Respublikos Vyriausybės 2020 m. liepos 8 d. nutarimui Nr. 763 ,,Dėl Atlyginimo už valstybės įmonės Registrų centro tvarkomų registrų objektų registravimą, šių registrų ir Nekilnojamojo turto kadastro duomenų, informacijos, dokumentų ir (ar) jų kopijų tvarkymą dydžių sąrašo patvirtinimo“ ir nustačius naujus įkainius (ar įsigaliojus naujiems teisės aktams, reglamentuojantiems atlyginimo dydžius), TEIKĖJAS įsipareigoja mokėti GAVĖJUI vadovaujantis galiojančių teisės aktų nuostatomis, t. y. už turto arešto aktų registravimą Turto arešto aktų registre mokėti pagal pakeistus (ar nustatytus naujus) atlyginimo dydžius. </w:t>
      </w:r>
    </w:p>
    <w:p w:rsidR="00E35BF3" w:rsidRPr="00683380"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683380">
        <w:rPr>
          <w:rFonts w:ascii="Tahoma" w:hAnsi="Tahoma" w:cs="Tahoma"/>
          <w:sz w:val="22"/>
          <w:szCs w:val="22"/>
        </w:rPr>
        <w:t>Turto arešto aktų registro nuostatų</w:t>
      </w:r>
      <w:r w:rsidRPr="00683380">
        <w:rPr>
          <w:rFonts w:ascii="Tahoma" w:hAnsi="Tahoma" w:cs="Tahoma"/>
          <w:bCs/>
          <w:sz w:val="22"/>
          <w:szCs w:val="22"/>
        </w:rPr>
        <w:t xml:space="preserve"> </w:t>
      </w:r>
      <w:r w:rsidRPr="00683380">
        <w:rPr>
          <w:rFonts w:ascii="Tahoma" w:hAnsi="Tahoma" w:cs="Tahoma"/>
          <w:sz w:val="22"/>
          <w:szCs w:val="22"/>
        </w:rPr>
        <w:t>40</w:t>
      </w:r>
      <w:r w:rsidRPr="00683380">
        <w:rPr>
          <w:rFonts w:ascii="Tahoma" w:hAnsi="Tahoma" w:cs="Tahoma"/>
          <w:sz w:val="22"/>
          <w:szCs w:val="22"/>
          <w:vertAlign w:val="superscript"/>
        </w:rPr>
        <w:t>1</w:t>
      </w:r>
      <w:r w:rsidRPr="00683380">
        <w:rPr>
          <w:rFonts w:ascii="Tahoma" w:hAnsi="Tahoma" w:cs="Tahoma"/>
          <w:bCs/>
          <w:sz w:val="22"/>
          <w:szCs w:val="22"/>
        </w:rPr>
        <w:t xml:space="preserve"> punktu;</w:t>
      </w: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GAVĖJAS kiekvieno mėnesio pradžioje pateikia TEIKĖJUI PVM sąskaitą faktūrą už turto arešto aktų registravimą Turto arešto aktų registre per praėjusį mėnesį. PVM sąskaita faktūra pateikiama Sutarties XII skyriuje „Šalių rekvizitai“ nurodytu elektroninio pašto adresu.</w:t>
      </w:r>
    </w:p>
    <w:p w:rsidR="00E35BF3"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TEIKĖJAS:</w:t>
      </w:r>
    </w:p>
    <w:p w:rsidR="00E35BF3"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683380">
        <w:rPr>
          <w:rFonts w:ascii="Tahoma" w:hAnsi="Tahoma" w:cs="Tahoma"/>
          <w:sz w:val="22"/>
          <w:szCs w:val="22"/>
        </w:rPr>
        <w:t>PVM sąskaitą faktūrą turi apmokėti per 14 (keturiolika) dienų nuo jos pateikimo TEIKĖJUI dienos;</w:t>
      </w:r>
    </w:p>
    <w:p w:rsidR="00E35BF3" w:rsidRPr="00683380"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683380">
        <w:rPr>
          <w:rFonts w:ascii="Tahoma" w:hAnsi="Tahoma" w:cs="Tahoma"/>
          <w:sz w:val="22"/>
          <w:szCs w:val="22"/>
        </w:rPr>
        <w:t>atlyginimą moka už Duomenų registravimą Turto arešto aktų registre.</w:t>
      </w: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Laiku neapmokėjęs pateiktos PVM sąskaitos faktūros, TEIKĖJAS moka 0,04 procento dydžio delspinigius nuo neapmokėtos sumos už kiekvieną uždelstą dieną.</w:t>
      </w:r>
    </w:p>
    <w:p w:rsidR="00E35BF3" w:rsidRPr="00355F1A" w:rsidRDefault="00E35BF3" w:rsidP="00E35BF3">
      <w:pPr>
        <w:tabs>
          <w:tab w:val="left" w:pos="284"/>
        </w:tabs>
        <w:spacing w:line="264" w:lineRule="auto"/>
        <w:ind w:firstLine="426"/>
        <w:jc w:val="both"/>
        <w:rPr>
          <w:rFonts w:ascii="Tahoma" w:hAnsi="Tahoma" w:cs="Tahoma"/>
          <w:sz w:val="22"/>
          <w:szCs w:val="22"/>
        </w:rPr>
      </w:pPr>
    </w:p>
    <w:p w:rsidR="00E35BF3" w:rsidRPr="00683380" w:rsidRDefault="00E35BF3" w:rsidP="00E35BF3">
      <w:pPr>
        <w:pStyle w:val="Sraopastraipa"/>
        <w:numPr>
          <w:ilvl w:val="0"/>
          <w:numId w:val="34"/>
        </w:numPr>
        <w:tabs>
          <w:tab w:val="left" w:pos="567"/>
        </w:tabs>
        <w:ind w:left="0" w:firstLine="0"/>
        <w:jc w:val="center"/>
        <w:rPr>
          <w:rFonts w:ascii="Tahoma" w:hAnsi="Tahoma" w:cs="Tahoma"/>
          <w:b/>
          <w:bCs/>
          <w:sz w:val="22"/>
          <w:szCs w:val="22"/>
        </w:rPr>
      </w:pPr>
      <w:r w:rsidRPr="00683380">
        <w:rPr>
          <w:rFonts w:ascii="Tahoma" w:hAnsi="Tahoma" w:cs="Tahoma"/>
          <w:b/>
          <w:bCs/>
          <w:sz w:val="22"/>
          <w:szCs w:val="22"/>
        </w:rPr>
        <w:t>SKYRIUS</w:t>
      </w:r>
    </w:p>
    <w:p w:rsidR="00E35BF3" w:rsidRPr="00355F1A" w:rsidRDefault="00E35BF3" w:rsidP="00E35BF3">
      <w:pPr>
        <w:jc w:val="center"/>
        <w:rPr>
          <w:rFonts w:ascii="Tahoma" w:hAnsi="Tahoma" w:cs="Tahoma"/>
          <w:b/>
          <w:bCs/>
          <w:sz w:val="22"/>
          <w:szCs w:val="22"/>
        </w:rPr>
      </w:pPr>
      <w:r w:rsidRPr="00355F1A">
        <w:rPr>
          <w:rFonts w:ascii="Tahoma" w:hAnsi="Tahoma" w:cs="Tahoma"/>
          <w:b/>
          <w:bCs/>
          <w:sz w:val="22"/>
          <w:szCs w:val="22"/>
        </w:rPr>
        <w:t>ATSAKOMYBĖ IR GINČŲ SPRENDIMO TVARKA</w:t>
      </w:r>
    </w:p>
    <w:p w:rsidR="00E35BF3" w:rsidRPr="00355F1A" w:rsidRDefault="00E35BF3" w:rsidP="00E35BF3">
      <w:pPr>
        <w:ind w:firstLine="720"/>
        <w:jc w:val="both"/>
        <w:rPr>
          <w:rFonts w:ascii="Tahoma" w:hAnsi="Tahoma" w:cs="Tahoma"/>
          <w:b/>
          <w:bCs/>
          <w:sz w:val="22"/>
          <w:szCs w:val="22"/>
        </w:rPr>
      </w:pP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Nė viena Šalis neturi teisės pavesti Sutartį vykdyti tretiesiems asmenims.</w:t>
      </w: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Už Sutarties įsipareigojimų nevykdymą arba netinkamą vykdymą Šalys atsako Lietuvos Respublikoje galiojančių teisės aktų nustatyta tvarka.</w:t>
      </w: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rsidR="00E35BF3" w:rsidRPr="00355F1A" w:rsidRDefault="00E35BF3" w:rsidP="00E35BF3">
      <w:pPr>
        <w:pStyle w:val="Betarp1"/>
        <w:spacing w:line="264" w:lineRule="auto"/>
        <w:jc w:val="both"/>
        <w:rPr>
          <w:rFonts w:ascii="Tahoma" w:hAnsi="Tahoma" w:cs="Tahoma"/>
        </w:rPr>
      </w:pPr>
    </w:p>
    <w:p w:rsidR="00E35BF3" w:rsidRPr="00683380" w:rsidRDefault="00E35BF3" w:rsidP="00E35BF3">
      <w:pPr>
        <w:pStyle w:val="Sraopastraipa"/>
        <w:numPr>
          <w:ilvl w:val="0"/>
          <w:numId w:val="34"/>
        </w:numPr>
        <w:tabs>
          <w:tab w:val="left" w:pos="567"/>
        </w:tabs>
        <w:ind w:left="0" w:firstLine="0"/>
        <w:jc w:val="center"/>
        <w:rPr>
          <w:rFonts w:ascii="Tahoma" w:hAnsi="Tahoma" w:cs="Tahoma"/>
          <w:b/>
          <w:bCs/>
          <w:sz w:val="22"/>
          <w:szCs w:val="22"/>
        </w:rPr>
      </w:pPr>
      <w:r w:rsidRPr="00683380">
        <w:rPr>
          <w:rFonts w:ascii="Tahoma" w:hAnsi="Tahoma" w:cs="Tahoma"/>
          <w:b/>
          <w:bCs/>
          <w:sz w:val="22"/>
          <w:szCs w:val="22"/>
        </w:rPr>
        <w:t>SKYRIUS</w:t>
      </w:r>
    </w:p>
    <w:p w:rsidR="00E35BF3" w:rsidRPr="00355F1A" w:rsidRDefault="00E35BF3" w:rsidP="00E35BF3">
      <w:pPr>
        <w:jc w:val="center"/>
        <w:rPr>
          <w:rFonts w:ascii="Tahoma" w:hAnsi="Tahoma" w:cs="Tahoma"/>
          <w:b/>
          <w:bCs/>
          <w:sz w:val="22"/>
          <w:szCs w:val="22"/>
        </w:rPr>
      </w:pPr>
      <w:r w:rsidRPr="00355F1A">
        <w:rPr>
          <w:rFonts w:ascii="Tahoma" w:hAnsi="Tahoma" w:cs="Tahoma"/>
          <w:b/>
          <w:bCs/>
          <w:sz w:val="22"/>
          <w:szCs w:val="22"/>
        </w:rPr>
        <w:t>TAIKYTINA TEISĖ</w:t>
      </w:r>
    </w:p>
    <w:p w:rsidR="00E35BF3" w:rsidRPr="00355F1A" w:rsidRDefault="00E35BF3" w:rsidP="00E35BF3">
      <w:pPr>
        <w:ind w:firstLine="720"/>
        <w:jc w:val="both"/>
        <w:rPr>
          <w:rFonts w:ascii="Tahoma" w:hAnsi="Tahoma" w:cs="Tahoma"/>
          <w:sz w:val="22"/>
          <w:szCs w:val="22"/>
        </w:rPr>
      </w:pP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Sutarčiai ir kitiems Šalių tarpusavio santykiams, neaptartiems Sutartyje, taikoma Lietuvos Respublikos teisė.</w:t>
      </w:r>
    </w:p>
    <w:p w:rsidR="00E35BF3" w:rsidRPr="00355F1A" w:rsidRDefault="00E35BF3" w:rsidP="00E35BF3">
      <w:pPr>
        <w:tabs>
          <w:tab w:val="left" w:pos="993"/>
        </w:tabs>
        <w:spacing w:line="264" w:lineRule="auto"/>
        <w:ind w:firstLine="567"/>
        <w:jc w:val="both"/>
        <w:rPr>
          <w:rFonts w:ascii="Tahoma" w:hAnsi="Tahoma" w:cs="Tahoma"/>
          <w:sz w:val="22"/>
          <w:szCs w:val="22"/>
        </w:rPr>
      </w:pPr>
    </w:p>
    <w:p w:rsidR="00E35BF3" w:rsidRPr="00407AD1" w:rsidRDefault="00E35BF3" w:rsidP="00E35BF3">
      <w:pPr>
        <w:pStyle w:val="Sraopastraipa"/>
        <w:numPr>
          <w:ilvl w:val="0"/>
          <w:numId w:val="34"/>
        </w:numPr>
        <w:tabs>
          <w:tab w:val="left" w:pos="567"/>
        </w:tabs>
        <w:ind w:left="0" w:firstLine="0"/>
        <w:jc w:val="center"/>
        <w:rPr>
          <w:rFonts w:ascii="Tahoma" w:hAnsi="Tahoma" w:cs="Tahoma"/>
          <w:b/>
          <w:bCs/>
          <w:sz w:val="22"/>
          <w:szCs w:val="22"/>
        </w:rPr>
      </w:pPr>
      <w:r w:rsidRPr="00407AD1">
        <w:rPr>
          <w:rFonts w:ascii="Tahoma" w:hAnsi="Tahoma" w:cs="Tahoma"/>
          <w:b/>
          <w:bCs/>
          <w:sz w:val="22"/>
          <w:szCs w:val="22"/>
        </w:rPr>
        <w:t>SKYRIUS</w:t>
      </w:r>
    </w:p>
    <w:p w:rsidR="00E35BF3" w:rsidRPr="00355F1A" w:rsidRDefault="00E35BF3" w:rsidP="00E35BF3">
      <w:pPr>
        <w:jc w:val="center"/>
        <w:rPr>
          <w:rFonts w:ascii="Tahoma" w:hAnsi="Tahoma" w:cs="Tahoma"/>
          <w:b/>
          <w:bCs/>
          <w:sz w:val="22"/>
          <w:szCs w:val="22"/>
        </w:rPr>
      </w:pPr>
      <w:r w:rsidRPr="00355F1A">
        <w:rPr>
          <w:rFonts w:ascii="Tahoma" w:hAnsi="Tahoma" w:cs="Tahoma"/>
          <w:b/>
          <w:bCs/>
          <w:sz w:val="22"/>
          <w:szCs w:val="22"/>
        </w:rPr>
        <w:t>SUTARTIES KEITIMO IR PAPILDYMO TVARKA</w:t>
      </w:r>
    </w:p>
    <w:p w:rsidR="00E35BF3" w:rsidRPr="00355F1A" w:rsidRDefault="00E35BF3" w:rsidP="00E35BF3">
      <w:pPr>
        <w:ind w:firstLine="720"/>
        <w:jc w:val="both"/>
        <w:rPr>
          <w:rFonts w:ascii="Tahoma" w:hAnsi="Tahoma" w:cs="Tahoma"/>
          <w:sz w:val="22"/>
          <w:szCs w:val="22"/>
        </w:rPr>
      </w:pP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 xml:space="preserve">Visi Sutarties pakeitimai ir papildymai bus daromi tarp Šalių pasirašant papildomus susitarimus dėl Sutarties keitimo ar papildymo, kurie tampa neatskiriama Sutarties dalimi. </w:t>
      </w: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Pasikeitus Sutartyje nurodytoms teisės aktų nuostatoms, Sutartis nekeičiama, o taikomos aktualios teisės aktų redakcijos.</w:t>
      </w:r>
    </w:p>
    <w:p w:rsidR="00E35BF3" w:rsidRPr="00683380"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683380">
        <w:rPr>
          <w:rFonts w:ascii="Tahoma" w:hAnsi="Tahoma" w:cs="Tahoma"/>
          <w:sz w:val="22"/>
          <w:szCs w:val="22"/>
        </w:rPr>
        <w:t>Visi Sutarties pakeitimai ir papildymai įsigalioja nuo jų pasirašymo dienos, jeigu juose nenumatyta vėlesnė įsigaliojimo data.</w:t>
      </w:r>
    </w:p>
    <w:p w:rsidR="00E35BF3" w:rsidRPr="00355F1A" w:rsidRDefault="00E35BF3" w:rsidP="00E35BF3">
      <w:pPr>
        <w:pStyle w:val="Betarp1"/>
        <w:spacing w:line="264" w:lineRule="auto"/>
        <w:jc w:val="both"/>
        <w:rPr>
          <w:rFonts w:ascii="Tahoma" w:hAnsi="Tahoma" w:cs="Tahoma"/>
        </w:rPr>
      </w:pPr>
    </w:p>
    <w:p w:rsidR="00E35BF3" w:rsidRPr="00407AD1" w:rsidRDefault="00E35BF3" w:rsidP="00E35BF3">
      <w:pPr>
        <w:pStyle w:val="Sraopastraipa"/>
        <w:numPr>
          <w:ilvl w:val="0"/>
          <w:numId w:val="34"/>
        </w:numPr>
        <w:tabs>
          <w:tab w:val="left" w:pos="567"/>
          <w:tab w:val="left" w:pos="3402"/>
        </w:tabs>
        <w:spacing w:line="264" w:lineRule="auto"/>
        <w:ind w:left="0" w:firstLine="0"/>
        <w:jc w:val="center"/>
        <w:rPr>
          <w:rFonts w:ascii="Tahoma" w:hAnsi="Tahoma" w:cs="Tahoma"/>
          <w:b/>
          <w:i/>
          <w:sz w:val="22"/>
          <w:szCs w:val="22"/>
        </w:rPr>
      </w:pPr>
      <w:r w:rsidRPr="00407AD1">
        <w:rPr>
          <w:rFonts w:ascii="Tahoma" w:hAnsi="Tahoma" w:cs="Tahoma"/>
          <w:b/>
          <w:sz w:val="22"/>
          <w:szCs w:val="22"/>
        </w:rPr>
        <w:t>SKYRIUS</w:t>
      </w:r>
    </w:p>
    <w:p w:rsidR="00E35BF3" w:rsidRDefault="00E35BF3" w:rsidP="00E35BF3">
      <w:pPr>
        <w:pStyle w:val="Betarp1"/>
        <w:spacing w:line="264" w:lineRule="auto"/>
        <w:jc w:val="center"/>
        <w:rPr>
          <w:rFonts w:ascii="Tahoma" w:hAnsi="Tahoma" w:cs="Tahoma"/>
          <w:b/>
        </w:rPr>
      </w:pPr>
      <w:r w:rsidRPr="00355F1A">
        <w:rPr>
          <w:rFonts w:ascii="Tahoma" w:hAnsi="Tahoma" w:cs="Tahoma"/>
          <w:b/>
        </w:rPr>
        <w:t>NENUGALIMOS JĖGOS (</w:t>
      </w:r>
      <w:r w:rsidRPr="00355F1A">
        <w:rPr>
          <w:rFonts w:ascii="Tahoma" w:hAnsi="Tahoma" w:cs="Tahoma"/>
          <w:b/>
          <w:i/>
          <w:iCs/>
        </w:rPr>
        <w:t>FORCE MAJEURE</w:t>
      </w:r>
      <w:r w:rsidRPr="00355F1A">
        <w:rPr>
          <w:rFonts w:ascii="Tahoma" w:hAnsi="Tahoma" w:cs="Tahoma"/>
          <w:b/>
        </w:rPr>
        <w:t>) APLINKYBĖS</w:t>
      </w:r>
    </w:p>
    <w:p w:rsidR="00E35BF3" w:rsidRPr="00355F1A" w:rsidRDefault="00E35BF3" w:rsidP="00E35BF3">
      <w:pPr>
        <w:pStyle w:val="Betarp1"/>
        <w:spacing w:line="264" w:lineRule="auto"/>
        <w:jc w:val="center"/>
        <w:rPr>
          <w:rFonts w:ascii="Tahoma" w:hAnsi="Tahoma" w:cs="Tahoma"/>
          <w:b/>
        </w:rPr>
      </w:pP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E35BF3" w:rsidRPr="00355F1A" w:rsidRDefault="00E35BF3" w:rsidP="00E35BF3">
      <w:pPr>
        <w:tabs>
          <w:tab w:val="left" w:pos="426"/>
          <w:tab w:val="left" w:pos="540"/>
        </w:tabs>
        <w:spacing w:line="264" w:lineRule="auto"/>
        <w:ind w:firstLine="567"/>
        <w:jc w:val="both"/>
        <w:rPr>
          <w:rFonts w:ascii="Tahoma" w:hAnsi="Tahoma" w:cs="Tahoma"/>
          <w:sz w:val="22"/>
          <w:szCs w:val="22"/>
        </w:rPr>
      </w:pPr>
    </w:p>
    <w:p w:rsidR="00E35BF3" w:rsidRPr="00407AD1" w:rsidRDefault="00E35BF3" w:rsidP="00E35BF3">
      <w:pPr>
        <w:pStyle w:val="Sraopastraipa"/>
        <w:numPr>
          <w:ilvl w:val="0"/>
          <w:numId w:val="34"/>
        </w:numPr>
        <w:tabs>
          <w:tab w:val="left" w:pos="567"/>
          <w:tab w:val="left" w:pos="3402"/>
        </w:tabs>
        <w:spacing w:line="264" w:lineRule="auto"/>
        <w:ind w:left="0" w:firstLine="0"/>
        <w:jc w:val="center"/>
        <w:rPr>
          <w:rFonts w:ascii="Tahoma" w:hAnsi="Tahoma" w:cs="Tahoma"/>
          <w:b/>
          <w:sz w:val="22"/>
          <w:szCs w:val="22"/>
        </w:rPr>
      </w:pPr>
      <w:r w:rsidRPr="00407AD1">
        <w:rPr>
          <w:rFonts w:ascii="Tahoma" w:hAnsi="Tahoma" w:cs="Tahoma"/>
          <w:b/>
          <w:sz w:val="22"/>
          <w:szCs w:val="22"/>
        </w:rPr>
        <w:t>SKYRIUS</w:t>
      </w:r>
    </w:p>
    <w:p w:rsidR="00E35BF3" w:rsidRPr="00355F1A" w:rsidRDefault="00E35BF3" w:rsidP="00E35BF3">
      <w:pPr>
        <w:tabs>
          <w:tab w:val="left" w:pos="0"/>
          <w:tab w:val="left" w:pos="567"/>
          <w:tab w:val="left" w:pos="3402"/>
        </w:tabs>
        <w:spacing w:line="264" w:lineRule="auto"/>
        <w:jc w:val="center"/>
        <w:rPr>
          <w:rFonts w:ascii="Tahoma" w:hAnsi="Tahoma" w:cs="Tahoma"/>
          <w:b/>
          <w:sz w:val="22"/>
          <w:szCs w:val="22"/>
        </w:rPr>
      </w:pPr>
      <w:r w:rsidRPr="00355F1A">
        <w:rPr>
          <w:rFonts w:ascii="Tahoma" w:hAnsi="Tahoma" w:cs="Tahoma"/>
          <w:b/>
          <w:sz w:val="22"/>
          <w:szCs w:val="22"/>
        </w:rPr>
        <w:t xml:space="preserve"> SUTARTIES GALIOJIMAS IR NUTRAUKIMAS</w:t>
      </w:r>
    </w:p>
    <w:p w:rsidR="00E35BF3" w:rsidRPr="00355F1A" w:rsidRDefault="00E35BF3" w:rsidP="00E35BF3">
      <w:pPr>
        <w:tabs>
          <w:tab w:val="left" w:pos="567"/>
        </w:tabs>
        <w:spacing w:line="264" w:lineRule="auto"/>
        <w:jc w:val="both"/>
        <w:rPr>
          <w:rFonts w:ascii="Tahoma" w:hAnsi="Tahoma" w:cs="Tahoma"/>
          <w:sz w:val="22"/>
          <w:szCs w:val="22"/>
        </w:rPr>
      </w:pP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 xml:space="preserve">Įsigaliojus Sutarčiai, netenka galios Šalių anksčiau sudaryta sutartis dėl Duomenų teikimo Turto arešto aktų registrui (jei tokia sutartis buvo sudaryta). </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Sutartis pasibaigia, kai:</w:t>
      </w:r>
      <w:r w:rsidRPr="00407AD1">
        <w:rPr>
          <w:rFonts w:ascii="Tahoma" w:hAnsi="Tahoma" w:cs="Tahoma"/>
          <w:sz w:val="22"/>
          <w:szCs w:val="22"/>
        </w:rPr>
        <w:tab/>
      </w:r>
    </w:p>
    <w:p w:rsidR="00E35BF3" w:rsidRPr="00407AD1" w:rsidRDefault="00E35BF3" w:rsidP="00E35BF3">
      <w:pPr>
        <w:pStyle w:val="Sraopastraipa"/>
        <w:numPr>
          <w:ilvl w:val="1"/>
          <w:numId w:val="35"/>
        </w:numPr>
        <w:tabs>
          <w:tab w:val="left" w:pos="1134"/>
        </w:tabs>
        <w:spacing w:line="264" w:lineRule="auto"/>
        <w:ind w:left="0" w:firstLine="567"/>
        <w:jc w:val="both"/>
        <w:rPr>
          <w:rFonts w:ascii="Tahoma" w:hAnsi="Tahoma" w:cs="Tahoma"/>
          <w:sz w:val="22"/>
          <w:szCs w:val="22"/>
        </w:rPr>
      </w:pPr>
      <w:r w:rsidRPr="00407AD1">
        <w:rPr>
          <w:rFonts w:ascii="Tahoma" w:hAnsi="Tahoma" w:cs="Tahoma"/>
          <w:sz w:val="22"/>
          <w:szCs w:val="22"/>
        </w:rPr>
        <w:t>Sutartis nutraukiama Šalių sutarimu;</w:t>
      </w:r>
    </w:p>
    <w:p w:rsidR="00E35BF3" w:rsidRPr="00407AD1" w:rsidRDefault="00E35BF3" w:rsidP="00E35BF3">
      <w:pPr>
        <w:pStyle w:val="Sraopastraipa"/>
        <w:numPr>
          <w:ilvl w:val="1"/>
          <w:numId w:val="35"/>
        </w:numPr>
        <w:tabs>
          <w:tab w:val="left" w:pos="1134"/>
          <w:tab w:val="left" w:pos="1276"/>
        </w:tabs>
        <w:spacing w:line="264" w:lineRule="auto"/>
        <w:ind w:left="0" w:firstLine="567"/>
        <w:jc w:val="both"/>
        <w:rPr>
          <w:rFonts w:ascii="Tahoma" w:hAnsi="Tahoma" w:cs="Tahoma"/>
          <w:sz w:val="22"/>
          <w:szCs w:val="22"/>
        </w:rPr>
      </w:pPr>
      <w:r w:rsidRPr="00407AD1">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GAVĖJAS turi teisę vienašališkai nutraukti Sutartį, paaiškėjus, kad TEIKĖJAS ar jo paskirti asmenys suteikė tretiesiems asmenims galimybę naudotis GAVĖJO suteiktais individualiais naudotojo kodais ir slaptažodžiais.</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 xml:space="preserve">Jei bet kuri Sutarties nuostata tampa ar pripažįstama visiškai ar iš dalies negaliojančia, tai neturi įtakos kitų Sutarties nuostatų galiojimui. </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rsidR="00E35BF3" w:rsidRPr="00355F1A" w:rsidRDefault="00E35BF3" w:rsidP="00E35BF3">
      <w:pPr>
        <w:tabs>
          <w:tab w:val="left" w:pos="426"/>
        </w:tabs>
        <w:spacing w:line="264" w:lineRule="auto"/>
        <w:ind w:firstLine="567"/>
        <w:jc w:val="both"/>
        <w:rPr>
          <w:rFonts w:ascii="Tahoma" w:hAnsi="Tahoma" w:cs="Tahoma"/>
          <w:sz w:val="22"/>
          <w:szCs w:val="22"/>
        </w:rPr>
      </w:pPr>
    </w:p>
    <w:p w:rsidR="00E35BF3" w:rsidRPr="00407AD1" w:rsidRDefault="00E35BF3" w:rsidP="00E35BF3">
      <w:pPr>
        <w:pStyle w:val="Sraopastraipa"/>
        <w:numPr>
          <w:ilvl w:val="0"/>
          <w:numId w:val="34"/>
        </w:numPr>
        <w:tabs>
          <w:tab w:val="left" w:pos="567"/>
        </w:tabs>
        <w:ind w:left="0" w:firstLine="0"/>
        <w:jc w:val="center"/>
        <w:rPr>
          <w:rFonts w:ascii="Tahoma" w:hAnsi="Tahoma" w:cs="Tahoma"/>
          <w:b/>
          <w:bCs/>
          <w:sz w:val="22"/>
          <w:szCs w:val="22"/>
        </w:rPr>
      </w:pPr>
      <w:r w:rsidRPr="00407AD1">
        <w:rPr>
          <w:rFonts w:ascii="Tahoma" w:hAnsi="Tahoma" w:cs="Tahoma"/>
          <w:b/>
          <w:bCs/>
          <w:sz w:val="22"/>
          <w:szCs w:val="22"/>
        </w:rPr>
        <w:t>SKYRIUS</w:t>
      </w:r>
    </w:p>
    <w:p w:rsidR="00E35BF3" w:rsidRPr="00355F1A" w:rsidRDefault="00E35BF3" w:rsidP="00E35BF3">
      <w:pPr>
        <w:jc w:val="center"/>
        <w:rPr>
          <w:rFonts w:ascii="Tahoma" w:hAnsi="Tahoma" w:cs="Tahoma"/>
          <w:b/>
          <w:bCs/>
          <w:sz w:val="22"/>
          <w:szCs w:val="22"/>
        </w:rPr>
      </w:pPr>
      <w:r w:rsidRPr="00355F1A">
        <w:rPr>
          <w:rFonts w:ascii="Tahoma" w:hAnsi="Tahoma" w:cs="Tahoma"/>
          <w:b/>
          <w:bCs/>
          <w:sz w:val="22"/>
          <w:szCs w:val="22"/>
        </w:rPr>
        <w:t>BAIGIAMOSIOS NUOSTATOS</w:t>
      </w:r>
    </w:p>
    <w:p w:rsidR="00E35BF3" w:rsidRPr="00355F1A" w:rsidRDefault="00E35BF3" w:rsidP="00E35BF3">
      <w:pPr>
        <w:ind w:firstLine="720"/>
        <w:jc w:val="center"/>
        <w:rPr>
          <w:rFonts w:ascii="Tahoma" w:hAnsi="Tahoma" w:cs="Tahoma"/>
          <w:b/>
          <w:bCs/>
          <w:sz w:val="22"/>
          <w:szCs w:val="22"/>
        </w:rPr>
      </w:pP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 xml:space="preserve">Šalys įsipareigoja per 5 (penkias) darbo dienas raštu informuoti viena kitą apie Sutartyje nurodytų banko ir kitų rekvizitų </w:t>
      </w:r>
      <w:proofErr w:type="spellStart"/>
      <w:r w:rsidRPr="00407AD1">
        <w:rPr>
          <w:rFonts w:ascii="Tahoma" w:hAnsi="Tahoma" w:cs="Tahoma"/>
          <w:sz w:val="22"/>
          <w:szCs w:val="22"/>
        </w:rPr>
        <w:t>pasikeitimus</w:t>
      </w:r>
      <w:proofErr w:type="spellEnd"/>
      <w:r w:rsidRPr="00407AD1">
        <w:rPr>
          <w:rFonts w:ascii="Tahoma" w:hAnsi="Tahoma" w:cs="Tahoma"/>
          <w:sz w:val="22"/>
          <w:szCs w:val="22"/>
        </w:rPr>
        <w:t>. Šalis, neįvykdžiusi šio reikalavimo, negali reikšti pretenzijų, kad kitos Šalies veiksmai, atlikti remiantis paskutiniais jai žinomais rekvizitais, neatitinka Sutarties sąlygų arba kad ji negavo pranešimų, siųstų pagal tuos rekvizitus.</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Sutartis sudaryta dviem egzemplioriais, turinčiais vienodą teisinę galią, po vieną egzempliorių kiekvienai Šaliai.</w:t>
      </w:r>
    </w:p>
    <w:p w:rsidR="00E35BF3" w:rsidRPr="00407AD1" w:rsidRDefault="00E35BF3" w:rsidP="00E35BF3">
      <w:pPr>
        <w:pStyle w:val="Sraopastraipa"/>
        <w:numPr>
          <w:ilvl w:val="0"/>
          <w:numId w:val="35"/>
        </w:numPr>
        <w:tabs>
          <w:tab w:val="left" w:pos="993"/>
        </w:tabs>
        <w:spacing w:line="264" w:lineRule="auto"/>
        <w:ind w:left="0" w:firstLine="567"/>
        <w:jc w:val="both"/>
        <w:rPr>
          <w:rFonts w:ascii="Tahoma" w:hAnsi="Tahoma" w:cs="Tahoma"/>
          <w:sz w:val="22"/>
          <w:szCs w:val="22"/>
        </w:rPr>
      </w:pPr>
      <w:r w:rsidRPr="00407AD1">
        <w:rPr>
          <w:rFonts w:ascii="Tahoma" w:hAnsi="Tahoma" w:cs="Tahoma"/>
          <w:sz w:val="22"/>
          <w:szCs w:val="22"/>
        </w:rPr>
        <w:t>Neatskiriama Sutarties dalis yra priedas ,,TEIKĖJO paskirtų asmenų sąrašas“.</w:t>
      </w:r>
    </w:p>
    <w:p w:rsidR="00F1297F" w:rsidRPr="005979AD" w:rsidRDefault="00F1297F"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5979AD" w:rsidTr="00020D73">
        <w:trPr>
          <w:cantSplit/>
        </w:trPr>
        <w:tc>
          <w:tcPr>
            <w:tcW w:w="4817" w:type="dxa"/>
          </w:tcPr>
          <w:p w:rsidR="00C26033" w:rsidRPr="005979AD" w:rsidRDefault="0082381C" w:rsidP="0082381C">
            <w:pPr>
              <w:tabs>
                <w:tab w:val="left" w:pos="0"/>
              </w:tabs>
              <w:spacing w:line="247" w:lineRule="auto"/>
              <w:ind w:left="-105"/>
              <w:jc w:val="center"/>
              <w:rPr>
                <w:rFonts w:ascii="Tahoma" w:hAnsi="Tahoma" w:cs="Tahoma"/>
                <w:b/>
                <w:bCs/>
                <w:spacing w:val="-4"/>
                <w:sz w:val="22"/>
                <w:szCs w:val="22"/>
              </w:rPr>
            </w:pPr>
            <w:r>
              <w:rPr>
                <w:rFonts w:ascii="Tahoma" w:hAnsi="Tahoma" w:cs="Tahoma"/>
                <w:b/>
                <w:sz w:val="22"/>
                <w:szCs w:val="22"/>
              </w:rPr>
              <w:t>GAVĖJAS</w:t>
            </w:r>
          </w:p>
        </w:tc>
        <w:tc>
          <w:tcPr>
            <w:tcW w:w="4817" w:type="dxa"/>
          </w:tcPr>
          <w:p w:rsidR="00C26033" w:rsidRPr="005979AD" w:rsidRDefault="0082381C" w:rsidP="00C26033">
            <w:pPr>
              <w:jc w:val="center"/>
              <w:rPr>
                <w:rFonts w:ascii="Tahoma" w:hAnsi="Tahoma" w:cs="Tahoma"/>
                <w:sz w:val="22"/>
                <w:szCs w:val="22"/>
                <w:lang w:eastAsia="x-none"/>
              </w:rPr>
            </w:pPr>
            <w:r>
              <w:rPr>
                <w:rFonts w:ascii="Tahoma" w:hAnsi="Tahoma" w:cs="Tahoma"/>
                <w:b/>
                <w:sz w:val="22"/>
                <w:szCs w:val="22"/>
                <w:lang w:eastAsia="x-none"/>
              </w:rPr>
              <w:t>TEIKĖJAS</w:t>
            </w:r>
          </w:p>
        </w:tc>
      </w:tr>
      <w:tr w:rsidR="00C26033" w:rsidRPr="005979AD" w:rsidTr="00020D73">
        <w:trPr>
          <w:cantSplit/>
        </w:trPr>
        <w:tc>
          <w:tcPr>
            <w:tcW w:w="4817" w:type="dxa"/>
          </w:tcPr>
          <w:p w:rsidR="00C26033" w:rsidRPr="005979AD" w:rsidRDefault="00C26033" w:rsidP="00C26033">
            <w:pPr>
              <w:tabs>
                <w:tab w:val="left" w:pos="0"/>
              </w:tabs>
              <w:spacing w:line="247" w:lineRule="auto"/>
              <w:ind w:left="-105"/>
              <w:jc w:val="both"/>
              <w:rPr>
                <w:rFonts w:ascii="Tahoma" w:hAnsi="Tahoma" w:cs="Tahoma"/>
                <w:b/>
                <w:spacing w:val="-4"/>
                <w:sz w:val="22"/>
                <w:szCs w:val="22"/>
              </w:rPr>
            </w:pPr>
            <w:r w:rsidRPr="005979AD">
              <w:rPr>
                <w:rFonts w:ascii="Tahoma" w:hAnsi="Tahoma" w:cs="Tahoma"/>
                <w:b/>
                <w:bCs/>
                <w:spacing w:val="-4"/>
                <w:sz w:val="22"/>
                <w:szCs w:val="22"/>
              </w:rPr>
              <w:t>Valstybės įmonė Registrų centras</w:t>
            </w:r>
          </w:p>
        </w:tc>
        <w:tc>
          <w:tcPr>
            <w:tcW w:w="4817" w:type="dxa"/>
          </w:tcPr>
          <w:p w:rsidR="00C26033" w:rsidRPr="005979AD" w:rsidRDefault="00020D73" w:rsidP="00020D73">
            <w:pPr>
              <w:rPr>
                <w:rFonts w:ascii="Tahoma" w:hAnsi="Tahoma" w:cs="Tahoma"/>
                <w:sz w:val="22"/>
                <w:szCs w:val="22"/>
                <w:lang w:eastAsia="x-none"/>
              </w:rPr>
            </w:pPr>
            <w:r>
              <w:rPr>
                <w:rStyle w:val="Tahoma11bold"/>
              </w:rPr>
              <w:t xml:space="preserve">Antstolis (-ė) </w:t>
            </w:r>
            <w:sdt>
              <w:sdtPr>
                <w:rPr>
                  <w:rStyle w:val="Tahoma11bold"/>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b w:val="0"/>
                  <w:sz w:val="24"/>
                  <w:szCs w:val="22"/>
                </w:rPr>
              </w:sdtEndPr>
              <w:sdtContent>
                <w:r w:rsidRPr="005979AD">
                  <w:rPr>
                    <w:rStyle w:val="Vietosrezervavimoenklotekstas"/>
                    <w:rFonts w:ascii="Tahoma" w:hAnsi="Tahoma" w:cs="Tahoma"/>
                    <w:color w:val="FF0000"/>
                    <w:sz w:val="22"/>
                    <w:szCs w:val="22"/>
                  </w:rPr>
                  <w:t xml:space="preserve">[įveskite </w:t>
                </w:r>
                <w:r>
                  <w:rPr>
                    <w:rStyle w:val="Vietosrezervavimoenklotekstas"/>
                    <w:rFonts w:ascii="Tahoma" w:hAnsi="Tahoma" w:cs="Tahoma"/>
                    <w:color w:val="FF0000"/>
                    <w:sz w:val="22"/>
                    <w:szCs w:val="22"/>
                  </w:rPr>
                  <w:t>TEIKĖJO (-OS)</w:t>
                </w:r>
                <w:r w:rsidRPr="005979AD">
                  <w:rPr>
                    <w:rStyle w:val="Vietosrezervavimoenklotekstas"/>
                    <w:rFonts w:ascii="Tahoma" w:hAnsi="Tahoma" w:cs="Tahoma"/>
                    <w:color w:val="FF0000"/>
                    <w:sz w:val="22"/>
                    <w:szCs w:val="22"/>
                  </w:rPr>
                  <w:t xml:space="preserve"> vardą, pavardę]</w:t>
                </w:r>
              </w:sdtContent>
            </w:sdt>
          </w:p>
        </w:tc>
      </w:tr>
      <w:tr w:rsidR="00C26033" w:rsidRPr="005979AD" w:rsidTr="00020D73">
        <w:trPr>
          <w:cantSplit/>
        </w:trPr>
        <w:tc>
          <w:tcPr>
            <w:tcW w:w="4817" w:type="dxa"/>
          </w:tcPr>
          <w:p w:rsidR="00C26033" w:rsidRPr="005979AD" w:rsidRDefault="00C26033" w:rsidP="00C26033">
            <w:pPr>
              <w:tabs>
                <w:tab w:val="left" w:pos="0"/>
              </w:tabs>
              <w:spacing w:line="247" w:lineRule="auto"/>
              <w:ind w:left="-105"/>
              <w:jc w:val="both"/>
              <w:rPr>
                <w:rFonts w:ascii="Tahoma" w:hAnsi="Tahoma" w:cs="Tahoma"/>
                <w:b/>
                <w:bCs/>
                <w:spacing w:val="-4"/>
                <w:sz w:val="22"/>
                <w:szCs w:val="22"/>
              </w:rPr>
            </w:pPr>
            <w:r w:rsidRPr="005979AD">
              <w:rPr>
                <w:rFonts w:ascii="Tahoma" w:hAnsi="Tahoma" w:cs="Tahoma"/>
                <w:spacing w:val="-4"/>
                <w:sz w:val="22"/>
                <w:szCs w:val="22"/>
              </w:rPr>
              <w:t>Juridinio asmens kodas 124110246</w:t>
            </w:r>
          </w:p>
        </w:tc>
        <w:tc>
          <w:tcPr>
            <w:tcW w:w="4817" w:type="dxa"/>
          </w:tcPr>
          <w:p w:rsidR="00C26033" w:rsidRPr="005979AD" w:rsidRDefault="00266ABC" w:rsidP="0082381C">
            <w:pPr>
              <w:rPr>
                <w:rFonts w:ascii="Tahoma" w:hAnsi="Tahoma" w:cs="Tahoma"/>
                <w:sz w:val="22"/>
                <w:szCs w:val="22"/>
                <w:lang w:eastAsia="x-none"/>
              </w:rPr>
            </w:pPr>
            <w:r w:rsidRPr="005979AD">
              <w:rPr>
                <w:rFonts w:ascii="Tahoma" w:hAnsi="Tahoma" w:cs="Tahoma"/>
                <w:sz w:val="22"/>
                <w:szCs w:val="22"/>
                <w:lang w:eastAsia="x-none"/>
              </w:rPr>
              <w:t>A</w:t>
            </w:r>
            <w:r w:rsidR="00C26033" w:rsidRPr="005979AD">
              <w:rPr>
                <w:rFonts w:ascii="Tahoma" w:hAnsi="Tahoma" w:cs="Tahoma"/>
                <w:sz w:val="22"/>
                <w:szCs w:val="22"/>
                <w:lang w:eastAsia="x-none"/>
              </w:rPr>
              <w:t xml:space="preserve">smens kodas </w:t>
            </w:r>
            <w:sdt>
              <w:sdtPr>
                <w:rPr>
                  <w:rStyle w:val="Tahoma11"/>
                </w:rPr>
                <w:alias w:val="asmens kodas (skaičiai)"/>
                <w:tag w:val="J.A. kodas"/>
                <w:id w:val="126514243"/>
                <w:lock w:val="sdtLocked"/>
                <w:placeholder>
                  <w:docPart w:val="C03A12207D124081A2CBCABBD5BA6C37"/>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val="en-US" w:eastAsia="x-none"/>
                  </w:rPr>
                  <w:t>[į</w:t>
                </w:r>
                <w:r w:rsidR="00C26033" w:rsidRPr="005979AD">
                  <w:rPr>
                    <w:rFonts w:ascii="Tahoma" w:hAnsi="Tahoma" w:cs="Tahoma"/>
                    <w:color w:val="FF0000"/>
                    <w:sz w:val="22"/>
                    <w:szCs w:val="22"/>
                    <w:lang w:val="en-US" w:eastAsia="x-none"/>
                  </w:rPr>
                  <w:t xml:space="preserve">veskite </w:t>
                </w:r>
                <w:r w:rsidR="0082381C" w:rsidRPr="0082381C">
                  <w:rPr>
                    <w:rFonts w:ascii="Tahoma" w:hAnsi="Tahoma" w:cs="Tahoma"/>
                    <w:color w:val="FF0000"/>
                    <w:sz w:val="22"/>
                    <w:szCs w:val="22"/>
                    <w:lang w:val="en-US" w:eastAsia="x-none"/>
                  </w:rPr>
                  <w:t xml:space="preserve">TEIKĖJO (-OS) </w:t>
                </w:r>
                <w:r w:rsidRPr="005979AD">
                  <w:rPr>
                    <w:rFonts w:ascii="Tahoma" w:hAnsi="Tahoma" w:cs="Tahoma"/>
                    <w:color w:val="FF0000"/>
                    <w:sz w:val="22"/>
                    <w:szCs w:val="22"/>
                    <w:lang w:val="en-US" w:eastAsia="x-none"/>
                  </w:rPr>
                  <w:t xml:space="preserve">asmens </w:t>
                </w:r>
                <w:r w:rsidR="00C26033" w:rsidRPr="005979AD">
                  <w:rPr>
                    <w:rFonts w:ascii="Tahoma" w:hAnsi="Tahoma" w:cs="Tahoma"/>
                    <w:color w:val="FF0000"/>
                    <w:sz w:val="22"/>
                    <w:szCs w:val="22"/>
                    <w:lang w:val="en-US" w:eastAsia="x-none"/>
                  </w:rPr>
                  <w:t>kodą</w:t>
                </w:r>
                <w:r w:rsidR="00994716" w:rsidRPr="005979AD">
                  <w:rPr>
                    <w:rFonts w:ascii="Tahoma" w:hAnsi="Tahoma" w:cs="Tahoma"/>
                    <w:color w:val="FF0000"/>
                    <w:sz w:val="22"/>
                    <w:szCs w:val="22"/>
                    <w:lang w:val="en-US" w:eastAsia="x-none"/>
                  </w:rPr>
                  <w:t>]</w:t>
                </w:r>
              </w:sdtContent>
            </w:sdt>
          </w:p>
        </w:tc>
      </w:tr>
      <w:tr w:rsidR="00C26033" w:rsidRPr="005979AD" w:rsidTr="00020D73">
        <w:trPr>
          <w:cantSplit/>
        </w:trPr>
        <w:tc>
          <w:tcPr>
            <w:tcW w:w="4817" w:type="dxa"/>
          </w:tcPr>
          <w:p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PVM mokėtojo kodas LT241102419</w:t>
            </w:r>
          </w:p>
        </w:tc>
        <w:tc>
          <w:tcPr>
            <w:tcW w:w="4817" w:type="dxa"/>
          </w:tcPr>
          <w:p w:rsidR="00C26033" w:rsidRPr="005979AD" w:rsidRDefault="00C26033" w:rsidP="00266ABC">
            <w:pPr>
              <w:rPr>
                <w:rFonts w:ascii="Tahoma" w:hAnsi="Tahoma" w:cs="Tahoma"/>
                <w:sz w:val="22"/>
                <w:szCs w:val="22"/>
                <w:lang w:eastAsia="x-none"/>
              </w:rPr>
            </w:pPr>
          </w:p>
        </w:tc>
      </w:tr>
      <w:tr w:rsidR="00C26033" w:rsidRPr="005979AD" w:rsidTr="00020D73">
        <w:trPr>
          <w:cantSplit/>
        </w:trPr>
        <w:tc>
          <w:tcPr>
            <w:tcW w:w="4817" w:type="dxa"/>
          </w:tcPr>
          <w:p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 xml:space="preserve">Buveinė </w:t>
            </w:r>
            <w:r w:rsidRPr="005979AD">
              <w:rPr>
                <w:rFonts w:ascii="Tahoma" w:hAnsi="Tahoma" w:cs="Tahoma"/>
                <w:sz w:val="22"/>
                <w:szCs w:val="22"/>
              </w:rPr>
              <w:t>Lvovo g. 25-101, 09320 Vilnius</w:t>
            </w:r>
          </w:p>
        </w:tc>
        <w:tc>
          <w:tcPr>
            <w:tcW w:w="4817" w:type="dxa"/>
          </w:tcPr>
          <w:p w:rsidR="00C26033" w:rsidRPr="005979AD" w:rsidRDefault="00E446C8" w:rsidP="0082381C">
            <w:pPr>
              <w:rPr>
                <w:rFonts w:ascii="Tahoma" w:hAnsi="Tahoma" w:cs="Tahoma"/>
                <w:sz w:val="22"/>
                <w:szCs w:val="22"/>
                <w:lang w:eastAsia="x-none"/>
              </w:rPr>
            </w:pPr>
            <w:r w:rsidRPr="005979AD">
              <w:rPr>
                <w:rFonts w:ascii="Tahoma" w:hAnsi="Tahoma" w:cs="Tahoma"/>
                <w:sz w:val="22"/>
                <w:szCs w:val="22"/>
                <w:lang w:eastAsia="x-none"/>
              </w:rPr>
              <w:t xml:space="preserve">Adresas </w:t>
            </w:r>
            <w:sdt>
              <w:sdtPr>
                <w:rPr>
                  <w:rStyle w:val="Tahoma11"/>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 xml:space="preserve">veskite </w:t>
                </w:r>
                <w:r w:rsidR="0082381C" w:rsidRPr="0082381C">
                  <w:rPr>
                    <w:rFonts w:ascii="Tahoma" w:hAnsi="Tahoma" w:cs="Tahoma"/>
                    <w:color w:val="FF0000"/>
                    <w:sz w:val="22"/>
                    <w:szCs w:val="22"/>
                    <w:lang w:eastAsia="x-none"/>
                  </w:rPr>
                  <w:t xml:space="preserve">TEIKĖJO (-OS) </w:t>
                </w:r>
                <w:r w:rsidRPr="005979AD">
                  <w:rPr>
                    <w:rFonts w:ascii="Tahoma" w:hAnsi="Tahoma" w:cs="Tahoma"/>
                    <w:color w:val="FF0000"/>
                    <w:sz w:val="22"/>
                    <w:szCs w:val="22"/>
                    <w:lang w:eastAsia="x-none"/>
                  </w:rPr>
                  <w:t>adresą</w:t>
                </w:r>
                <w:r w:rsidR="00994716" w:rsidRPr="005979AD">
                  <w:rPr>
                    <w:rFonts w:ascii="Tahoma" w:hAnsi="Tahoma" w:cs="Tahoma"/>
                    <w:color w:val="FF0000"/>
                    <w:sz w:val="22"/>
                    <w:szCs w:val="22"/>
                    <w:lang w:eastAsia="x-none"/>
                  </w:rPr>
                  <w:t>]</w:t>
                </w:r>
                <w:r w:rsidRPr="005979AD">
                  <w:rPr>
                    <w:rFonts w:ascii="Tahoma" w:hAnsi="Tahoma" w:cs="Tahoma"/>
                    <w:color w:val="FF0000"/>
                    <w:sz w:val="22"/>
                    <w:szCs w:val="22"/>
                    <w:lang w:eastAsia="x-none"/>
                  </w:rPr>
                  <w:t xml:space="preserve"> </w:t>
                </w:r>
              </w:sdtContent>
            </w:sdt>
          </w:p>
        </w:tc>
      </w:tr>
      <w:tr w:rsidR="00E446C8" w:rsidRPr="005979AD" w:rsidTr="00020D73">
        <w:trPr>
          <w:cantSplit/>
        </w:trPr>
        <w:tc>
          <w:tcPr>
            <w:tcW w:w="4817" w:type="dxa"/>
          </w:tcPr>
          <w:p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 xml:space="preserve">El. p. </w:t>
            </w:r>
            <w:hyperlink r:id="rId8" w:history="1">
              <w:r w:rsidRPr="005979AD">
                <w:rPr>
                  <w:rFonts w:ascii="Tahoma" w:hAnsi="Tahoma" w:cs="Tahoma"/>
                  <w:color w:val="0000FF"/>
                  <w:spacing w:val="-4"/>
                  <w:sz w:val="22"/>
                  <w:szCs w:val="22"/>
                  <w:u w:val="single"/>
                </w:rPr>
                <w:t>info@registrucentras.lt</w:t>
              </w:r>
            </w:hyperlink>
          </w:p>
        </w:tc>
        <w:tc>
          <w:tcPr>
            <w:tcW w:w="4817" w:type="dxa"/>
          </w:tcPr>
          <w:p w:rsidR="00E446C8" w:rsidRPr="005979AD" w:rsidRDefault="00E446C8" w:rsidP="00E446C8">
            <w:pPr>
              <w:rPr>
                <w:rFonts w:ascii="Tahoma" w:hAnsi="Tahoma" w:cs="Tahoma"/>
                <w:sz w:val="22"/>
                <w:szCs w:val="22"/>
                <w:lang w:eastAsia="x-none"/>
              </w:rPr>
            </w:pPr>
            <w:r w:rsidRPr="005979AD">
              <w:rPr>
                <w:rFonts w:ascii="Tahoma" w:hAnsi="Tahoma" w:cs="Tahoma"/>
                <w:sz w:val="22"/>
                <w:szCs w:val="22"/>
                <w:lang w:eastAsia="x-none"/>
              </w:rPr>
              <w:t xml:space="preserve">El. p. </w:t>
            </w:r>
            <w:sdt>
              <w:sdtPr>
                <w:rPr>
                  <w:rStyle w:val="Tahoma11"/>
                </w:rPr>
                <w:alias w:val="El. pašto adresas"/>
                <w:tag w:val="El. pašto adresas"/>
                <w:id w:val="-766926103"/>
                <w:lock w:val="sdtLocked"/>
                <w:placeholder>
                  <w:docPart w:val="71CDBD9D6CCA4FB1BCC13ED57C908DA3"/>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[įveskite el. pašto adresą]</w:t>
                </w:r>
              </w:sdtContent>
            </w:sdt>
          </w:p>
        </w:tc>
      </w:tr>
      <w:tr w:rsidR="00E446C8" w:rsidRPr="005979AD" w:rsidTr="00020D73">
        <w:trPr>
          <w:cantSplit/>
        </w:trPr>
        <w:tc>
          <w:tcPr>
            <w:tcW w:w="4817" w:type="dxa"/>
          </w:tcPr>
          <w:p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Tel. (8 5) 268 8262</w:t>
            </w:r>
          </w:p>
        </w:tc>
        <w:tc>
          <w:tcPr>
            <w:tcW w:w="4817" w:type="dxa"/>
          </w:tcPr>
          <w:p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Tel. </w:t>
            </w:r>
            <w:sdt>
              <w:sdtPr>
                <w:rPr>
                  <w:rStyle w:val="Tahoma11"/>
                </w:rPr>
                <w:alias w:val="Telefono numeris"/>
                <w:tag w:val="Telefono numeris"/>
                <w:id w:val="2113238726"/>
                <w:lock w:val="sdtLocked"/>
                <w:placeholder>
                  <w:docPart w:val="196DCDDC653445B19EE52544EAC86775"/>
                </w:placeholder>
                <w:showingPlcHdr/>
                <w:text/>
              </w:sdtPr>
              <w:sdtEndPr>
                <w:rPr>
                  <w:rStyle w:val="Numatytasispastraiposriftas"/>
                  <w:rFonts w:ascii="Times New Roman" w:hAnsi="Times New Roman" w:cs="Tahoma"/>
                  <w:sz w:val="24"/>
                  <w:szCs w:val="22"/>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telefono numerį</w:t>
                </w:r>
                <w:r w:rsidR="00994716" w:rsidRPr="005979AD">
                  <w:rPr>
                    <w:rFonts w:ascii="Tahoma" w:hAnsi="Tahoma" w:cs="Tahoma"/>
                    <w:color w:val="FF0000"/>
                    <w:sz w:val="22"/>
                    <w:szCs w:val="22"/>
                    <w:lang w:eastAsia="x-none"/>
                  </w:rPr>
                  <w:t>]</w:t>
                </w:r>
              </w:sdtContent>
            </w:sdt>
          </w:p>
        </w:tc>
      </w:tr>
      <w:tr w:rsidR="00E446C8" w:rsidRPr="005979AD" w:rsidTr="00020D73">
        <w:trPr>
          <w:cantSplit/>
        </w:trPr>
        <w:tc>
          <w:tcPr>
            <w:tcW w:w="4817" w:type="dxa"/>
          </w:tcPr>
          <w:p w:rsidR="00E446C8" w:rsidRPr="005979AD" w:rsidRDefault="00E446C8"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Faks. (8 5) 268 8311</w:t>
            </w:r>
          </w:p>
        </w:tc>
        <w:tc>
          <w:tcPr>
            <w:tcW w:w="4817" w:type="dxa"/>
          </w:tcPr>
          <w:p w:rsidR="00E446C8" w:rsidRPr="005979AD" w:rsidRDefault="00E446C8" w:rsidP="00E446C8">
            <w:pPr>
              <w:rPr>
                <w:rFonts w:ascii="Tahoma" w:hAnsi="Tahoma" w:cs="Tahoma"/>
                <w:sz w:val="22"/>
                <w:szCs w:val="22"/>
                <w:lang w:eastAsia="x-none"/>
              </w:rPr>
            </w:pPr>
          </w:p>
        </w:tc>
      </w:tr>
      <w:tr w:rsidR="00020D73" w:rsidRPr="005979AD" w:rsidTr="00020D73">
        <w:trPr>
          <w:cantSplit/>
          <w:trHeight w:val="1640"/>
        </w:trPr>
        <w:tc>
          <w:tcPr>
            <w:tcW w:w="4817" w:type="dxa"/>
          </w:tcPr>
          <w:p w:rsidR="00020D73" w:rsidRPr="005979AD" w:rsidRDefault="00020D73"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A. s. LT477044060005572969</w:t>
            </w:r>
          </w:p>
          <w:p w:rsidR="00020D73" w:rsidRPr="005979AD" w:rsidRDefault="00020D73"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AB SEB bankas, banko kodas 70440</w:t>
            </w:r>
            <w:r w:rsidRPr="005979AD" w:rsidDel="00011212">
              <w:rPr>
                <w:rFonts w:ascii="Tahoma" w:hAnsi="Tahoma" w:cs="Tahoma"/>
                <w:spacing w:val="-4"/>
                <w:sz w:val="22"/>
                <w:szCs w:val="22"/>
              </w:rPr>
              <w:t xml:space="preserve"> </w:t>
            </w:r>
          </w:p>
          <w:p w:rsidR="00020D73" w:rsidRPr="005979AD" w:rsidRDefault="00020D73"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LT944010042400050387</w:t>
            </w:r>
          </w:p>
          <w:p w:rsidR="00020D73" w:rsidRPr="005979AD" w:rsidRDefault="00020D73"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Luminor Bank AB, banko kodas 40100</w:t>
            </w:r>
          </w:p>
          <w:p w:rsidR="00020D73" w:rsidRPr="005979AD" w:rsidRDefault="00020D73"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LT677300010095519600</w:t>
            </w:r>
          </w:p>
          <w:p w:rsidR="00020D73" w:rsidRPr="005979AD" w:rsidRDefault="00020D73"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„Swedbank“, AB, banko kodas 73000</w:t>
            </w:r>
            <w:r w:rsidRPr="005979AD" w:rsidDel="00011212">
              <w:rPr>
                <w:rFonts w:ascii="Tahoma" w:hAnsi="Tahoma" w:cs="Tahoma"/>
                <w:spacing w:val="-4"/>
                <w:sz w:val="22"/>
                <w:szCs w:val="22"/>
              </w:rPr>
              <w:t xml:space="preserve"> </w:t>
            </w:r>
          </w:p>
        </w:tc>
        <w:tc>
          <w:tcPr>
            <w:tcW w:w="4817" w:type="dxa"/>
          </w:tcPr>
          <w:p w:rsidR="00020D73" w:rsidRPr="005979AD" w:rsidRDefault="00020D73" w:rsidP="00994716">
            <w:pPr>
              <w:rPr>
                <w:rFonts w:ascii="Tahoma" w:hAnsi="Tahoma" w:cs="Tahoma"/>
                <w:sz w:val="22"/>
                <w:szCs w:val="22"/>
                <w:lang w:eastAsia="x-none"/>
              </w:rPr>
            </w:pPr>
          </w:p>
        </w:tc>
      </w:tr>
      <w:tr w:rsidR="00E446C8" w:rsidRPr="005979AD" w:rsidTr="00020D73">
        <w:trPr>
          <w:cantSplit/>
        </w:trPr>
        <w:tc>
          <w:tcPr>
            <w:tcW w:w="4817" w:type="dxa"/>
          </w:tcPr>
          <w:p w:rsidR="00E446C8" w:rsidRPr="005979AD"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rsidR="00E446C8" w:rsidRPr="005979AD" w:rsidRDefault="00E446C8" w:rsidP="00E446C8">
            <w:pPr>
              <w:rPr>
                <w:rFonts w:ascii="Tahoma" w:hAnsi="Tahoma" w:cs="Tahoma"/>
                <w:sz w:val="22"/>
                <w:szCs w:val="22"/>
                <w:lang w:eastAsia="x-none"/>
              </w:rPr>
            </w:pPr>
          </w:p>
        </w:tc>
      </w:tr>
      <w:tr w:rsidR="00E446C8" w:rsidRPr="005979AD" w:rsidTr="00020D73">
        <w:trPr>
          <w:cantSplit/>
          <w:trHeight w:val="790"/>
        </w:trPr>
        <w:tc>
          <w:tcPr>
            <w:tcW w:w="4817" w:type="dxa"/>
          </w:tcPr>
          <w:sdt>
            <w:sdtPr>
              <w:rPr>
                <w:rStyle w:val="Tahoma11"/>
              </w:rPr>
              <w:alias w:val="RC atstovo pareigos, vardas, pavardė"/>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Tahoma11"/>
              </w:rPr>
            </w:sdtEndPr>
            <w:sdtContent>
              <w:p w:rsidR="00E446C8" w:rsidRPr="005979AD" w:rsidRDefault="00435CD1" w:rsidP="00E446C8">
                <w:pPr>
                  <w:jc w:val="center"/>
                  <w:rPr>
                    <w:rFonts w:ascii="Tahoma" w:hAnsi="Tahoma" w:cs="Tahoma"/>
                    <w:sz w:val="22"/>
                    <w:szCs w:val="22"/>
                  </w:rPr>
                </w:pPr>
                <w:r w:rsidRPr="001F4514">
                  <w:rPr>
                    <w:rStyle w:val="Tahoma11"/>
                  </w:rPr>
                  <w:t>Sutarčių kontrolės ir administravimo skyriaus vadovas Rolandas Knyza</w:t>
                </w:r>
              </w:p>
            </w:sdtContent>
          </w:sdt>
        </w:tc>
        <w:tc>
          <w:tcPr>
            <w:tcW w:w="4817" w:type="dxa"/>
          </w:tcPr>
          <w:p w:rsidR="00E446C8" w:rsidRPr="005979AD" w:rsidRDefault="00020D73" w:rsidP="00E446C8">
            <w:pPr>
              <w:tabs>
                <w:tab w:val="left" w:pos="1676"/>
              </w:tabs>
              <w:jc w:val="center"/>
              <w:rPr>
                <w:rFonts w:ascii="Tahoma" w:hAnsi="Tahoma" w:cs="Tahoma"/>
                <w:sz w:val="22"/>
                <w:szCs w:val="22"/>
              </w:rPr>
            </w:pPr>
            <w:r>
              <w:rPr>
                <w:rStyle w:val="Tahoma11"/>
              </w:rPr>
              <w:t xml:space="preserve">Antstolis (-ė) </w:t>
            </w:r>
            <w:sdt>
              <w:sdtPr>
                <w:rPr>
                  <w:rStyle w:val="Tahoma11"/>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sz w:val="24"/>
                  <w:szCs w:val="22"/>
                </w:rPr>
              </w:sdtEndPr>
              <w:sdtContent>
                <w:r w:rsidRPr="005979AD">
                  <w:rPr>
                    <w:rStyle w:val="Vietosrezervavimoenklotekstas"/>
                    <w:rFonts w:ascii="Tahoma" w:hAnsi="Tahoma" w:cs="Tahoma"/>
                    <w:color w:val="FF0000"/>
                    <w:sz w:val="22"/>
                    <w:szCs w:val="22"/>
                  </w:rPr>
                  <w:t xml:space="preserve">[įveskite </w:t>
                </w:r>
                <w:r>
                  <w:rPr>
                    <w:rStyle w:val="Vietosrezervavimoenklotekstas"/>
                    <w:rFonts w:ascii="Tahoma" w:hAnsi="Tahoma" w:cs="Tahoma"/>
                    <w:color w:val="FF0000"/>
                    <w:sz w:val="22"/>
                    <w:szCs w:val="22"/>
                  </w:rPr>
                  <w:t>TEIKĖJO (-OS)</w:t>
                </w:r>
                <w:r w:rsidRPr="005979AD">
                  <w:rPr>
                    <w:rStyle w:val="Vietosrezervavimoenklotekstas"/>
                    <w:rFonts w:ascii="Tahoma" w:hAnsi="Tahoma" w:cs="Tahoma"/>
                    <w:color w:val="FF0000"/>
                    <w:sz w:val="22"/>
                    <w:szCs w:val="22"/>
                  </w:rPr>
                  <w:t xml:space="preserve"> vardą, pavardę]</w:t>
                </w:r>
              </w:sdtContent>
            </w:sdt>
          </w:p>
          <w:p w:rsidR="00E446C8" w:rsidRPr="005979AD" w:rsidRDefault="00E446C8" w:rsidP="00E446C8">
            <w:pPr>
              <w:rPr>
                <w:rFonts w:ascii="Tahoma" w:hAnsi="Tahoma" w:cs="Tahoma"/>
                <w:sz w:val="22"/>
                <w:szCs w:val="22"/>
              </w:rPr>
            </w:pPr>
          </w:p>
        </w:tc>
      </w:tr>
      <w:tr w:rsidR="00E446C8" w:rsidRPr="005979AD" w:rsidTr="00020D73">
        <w:trPr>
          <w:cantSplit/>
          <w:trHeight w:val="790"/>
        </w:trPr>
        <w:tc>
          <w:tcPr>
            <w:tcW w:w="4817" w:type="dxa"/>
          </w:tcPr>
          <w:p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_____________________________</w:t>
            </w:r>
          </w:p>
          <w:p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rsidR="00E446C8" w:rsidRPr="005979AD" w:rsidRDefault="00E446C8" w:rsidP="00E446C8">
            <w:pPr>
              <w:jc w:val="right"/>
              <w:rPr>
                <w:rFonts w:ascii="Tahoma" w:hAnsi="Tahoma" w:cs="Tahoma"/>
                <w:sz w:val="22"/>
                <w:szCs w:val="22"/>
              </w:rPr>
            </w:pPr>
            <w:r w:rsidRPr="005979AD">
              <w:rPr>
                <w:rFonts w:ascii="Tahoma" w:hAnsi="Tahoma" w:cs="Tahoma"/>
                <w:sz w:val="22"/>
                <w:szCs w:val="22"/>
              </w:rPr>
              <w:t>A.V.</w:t>
            </w:r>
          </w:p>
        </w:tc>
        <w:tc>
          <w:tcPr>
            <w:tcW w:w="4817" w:type="dxa"/>
          </w:tcPr>
          <w:p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w:t>
            </w:r>
          </w:p>
          <w:p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rsidR="00E446C8" w:rsidRPr="005979AD" w:rsidRDefault="00020D73" w:rsidP="00E446C8">
            <w:pPr>
              <w:ind w:firstLine="3996"/>
              <w:rPr>
                <w:rFonts w:ascii="Tahoma" w:hAnsi="Tahoma" w:cs="Tahoma"/>
                <w:sz w:val="22"/>
                <w:szCs w:val="22"/>
              </w:rPr>
            </w:pPr>
            <w:r>
              <w:rPr>
                <w:rFonts w:ascii="Tahoma" w:hAnsi="Tahoma" w:cs="Tahoma"/>
                <w:sz w:val="22"/>
                <w:szCs w:val="22"/>
              </w:rPr>
              <w:t>A.V.</w:t>
            </w:r>
          </w:p>
        </w:tc>
      </w:tr>
      <w:tr w:rsidR="00E446C8" w:rsidRPr="005979AD" w:rsidTr="00A05BE9">
        <w:trPr>
          <w:cantSplit/>
          <w:trHeight w:val="426"/>
        </w:trPr>
        <w:tc>
          <w:tcPr>
            <w:tcW w:w="4817" w:type="dxa"/>
          </w:tcPr>
          <w:p w:rsidR="00E446C8" w:rsidRPr="005979AD" w:rsidRDefault="00E446C8" w:rsidP="00E446C8">
            <w:pPr>
              <w:jc w:val="both"/>
              <w:rPr>
                <w:rFonts w:ascii="Tahoma" w:hAnsi="Tahoma" w:cs="Tahoma"/>
                <w:sz w:val="22"/>
                <w:szCs w:val="22"/>
              </w:rPr>
            </w:pPr>
            <w:r w:rsidRPr="005979AD">
              <w:rPr>
                <w:rFonts w:ascii="Tahoma" w:hAnsi="Tahoma" w:cs="Tahoma"/>
                <w:sz w:val="22"/>
                <w:szCs w:val="22"/>
              </w:rPr>
              <w:t>20__ m. _________________________ d.</w:t>
            </w:r>
          </w:p>
        </w:tc>
        <w:sdt>
          <w:sdtPr>
            <w:rPr>
              <w:rStyle w:val="Tahoma11"/>
            </w:rPr>
            <w:alias w:val="Pasirašymo data"/>
            <w:tag w:val="Pasirašymo data"/>
            <w:id w:val="-1288662124"/>
            <w:lock w:val="sdtLocked"/>
            <w:placeholder>
              <w:docPart w:val="3B3249CDA0534B2A93FF218E553703B9"/>
            </w:placeholder>
            <w:showingPlcHdr/>
            <w:date>
              <w:dateFormat w:val="yyyy 'm'. MMMM d 'd'."/>
              <w:lid w:val="lt-LT"/>
              <w:storeMappedDataAs w:val="dateTime"/>
              <w:calendar w:val="gregorian"/>
            </w:date>
          </w:sdtPr>
          <w:sdtEndPr>
            <w:rPr>
              <w:rStyle w:val="Numatytasispastraiposriftas"/>
              <w:rFonts w:cs="Tahoma"/>
              <w:szCs w:val="22"/>
            </w:rPr>
          </w:sdtEndPr>
          <w:sdtContent>
            <w:tc>
              <w:tcPr>
                <w:tcW w:w="4817" w:type="dxa"/>
              </w:tcPr>
              <w:p w:rsidR="00E446C8" w:rsidRPr="005979AD" w:rsidRDefault="00A05BE9" w:rsidP="00A05BE9">
                <w:pPr>
                  <w:jc w:val="center"/>
                  <w:rPr>
                    <w:rFonts w:ascii="Tahoma" w:hAnsi="Tahoma" w:cs="Tahoma"/>
                    <w:sz w:val="22"/>
                    <w:szCs w:val="22"/>
                  </w:rPr>
                </w:pPr>
                <w:r w:rsidRPr="00A05BE9">
                  <w:rPr>
                    <w:rStyle w:val="Vietosrezervavimoenklotekstas"/>
                    <w:rFonts w:ascii="Tahoma" w:hAnsi="Tahoma" w:cs="Tahoma"/>
                    <w:color w:val="FF0000"/>
                    <w:sz w:val="22"/>
                    <w:szCs w:val="22"/>
                  </w:rPr>
                  <w:t>[pasirinki sutarties pasirašymo datą iš kalendoriaus]</w:t>
                </w:r>
              </w:p>
            </w:tc>
          </w:sdtContent>
        </w:sdt>
      </w:tr>
    </w:tbl>
    <w:p w:rsidR="001064C0" w:rsidRPr="005979AD" w:rsidRDefault="001064C0" w:rsidP="001064C0">
      <w:pPr>
        <w:rPr>
          <w:rFonts w:ascii="Tahoma" w:hAnsi="Tahoma" w:cs="Tahoma"/>
          <w:sz w:val="22"/>
          <w:szCs w:val="22"/>
        </w:rPr>
      </w:pPr>
    </w:p>
    <w:p w:rsidR="00E35BF3" w:rsidRDefault="00E35BF3" w:rsidP="00E35BF3">
      <w:pPr>
        <w:ind w:left="5670"/>
        <w:rPr>
          <w:rFonts w:ascii="Tahoma" w:hAnsi="Tahoma" w:cs="Tahoma"/>
          <w:sz w:val="22"/>
          <w:szCs w:val="22"/>
        </w:rPr>
        <w:sectPr w:rsidR="00E35BF3" w:rsidSect="00020D73">
          <w:headerReference w:type="even" r:id="rId9"/>
          <w:headerReference w:type="default" r:id="rId10"/>
          <w:footerReference w:type="even" r:id="rId11"/>
          <w:footerReference w:type="default" r:id="rId12"/>
          <w:pgSz w:w="11906" w:h="16838" w:code="9"/>
          <w:pgMar w:top="1135" w:right="567" w:bottom="709" w:left="1134" w:header="567" w:footer="567" w:gutter="0"/>
          <w:cols w:space="1296"/>
          <w:titlePg/>
          <w:docGrid w:linePitch="326"/>
        </w:sectPr>
      </w:pPr>
    </w:p>
    <w:p w:rsidR="00E35BF3" w:rsidRPr="00355F1A" w:rsidRDefault="00E35BF3" w:rsidP="00E35BF3">
      <w:pPr>
        <w:pStyle w:val="Antrat"/>
        <w:spacing w:line="264" w:lineRule="auto"/>
        <w:rPr>
          <w:rFonts w:ascii="Tahoma" w:hAnsi="Tahoma" w:cs="Tahoma"/>
          <w:sz w:val="22"/>
          <w:szCs w:val="22"/>
        </w:rPr>
      </w:pPr>
      <w:r>
        <w:rPr>
          <w:rFonts w:ascii="Tahoma" w:hAnsi="Tahoma" w:cs="Tahoma"/>
          <w:sz w:val="22"/>
          <w:szCs w:val="22"/>
        </w:rPr>
        <w:t>TEIKĖJO</w:t>
      </w:r>
      <w:r w:rsidRPr="00355F1A">
        <w:rPr>
          <w:rFonts w:ascii="Tahoma" w:hAnsi="Tahoma" w:cs="Tahoma"/>
          <w:sz w:val="22"/>
          <w:szCs w:val="22"/>
        </w:rPr>
        <w:t xml:space="preserve"> PASKIRTŲ ASMENŲ SĄRAŠAS</w:t>
      </w:r>
    </w:p>
    <w:p w:rsidR="00E35BF3" w:rsidRPr="00355F1A" w:rsidRDefault="00E35BF3" w:rsidP="00E35BF3">
      <w:pPr>
        <w:spacing w:line="264" w:lineRule="auto"/>
        <w:rPr>
          <w:rFonts w:ascii="Tahoma" w:hAnsi="Tahoma" w:cs="Tahoma"/>
          <w:sz w:val="22"/>
          <w:szCs w:val="22"/>
        </w:rPr>
      </w:pPr>
    </w:p>
    <w:p w:rsidR="00E35BF3" w:rsidRDefault="00E35BF3" w:rsidP="00E35BF3">
      <w:pPr>
        <w:spacing w:line="264" w:lineRule="auto"/>
        <w:ind w:firstLine="720"/>
        <w:jc w:val="both"/>
        <w:rPr>
          <w:rFonts w:ascii="Tahoma" w:hAnsi="Tahoma" w:cs="Tahoma"/>
          <w:sz w:val="22"/>
          <w:szCs w:val="22"/>
        </w:rPr>
      </w:pPr>
      <w:r>
        <w:rPr>
          <w:rFonts w:ascii="Tahoma" w:hAnsi="Tahoma" w:cs="Tahoma"/>
          <w:b/>
          <w:sz w:val="22"/>
          <w:szCs w:val="22"/>
        </w:rPr>
        <w:t>TEIKĖJAS</w:t>
      </w:r>
      <w:r w:rsidRPr="00355F1A">
        <w:rPr>
          <w:rFonts w:ascii="Tahoma" w:hAnsi="Tahoma" w:cs="Tahoma"/>
          <w:b/>
          <w:sz w:val="22"/>
          <w:szCs w:val="22"/>
        </w:rPr>
        <w:t xml:space="preserve"> ir jo paskirti žemiau nurodyti asmenys, pasirašydami šį priedą, patvirtina, kad yra susipažinę</w:t>
      </w:r>
      <w:r w:rsidRPr="00355F1A">
        <w:rPr>
          <w:rFonts w:ascii="Tahoma" w:hAnsi="Tahoma" w:cs="Tahoma"/>
          <w:sz w:val="22"/>
          <w:szCs w:val="22"/>
        </w:rPr>
        <w:t xml:space="preserve"> su</w:t>
      </w:r>
      <w:r w:rsidRPr="00445E72">
        <w:rPr>
          <w:rFonts w:ascii="Tahoma" w:hAnsi="Tahoma" w:cs="Tahoma"/>
          <w:bCs/>
          <w:sz w:val="22"/>
          <w:szCs w:val="22"/>
        </w:rPr>
        <w:t xml:space="preserve"> 2016 m. balandžio 27 d. Europos </w:t>
      </w:r>
      <w:r>
        <w:rPr>
          <w:rFonts w:ascii="Tahoma" w:hAnsi="Tahoma" w:cs="Tahoma"/>
          <w:bCs/>
          <w:sz w:val="22"/>
          <w:szCs w:val="22"/>
        </w:rPr>
        <w:t>Parlamento ir Tarybos reglamentu</w:t>
      </w:r>
      <w:r w:rsidRPr="00445E72">
        <w:rPr>
          <w:rFonts w:ascii="Tahoma" w:hAnsi="Tahoma" w:cs="Tahoma"/>
          <w:bCs/>
          <w:sz w:val="22"/>
          <w:szCs w:val="22"/>
        </w:rPr>
        <w:t xml:space="preserve"> (ES) 2016/679 dėl fizinių asmenų apsaugos tvarkant asmens duomenis ir dėl laisvo tokių duomenų judėjimo ir kuriuo panaikinama Direktyva 95/46/EB</w:t>
      </w:r>
      <w:r>
        <w:rPr>
          <w:rFonts w:ascii="Tahoma" w:hAnsi="Tahoma" w:cs="Tahoma"/>
          <w:bCs/>
          <w:sz w:val="22"/>
          <w:szCs w:val="22"/>
        </w:rPr>
        <w:t>,</w:t>
      </w:r>
      <w:r w:rsidRPr="00355F1A">
        <w:rPr>
          <w:rFonts w:ascii="Tahoma" w:hAnsi="Tahoma" w:cs="Tahoma"/>
          <w:sz w:val="22"/>
          <w:szCs w:val="22"/>
        </w:rPr>
        <w:t xml:space="preserve"> Lietuvos Respublikos asmens duomenų teisinės apsaugos įstatymu, Lietuvos Respublikos valstybės informacinių išteklių valdymo įstatymu, Lietuvos Respublikos </w:t>
      </w:r>
      <w:r w:rsidRPr="00355F1A">
        <w:rPr>
          <w:rFonts w:ascii="Tahoma" w:hAnsi="Tahoma" w:cs="Tahoma"/>
          <w:spacing w:val="-6"/>
          <w:sz w:val="22"/>
          <w:szCs w:val="22"/>
        </w:rPr>
        <w:t xml:space="preserve">turto arešto aktų registro įstatymu, Turto arešto aktų registro nuostatais, patvirtintais Lietuvos Respublikos Vyriausybės 2002 m. kovo 5 d. nutarimu Nr. 314 </w:t>
      </w:r>
      <w:r w:rsidRPr="00355F1A">
        <w:rPr>
          <w:rFonts w:ascii="Tahoma" w:hAnsi="Tahoma" w:cs="Tahoma"/>
          <w:sz w:val="22"/>
          <w:szCs w:val="22"/>
        </w:rPr>
        <w:t>„Dėl Turto arešto aktų registro reorganizavimo ir Turto arešto aktų registro nuostatų patvirtinimo“,</w:t>
      </w:r>
      <w:r w:rsidRPr="00355F1A">
        <w:rPr>
          <w:rFonts w:ascii="Tahoma" w:hAnsi="Tahoma" w:cs="Tahoma"/>
          <w:spacing w:val="-6"/>
          <w:sz w:val="22"/>
          <w:szCs w:val="22"/>
        </w:rPr>
        <w:t xml:space="preserve"> </w:t>
      </w:r>
      <w:r w:rsidRPr="00355F1A">
        <w:rPr>
          <w:rFonts w:ascii="Tahoma" w:hAnsi="Tahoma" w:cs="Tahoma"/>
          <w:b/>
          <w:sz w:val="22"/>
          <w:szCs w:val="22"/>
        </w:rPr>
        <w:t>ir pasižada</w:t>
      </w:r>
      <w:r w:rsidRPr="00355F1A">
        <w:rPr>
          <w:rFonts w:ascii="Tahoma" w:hAnsi="Tahoma" w:cs="Tahoma"/>
          <w:sz w:val="22"/>
          <w:szCs w:val="22"/>
        </w:rPr>
        <w:t xml:space="preserve"> saugoti prisijungimo prie Turto arešto aktų registro internetinės programos duomenis, neatskleisti jų tretiesiems asmenims. Antstolis ir jo paskirti žemiau nurodyti asmenys yra įspėti, kad, pažeidę šį pasižadėjimą, privalės atsakyti pagal Lietuvos Respubliko</w:t>
      </w:r>
      <w:r>
        <w:rPr>
          <w:rFonts w:ascii="Tahoma" w:hAnsi="Tahoma" w:cs="Tahoma"/>
          <w:sz w:val="22"/>
          <w:szCs w:val="22"/>
        </w:rPr>
        <w:t>je galiojančius teisės aktus.</w:t>
      </w:r>
    </w:p>
    <w:p w:rsidR="00E35BF3" w:rsidRPr="00355F1A" w:rsidRDefault="00E35BF3" w:rsidP="00E35BF3">
      <w:pPr>
        <w:spacing w:line="264" w:lineRule="auto"/>
        <w:ind w:firstLine="720"/>
        <w:jc w:val="both"/>
        <w:rPr>
          <w:rFonts w:ascii="Tahoma" w:hAnsi="Tahoma" w:cs="Tahoma"/>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2195"/>
        <w:gridCol w:w="2850"/>
        <w:gridCol w:w="2944"/>
        <w:gridCol w:w="3260"/>
        <w:gridCol w:w="2693"/>
      </w:tblGrid>
      <w:tr w:rsidR="00E35BF3" w:rsidRPr="00355F1A" w:rsidTr="00E35BF3">
        <w:trPr>
          <w:cantSplit/>
        </w:trPr>
        <w:tc>
          <w:tcPr>
            <w:tcW w:w="937" w:type="dxa"/>
            <w:vAlign w:val="center"/>
          </w:tcPr>
          <w:p w:rsidR="00E35BF3" w:rsidRPr="00355F1A" w:rsidRDefault="00E35BF3" w:rsidP="00E35BF3">
            <w:pPr>
              <w:jc w:val="center"/>
              <w:rPr>
                <w:rFonts w:ascii="Tahoma" w:hAnsi="Tahoma" w:cs="Tahoma"/>
                <w:sz w:val="22"/>
                <w:szCs w:val="22"/>
              </w:rPr>
            </w:pPr>
            <w:r w:rsidRPr="00355F1A">
              <w:rPr>
                <w:rFonts w:ascii="Tahoma" w:hAnsi="Tahoma" w:cs="Tahoma"/>
                <w:sz w:val="22"/>
                <w:szCs w:val="22"/>
              </w:rPr>
              <w:t>Eil. Nr.</w:t>
            </w:r>
          </w:p>
        </w:tc>
        <w:tc>
          <w:tcPr>
            <w:tcW w:w="2195" w:type="dxa"/>
            <w:vAlign w:val="center"/>
          </w:tcPr>
          <w:p w:rsidR="00E35BF3" w:rsidRPr="00355F1A" w:rsidRDefault="00E35BF3" w:rsidP="00E35BF3">
            <w:pPr>
              <w:spacing w:line="264" w:lineRule="auto"/>
              <w:jc w:val="center"/>
              <w:rPr>
                <w:rFonts w:ascii="Tahoma" w:hAnsi="Tahoma" w:cs="Tahoma"/>
                <w:sz w:val="22"/>
                <w:szCs w:val="22"/>
              </w:rPr>
            </w:pPr>
            <w:r w:rsidRPr="00355F1A">
              <w:rPr>
                <w:rFonts w:ascii="Tahoma" w:hAnsi="Tahoma" w:cs="Tahoma"/>
                <w:sz w:val="22"/>
                <w:szCs w:val="22"/>
              </w:rPr>
              <w:t>Asmens kodas</w:t>
            </w:r>
          </w:p>
        </w:tc>
        <w:tc>
          <w:tcPr>
            <w:tcW w:w="2850" w:type="dxa"/>
            <w:vAlign w:val="center"/>
          </w:tcPr>
          <w:p w:rsidR="00E35BF3" w:rsidRPr="00355F1A" w:rsidRDefault="00E35BF3" w:rsidP="00E35BF3">
            <w:pPr>
              <w:spacing w:line="264" w:lineRule="auto"/>
              <w:jc w:val="center"/>
              <w:rPr>
                <w:rFonts w:ascii="Tahoma" w:hAnsi="Tahoma" w:cs="Tahoma"/>
                <w:sz w:val="22"/>
                <w:szCs w:val="22"/>
              </w:rPr>
            </w:pPr>
            <w:r w:rsidRPr="00355F1A">
              <w:rPr>
                <w:rFonts w:ascii="Tahoma" w:hAnsi="Tahoma" w:cs="Tahoma"/>
                <w:sz w:val="22"/>
                <w:szCs w:val="22"/>
              </w:rPr>
              <w:t>Vardas, pavardė</w:t>
            </w:r>
          </w:p>
        </w:tc>
        <w:tc>
          <w:tcPr>
            <w:tcW w:w="2944" w:type="dxa"/>
            <w:vAlign w:val="center"/>
          </w:tcPr>
          <w:p w:rsidR="00E35BF3" w:rsidRPr="00355F1A" w:rsidRDefault="00E35BF3" w:rsidP="00E35BF3">
            <w:pPr>
              <w:spacing w:line="264" w:lineRule="auto"/>
              <w:jc w:val="center"/>
              <w:rPr>
                <w:rFonts w:ascii="Tahoma" w:hAnsi="Tahoma" w:cs="Tahoma"/>
                <w:sz w:val="22"/>
                <w:szCs w:val="22"/>
              </w:rPr>
            </w:pPr>
            <w:r w:rsidRPr="00355F1A">
              <w:rPr>
                <w:rFonts w:ascii="Tahoma" w:hAnsi="Tahoma" w:cs="Tahoma"/>
                <w:sz w:val="22"/>
                <w:szCs w:val="22"/>
              </w:rPr>
              <w:t>Pareigos</w:t>
            </w:r>
          </w:p>
        </w:tc>
        <w:tc>
          <w:tcPr>
            <w:tcW w:w="3260" w:type="dxa"/>
            <w:vAlign w:val="center"/>
          </w:tcPr>
          <w:p w:rsidR="00E35BF3" w:rsidRPr="00355F1A" w:rsidRDefault="00E35BF3" w:rsidP="00E35BF3">
            <w:pPr>
              <w:spacing w:line="264" w:lineRule="auto"/>
              <w:jc w:val="center"/>
              <w:rPr>
                <w:rFonts w:ascii="Tahoma" w:hAnsi="Tahoma" w:cs="Tahoma"/>
                <w:sz w:val="22"/>
                <w:szCs w:val="22"/>
              </w:rPr>
            </w:pPr>
            <w:r w:rsidRPr="00355F1A">
              <w:rPr>
                <w:rFonts w:ascii="Tahoma" w:hAnsi="Tahoma" w:cs="Tahoma"/>
                <w:sz w:val="22"/>
                <w:szCs w:val="22"/>
              </w:rPr>
              <w:t>Individualus elektroninio pašto adresas</w:t>
            </w:r>
          </w:p>
        </w:tc>
        <w:tc>
          <w:tcPr>
            <w:tcW w:w="2693" w:type="dxa"/>
            <w:tcBorders>
              <w:bottom w:val="single" w:sz="4" w:space="0" w:color="auto"/>
            </w:tcBorders>
            <w:vAlign w:val="center"/>
          </w:tcPr>
          <w:p w:rsidR="00E35BF3" w:rsidRPr="00355F1A" w:rsidRDefault="00E35BF3" w:rsidP="00E35BF3">
            <w:pPr>
              <w:spacing w:line="264" w:lineRule="auto"/>
              <w:jc w:val="center"/>
              <w:rPr>
                <w:rFonts w:ascii="Tahoma" w:hAnsi="Tahoma" w:cs="Tahoma"/>
                <w:sz w:val="22"/>
                <w:szCs w:val="22"/>
              </w:rPr>
            </w:pPr>
            <w:r w:rsidRPr="00355F1A">
              <w:rPr>
                <w:rFonts w:ascii="Tahoma" w:hAnsi="Tahoma" w:cs="Tahoma"/>
                <w:sz w:val="22"/>
                <w:szCs w:val="22"/>
              </w:rPr>
              <w:t>Asmens parašas</w:t>
            </w:r>
          </w:p>
        </w:tc>
      </w:tr>
      <w:sdt>
        <w:sdtPr>
          <w:id w:val="1592189475"/>
          <w15:repeatingSection/>
        </w:sdtPr>
        <w:sdtEndPr>
          <w:rPr>
            <w:rFonts w:ascii="Tahoma" w:hAnsi="Tahoma" w:cs="Tahoma"/>
            <w:sz w:val="22"/>
            <w:szCs w:val="22"/>
          </w:rPr>
        </w:sdtEndPr>
        <w:sdtContent>
          <w:sdt>
            <w:sdtPr>
              <w:id w:val="-1282878102"/>
              <w:placeholder>
                <w:docPart w:val="C0D5A1A4B20F464780A20A4A862F29F9"/>
              </w:placeholder>
              <w15:repeatingSectionItem/>
            </w:sdtPr>
            <w:sdtEndPr>
              <w:rPr>
                <w:rFonts w:ascii="Tahoma" w:hAnsi="Tahoma" w:cs="Tahoma"/>
                <w:sz w:val="22"/>
                <w:szCs w:val="22"/>
              </w:rPr>
            </w:sdtEndPr>
            <w:sdtContent>
              <w:tr w:rsidR="00E35BF3" w:rsidRPr="00355F1A" w:rsidTr="00E35BF3">
                <w:trPr>
                  <w:cantSplit/>
                  <w:trHeight w:val="352"/>
                </w:trPr>
                <w:tc>
                  <w:tcPr>
                    <w:tcW w:w="937" w:type="dxa"/>
                  </w:tcPr>
                  <w:p w:rsidR="00E35BF3" w:rsidRPr="00937870" w:rsidRDefault="00E35BF3" w:rsidP="00E35BF3">
                    <w:pPr>
                      <w:pStyle w:val="Sraopastraipa"/>
                      <w:numPr>
                        <w:ilvl w:val="0"/>
                        <w:numId w:val="36"/>
                      </w:numPr>
                      <w:spacing w:line="264" w:lineRule="auto"/>
                      <w:ind w:hanging="693"/>
                      <w:rPr>
                        <w:rFonts w:ascii="Tahoma" w:hAnsi="Tahoma" w:cs="Tahoma"/>
                        <w:sz w:val="22"/>
                        <w:szCs w:val="22"/>
                      </w:rPr>
                    </w:pPr>
                  </w:p>
                </w:tc>
                <w:tc>
                  <w:tcPr>
                    <w:tcW w:w="2195" w:type="dxa"/>
                  </w:tcPr>
                  <w:p w:rsidR="00E35BF3" w:rsidRPr="00355F1A" w:rsidRDefault="00E35BF3" w:rsidP="00E35BF3">
                    <w:pPr>
                      <w:spacing w:line="264" w:lineRule="auto"/>
                      <w:rPr>
                        <w:rFonts w:ascii="Tahoma" w:hAnsi="Tahoma" w:cs="Tahoma"/>
                        <w:sz w:val="22"/>
                        <w:szCs w:val="22"/>
                      </w:rPr>
                    </w:pPr>
                  </w:p>
                </w:tc>
                <w:tc>
                  <w:tcPr>
                    <w:tcW w:w="2850" w:type="dxa"/>
                  </w:tcPr>
                  <w:p w:rsidR="00E35BF3" w:rsidRPr="00355F1A" w:rsidRDefault="00E35BF3" w:rsidP="00E35BF3">
                    <w:pPr>
                      <w:spacing w:line="264" w:lineRule="auto"/>
                      <w:rPr>
                        <w:rFonts w:ascii="Tahoma" w:hAnsi="Tahoma" w:cs="Tahoma"/>
                        <w:sz w:val="22"/>
                        <w:szCs w:val="22"/>
                      </w:rPr>
                    </w:pPr>
                  </w:p>
                </w:tc>
                <w:tc>
                  <w:tcPr>
                    <w:tcW w:w="2944" w:type="dxa"/>
                  </w:tcPr>
                  <w:p w:rsidR="00E35BF3" w:rsidRPr="00355F1A" w:rsidRDefault="00E35BF3" w:rsidP="00E35BF3">
                    <w:pPr>
                      <w:spacing w:line="264" w:lineRule="auto"/>
                      <w:rPr>
                        <w:rFonts w:ascii="Tahoma" w:hAnsi="Tahoma" w:cs="Tahoma"/>
                        <w:sz w:val="22"/>
                        <w:szCs w:val="22"/>
                      </w:rPr>
                    </w:pPr>
                  </w:p>
                </w:tc>
                <w:tc>
                  <w:tcPr>
                    <w:tcW w:w="3260" w:type="dxa"/>
                  </w:tcPr>
                  <w:p w:rsidR="00E35BF3" w:rsidRPr="00355F1A" w:rsidRDefault="00E35BF3" w:rsidP="00E35BF3">
                    <w:pPr>
                      <w:spacing w:line="264" w:lineRule="auto"/>
                      <w:rPr>
                        <w:rFonts w:ascii="Tahoma" w:hAnsi="Tahoma" w:cs="Tahoma"/>
                        <w:sz w:val="22"/>
                        <w:szCs w:val="22"/>
                      </w:rPr>
                    </w:pPr>
                  </w:p>
                </w:tc>
                <w:tc>
                  <w:tcPr>
                    <w:tcW w:w="2693" w:type="dxa"/>
                  </w:tcPr>
                  <w:p w:rsidR="00E35BF3" w:rsidRPr="00355F1A" w:rsidRDefault="00E35BF3" w:rsidP="00E35BF3">
                    <w:pPr>
                      <w:spacing w:line="264" w:lineRule="auto"/>
                      <w:rPr>
                        <w:rFonts w:ascii="Tahoma" w:hAnsi="Tahoma" w:cs="Tahoma"/>
                        <w:sz w:val="22"/>
                        <w:szCs w:val="22"/>
                      </w:rPr>
                    </w:pPr>
                  </w:p>
                </w:tc>
              </w:tr>
            </w:sdtContent>
          </w:sdt>
        </w:sdtContent>
      </w:sdt>
    </w:tbl>
    <w:p w:rsidR="0048444C" w:rsidRDefault="0048444C" w:rsidP="00E35BF3">
      <w:pPr>
        <w:rPr>
          <w:rFonts w:ascii="Tahoma" w:hAnsi="Tahoma" w:cs="Tahoma"/>
          <w:sz w:val="22"/>
          <w:szCs w:val="22"/>
        </w:rPr>
      </w:pPr>
    </w:p>
    <w:p w:rsidR="00E35BF3" w:rsidRDefault="00E35BF3" w:rsidP="00E35BF3">
      <w:pPr>
        <w:rPr>
          <w:rFonts w:ascii="Tahoma" w:hAnsi="Tahoma" w:cs="Tahoma"/>
          <w:sz w:val="22"/>
          <w:szCs w:val="22"/>
        </w:rPr>
      </w:pPr>
    </w:p>
    <w:tbl>
      <w:tblPr>
        <w:tblW w:w="14884" w:type="dxa"/>
        <w:tblLayout w:type="fixed"/>
        <w:tblLook w:val="0000" w:firstRow="0" w:lastRow="0" w:firstColumn="0" w:lastColumn="0" w:noHBand="0" w:noVBand="0"/>
      </w:tblPr>
      <w:tblGrid>
        <w:gridCol w:w="6941"/>
        <w:gridCol w:w="7943"/>
      </w:tblGrid>
      <w:tr w:rsidR="00E35BF3" w:rsidRPr="005979AD" w:rsidTr="00E35BF3">
        <w:trPr>
          <w:cantSplit/>
        </w:trPr>
        <w:tc>
          <w:tcPr>
            <w:tcW w:w="6941" w:type="dxa"/>
          </w:tcPr>
          <w:p w:rsidR="00E35BF3" w:rsidRPr="005979AD" w:rsidRDefault="00E35BF3" w:rsidP="00E35BF3">
            <w:pPr>
              <w:tabs>
                <w:tab w:val="left" w:pos="0"/>
              </w:tabs>
              <w:spacing w:line="247" w:lineRule="auto"/>
              <w:ind w:left="-105"/>
              <w:jc w:val="center"/>
              <w:rPr>
                <w:rFonts w:ascii="Tahoma" w:hAnsi="Tahoma" w:cs="Tahoma"/>
                <w:b/>
                <w:bCs/>
                <w:spacing w:val="-4"/>
                <w:sz w:val="22"/>
                <w:szCs w:val="22"/>
              </w:rPr>
            </w:pPr>
          </w:p>
        </w:tc>
        <w:tc>
          <w:tcPr>
            <w:tcW w:w="7943" w:type="dxa"/>
          </w:tcPr>
          <w:p w:rsidR="00E35BF3" w:rsidRPr="005979AD" w:rsidRDefault="0082381C" w:rsidP="00E35BF3">
            <w:pPr>
              <w:jc w:val="center"/>
              <w:rPr>
                <w:rFonts w:ascii="Tahoma" w:hAnsi="Tahoma" w:cs="Tahoma"/>
                <w:sz w:val="22"/>
                <w:szCs w:val="22"/>
                <w:lang w:eastAsia="x-none"/>
              </w:rPr>
            </w:pPr>
            <w:r>
              <w:rPr>
                <w:rFonts w:ascii="Tahoma" w:hAnsi="Tahoma" w:cs="Tahoma"/>
                <w:b/>
                <w:sz w:val="22"/>
                <w:szCs w:val="22"/>
                <w:lang w:eastAsia="x-none"/>
              </w:rPr>
              <w:t>TEIKĖJAS</w:t>
            </w:r>
          </w:p>
        </w:tc>
      </w:tr>
      <w:tr w:rsidR="00E35BF3" w:rsidRPr="005979AD" w:rsidTr="00E35BF3">
        <w:trPr>
          <w:cantSplit/>
        </w:trPr>
        <w:tc>
          <w:tcPr>
            <w:tcW w:w="6941" w:type="dxa"/>
          </w:tcPr>
          <w:p w:rsidR="00E35BF3" w:rsidRPr="005979AD" w:rsidRDefault="00E35BF3" w:rsidP="00E35BF3">
            <w:pPr>
              <w:tabs>
                <w:tab w:val="left" w:pos="0"/>
              </w:tabs>
              <w:spacing w:line="247" w:lineRule="auto"/>
              <w:ind w:left="-105"/>
              <w:jc w:val="both"/>
              <w:rPr>
                <w:rFonts w:ascii="Tahoma" w:hAnsi="Tahoma" w:cs="Tahoma"/>
                <w:b/>
                <w:spacing w:val="-4"/>
                <w:sz w:val="22"/>
                <w:szCs w:val="22"/>
              </w:rPr>
            </w:pPr>
          </w:p>
        </w:tc>
        <w:tc>
          <w:tcPr>
            <w:tcW w:w="7943" w:type="dxa"/>
          </w:tcPr>
          <w:p w:rsidR="00E35BF3" w:rsidRPr="005979AD" w:rsidRDefault="008D6433" w:rsidP="0082381C">
            <w:pPr>
              <w:jc w:val="center"/>
              <w:rPr>
                <w:rFonts w:ascii="Tahoma" w:hAnsi="Tahoma" w:cs="Tahoma"/>
                <w:sz w:val="22"/>
                <w:szCs w:val="22"/>
                <w:lang w:eastAsia="x-none"/>
              </w:rPr>
            </w:pPr>
            <w:sdt>
              <w:sdtPr>
                <w:rPr>
                  <w:rStyle w:val="Tahoma11bold"/>
                </w:rPr>
                <w:alias w:val="GAVĖJO vardas, pavardė"/>
                <w:tag w:val=""/>
                <w:id w:val="-80372036"/>
                <w:placeholder>
                  <w:docPart w:val="5374E2072BAE42F7B4A87B46D1A1F873"/>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b w:val="0"/>
                  <w:sz w:val="24"/>
                  <w:szCs w:val="22"/>
                </w:rPr>
              </w:sdtEndPr>
              <w:sdtContent>
                <w:r w:rsidR="00020D73" w:rsidRPr="005979AD">
                  <w:rPr>
                    <w:rStyle w:val="Vietosrezervavimoenklotekstas"/>
                    <w:rFonts w:ascii="Tahoma" w:hAnsi="Tahoma" w:cs="Tahoma"/>
                    <w:color w:val="FF0000"/>
                    <w:sz w:val="22"/>
                    <w:szCs w:val="22"/>
                  </w:rPr>
                  <w:t xml:space="preserve">[įveskite </w:t>
                </w:r>
                <w:r w:rsidR="0082381C" w:rsidRPr="0082381C">
                  <w:rPr>
                    <w:rStyle w:val="Vietosrezervavimoenklotekstas"/>
                    <w:rFonts w:ascii="Tahoma" w:hAnsi="Tahoma" w:cs="Tahoma"/>
                    <w:color w:val="FF0000"/>
                    <w:sz w:val="22"/>
                    <w:szCs w:val="22"/>
                  </w:rPr>
                  <w:t xml:space="preserve">TEIKĖJO (-OS) </w:t>
                </w:r>
                <w:r w:rsidR="00020D73" w:rsidRPr="005979AD">
                  <w:rPr>
                    <w:rStyle w:val="Vietosrezervavimoenklotekstas"/>
                    <w:rFonts w:ascii="Tahoma" w:hAnsi="Tahoma" w:cs="Tahoma"/>
                    <w:color w:val="FF0000"/>
                    <w:sz w:val="22"/>
                    <w:szCs w:val="22"/>
                  </w:rPr>
                  <w:t>vardą, pavardę]</w:t>
                </w:r>
              </w:sdtContent>
            </w:sdt>
          </w:p>
        </w:tc>
      </w:tr>
      <w:tr w:rsidR="00E35BF3" w:rsidRPr="005979AD" w:rsidTr="00E35BF3">
        <w:trPr>
          <w:cantSplit/>
          <w:trHeight w:val="790"/>
        </w:trPr>
        <w:tc>
          <w:tcPr>
            <w:tcW w:w="6941" w:type="dxa"/>
          </w:tcPr>
          <w:p w:rsidR="00E35BF3" w:rsidRPr="005979AD" w:rsidRDefault="00E35BF3" w:rsidP="00E35BF3">
            <w:pPr>
              <w:jc w:val="right"/>
              <w:rPr>
                <w:rFonts w:ascii="Tahoma" w:hAnsi="Tahoma" w:cs="Tahoma"/>
                <w:sz w:val="22"/>
                <w:szCs w:val="22"/>
              </w:rPr>
            </w:pPr>
          </w:p>
        </w:tc>
        <w:tc>
          <w:tcPr>
            <w:tcW w:w="7943" w:type="dxa"/>
          </w:tcPr>
          <w:p w:rsidR="00E35BF3" w:rsidRPr="005979AD" w:rsidRDefault="00E35BF3" w:rsidP="00E35BF3">
            <w:pPr>
              <w:jc w:val="center"/>
              <w:rPr>
                <w:rFonts w:ascii="Tahoma" w:hAnsi="Tahoma" w:cs="Tahoma"/>
                <w:sz w:val="22"/>
                <w:szCs w:val="22"/>
              </w:rPr>
            </w:pPr>
            <w:r w:rsidRPr="005979AD">
              <w:rPr>
                <w:rFonts w:ascii="Tahoma" w:hAnsi="Tahoma" w:cs="Tahoma"/>
                <w:sz w:val="22"/>
                <w:szCs w:val="22"/>
              </w:rPr>
              <w:t>____________________________</w:t>
            </w:r>
          </w:p>
          <w:p w:rsidR="00E35BF3" w:rsidRPr="005979AD" w:rsidRDefault="00E35BF3" w:rsidP="00E35BF3">
            <w:pPr>
              <w:jc w:val="center"/>
              <w:rPr>
                <w:rFonts w:ascii="Tahoma" w:hAnsi="Tahoma" w:cs="Tahoma"/>
                <w:sz w:val="22"/>
                <w:szCs w:val="22"/>
              </w:rPr>
            </w:pPr>
            <w:r w:rsidRPr="005979AD">
              <w:rPr>
                <w:rFonts w:ascii="Tahoma" w:hAnsi="Tahoma" w:cs="Tahoma"/>
                <w:sz w:val="22"/>
                <w:szCs w:val="22"/>
              </w:rPr>
              <w:t>(Parašas)</w:t>
            </w:r>
          </w:p>
          <w:p w:rsidR="00E35BF3" w:rsidRPr="005979AD" w:rsidRDefault="00E35BF3" w:rsidP="00E35BF3">
            <w:pPr>
              <w:ind w:firstLine="3996"/>
              <w:rPr>
                <w:rFonts w:ascii="Tahoma" w:hAnsi="Tahoma" w:cs="Tahoma"/>
                <w:sz w:val="22"/>
                <w:szCs w:val="22"/>
              </w:rPr>
            </w:pPr>
          </w:p>
        </w:tc>
      </w:tr>
      <w:tr w:rsidR="00E35BF3" w:rsidRPr="005979AD" w:rsidTr="00E35BF3">
        <w:trPr>
          <w:cantSplit/>
          <w:trHeight w:val="180"/>
        </w:trPr>
        <w:tc>
          <w:tcPr>
            <w:tcW w:w="6941" w:type="dxa"/>
          </w:tcPr>
          <w:p w:rsidR="00E35BF3" w:rsidRPr="005979AD" w:rsidRDefault="00E35BF3" w:rsidP="00E35BF3">
            <w:pPr>
              <w:jc w:val="both"/>
              <w:rPr>
                <w:rFonts w:ascii="Tahoma" w:hAnsi="Tahoma" w:cs="Tahoma"/>
                <w:sz w:val="22"/>
                <w:szCs w:val="22"/>
              </w:rPr>
            </w:pPr>
          </w:p>
        </w:tc>
        <w:sdt>
          <w:sdtPr>
            <w:rPr>
              <w:rStyle w:val="Tahoma11"/>
            </w:rPr>
            <w:alias w:val="Pasirašymo data"/>
            <w:tag w:val="Pasirašymo data"/>
            <w:id w:val="-1802609233"/>
            <w:lock w:val="sdtLocked"/>
            <w:placeholder>
              <w:docPart w:val="10CAB4C703EE40218F77E94FF5CC0451"/>
            </w:placeholder>
            <w:showingPlcHdr/>
            <w:date>
              <w:dateFormat w:val="yyyy 'm'. MMMM d 'd'."/>
              <w:lid w:val="lt-LT"/>
              <w:storeMappedDataAs w:val="dateTime"/>
              <w:calendar w:val="gregorian"/>
            </w:date>
          </w:sdtPr>
          <w:sdtEndPr>
            <w:rPr>
              <w:rStyle w:val="Numatytasispastraiposriftas"/>
              <w:rFonts w:cs="Tahoma"/>
              <w:szCs w:val="22"/>
            </w:rPr>
          </w:sdtEndPr>
          <w:sdtContent>
            <w:tc>
              <w:tcPr>
                <w:tcW w:w="7943" w:type="dxa"/>
              </w:tcPr>
              <w:p w:rsidR="00E35BF3" w:rsidRPr="005979AD" w:rsidRDefault="00A05BE9" w:rsidP="00A05BE9">
                <w:pPr>
                  <w:jc w:val="center"/>
                  <w:rPr>
                    <w:rFonts w:ascii="Tahoma" w:hAnsi="Tahoma" w:cs="Tahoma"/>
                    <w:sz w:val="22"/>
                    <w:szCs w:val="22"/>
                  </w:rPr>
                </w:pPr>
                <w:r w:rsidRPr="00A05BE9">
                  <w:rPr>
                    <w:rStyle w:val="Vietosrezervavimoenklotekstas"/>
                    <w:rFonts w:ascii="Tahoma" w:hAnsi="Tahoma" w:cs="Tahoma"/>
                    <w:color w:val="FF0000"/>
                    <w:sz w:val="22"/>
                    <w:szCs w:val="22"/>
                  </w:rPr>
                  <w:t>[pasirinkite sutarties pasirašymo datą iš kalendoriaus]</w:t>
                </w:r>
              </w:p>
            </w:tc>
          </w:sdtContent>
        </w:sdt>
      </w:tr>
      <w:tr w:rsidR="00E35BF3" w:rsidRPr="005979AD" w:rsidTr="00E35BF3">
        <w:trPr>
          <w:cantSplit/>
          <w:trHeight w:val="180"/>
        </w:trPr>
        <w:tc>
          <w:tcPr>
            <w:tcW w:w="6941" w:type="dxa"/>
          </w:tcPr>
          <w:p w:rsidR="00E35BF3" w:rsidRPr="005979AD" w:rsidRDefault="00E35BF3" w:rsidP="00E35BF3">
            <w:pPr>
              <w:jc w:val="both"/>
              <w:rPr>
                <w:rFonts w:ascii="Tahoma" w:hAnsi="Tahoma" w:cs="Tahoma"/>
                <w:sz w:val="22"/>
                <w:szCs w:val="22"/>
              </w:rPr>
            </w:pPr>
          </w:p>
        </w:tc>
        <w:tc>
          <w:tcPr>
            <w:tcW w:w="7943" w:type="dxa"/>
          </w:tcPr>
          <w:p w:rsidR="00E35BF3" w:rsidRDefault="00E35BF3" w:rsidP="00E35BF3">
            <w:pPr>
              <w:ind w:right="465"/>
              <w:jc w:val="right"/>
              <w:rPr>
                <w:rStyle w:val="Tahoma11"/>
              </w:rPr>
            </w:pPr>
            <w:r>
              <w:rPr>
                <w:rStyle w:val="Tahoma11"/>
              </w:rPr>
              <w:t>A.V.</w:t>
            </w:r>
          </w:p>
        </w:tc>
      </w:tr>
    </w:tbl>
    <w:p w:rsidR="00E35BF3" w:rsidRPr="005979AD" w:rsidRDefault="00E35BF3" w:rsidP="00E35BF3">
      <w:pPr>
        <w:rPr>
          <w:rFonts w:ascii="Tahoma" w:hAnsi="Tahoma" w:cs="Tahoma"/>
          <w:sz w:val="22"/>
          <w:szCs w:val="22"/>
        </w:rPr>
      </w:pPr>
    </w:p>
    <w:sectPr w:rsidR="00E35BF3" w:rsidRPr="005979AD" w:rsidSect="00E35BF3">
      <w:pgSz w:w="16838" w:h="11906" w:orient="landscape" w:code="9"/>
      <w:pgMar w:top="1135" w:right="820"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33" w:rsidRDefault="008D6433">
      <w:r>
        <w:separator/>
      </w:r>
    </w:p>
  </w:endnote>
  <w:endnote w:type="continuationSeparator" w:id="0">
    <w:p w:rsidR="008D6433" w:rsidRDefault="008D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73" w:rsidRDefault="00020D7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20D73" w:rsidRDefault="00020D7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73" w:rsidRDefault="00020D73">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33" w:rsidRDefault="008D6433">
      <w:r>
        <w:separator/>
      </w:r>
    </w:p>
  </w:footnote>
  <w:footnote w:type="continuationSeparator" w:id="0">
    <w:p w:rsidR="008D6433" w:rsidRDefault="008D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73" w:rsidRDefault="00020D7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20D73" w:rsidRDefault="00020D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73" w:rsidRPr="00A337BF" w:rsidRDefault="00020D73">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A05BE9">
      <w:rPr>
        <w:rStyle w:val="Puslapionumeris"/>
        <w:rFonts w:ascii="Times New Roman" w:hAnsi="Times New Roman"/>
        <w:noProof/>
        <w:sz w:val="22"/>
        <w:szCs w:val="22"/>
      </w:rPr>
      <w:t>6</w:t>
    </w:r>
    <w:r w:rsidRPr="00A337BF">
      <w:rPr>
        <w:rStyle w:val="Puslapionumeris"/>
        <w:rFonts w:ascii="Times New Roman" w:hAnsi="Times New Roman"/>
        <w:sz w:val="22"/>
        <w:szCs w:val="22"/>
      </w:rPr>
      <w:fldChar w:fldCharType="end"/>
    </w:r>
  </w:p>
  <w:p w:rsidR="00020D73" w:rsidRDefault="00020D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5830E0"/>
    <w:multiLevelType w:val="multilevel"/>
    <w:tmpl w:val="D1A428D4"/>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2" w15:restartNumberingAfterBreak="0">
    <w:nsid w:val="0BE9126D"/>
    <w:multiLevelType w:val="hybridMultilevel"/>
    <w:tmpl w:val="8B0CC32E"/>
    <w:lvl w:ilvl="0" w:tplc="71C65B54">
      <w:start w:val="1"/>
      <w:numFmt w:val="upperRoman"/>
      <w:lvlText w:val="%1."/>
      <w:lvlJc w:val="left"/>
      <w:pPr>
        <w:ind w:left="1080" w:hanging="72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8"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F254857"/>
    <w:multiLevelType w:val="hybridMultilevel"/>
    <w:tmpl w:val="DACE9DBA"/>
    <w:lvl w:ilvl="0" w:tplc="013A911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FE1238"/>
    <w:multiLevelType w:val="hybridMultilevel"/>
    <w:tmpl w:val="ACE20F30"/>
    <w:lvl w:ilvl="0" w:tplc="B6B6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90154"/>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19"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307904"/>
    <w:multiLevelType w:val="multilevel"/>
    <w:tmpl w:val="B1FCB3CE"/>
    <w:lvl w:ilvl="0">
      <w:start w:val="1"/>
      <w:numFmt w:val="decimal"/>
      <w:lvlText w:val="%1."/>
      <w:lvlJc w:val="left"/>
      <w:pPr>
        <w:ind w:left="1208" w:hanging="360"/>
      </w:pPr>
      <w:rPr>
        <w:rFonts w:hint="default"/>
      </w:rPr>
    </w:lvl>
    <w:lvl w:ilvl="1">
      <w:start w:val="1"/>
      <w:numFmt w:val="decimal"/>
      <w:isLgl/>
      <w:lvlText w:val="%1.%2."/>
      <w:lvlJc w:val="left"/>
      <w:pPr>
        <w:ind w:left="1568"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928" w:hanging="1080"/>
      </w:pPr>
      <w:rPr>
        <w:rFonts w:hint="default"/>
      </w:rPr>
    </w:lvl>
    <w:lvl w:ilvl="4">
      <w:start w:val="1"/>
      <w:numFmt w:val="decimal"/>
      <w:isLgl/>
      <w:lvlText w:val="%1.%2.%3.%4.%5."/>
      <w:lvlJc w:val="left"/>
      <w:pPr>
        <w:ind w:left="2288" w:hanging="1440"/>
      </w:pPr>
      <w:rPr>
        <w:rFonts w:hint="default"/>
      </w:rPr>
    </w:lvl>
    <w:lvl w:ilvl="5">
      <w:start w:val="1"/>
      <w:numFmt w:val="decimal"/>
      <w:isLgl/>
      <w:lvlText w:val="%1.%2.%3.%4.%5.%6."/>
      <w:lvlJc w:val="left"/>
      <w:pPr>
        <w:ind w:left="2288" w:hanging="1440"/>
      </w:pPr>
      <w:rPr>
        <w:rFonts w:hint="default"/>
      </w:rPr>
    </w:lvl>
    <w:lvl w:ilvl="6">
      <w:start w:val="1"/>
      <w:numFmt w:val="decimal"/>
      <w:isLgl/>
      <w:lvlText w:val="%1.%2.%3.%4.%5.%6.%7."/>
      <w:lvlJc w:val="left"/>
      <w:pPr>
        <w:ind w:left="2648" w:hanging="1800"/>
      </w:pPr>
      <w:rPr>
        <w:rFonts w:hint="default"/>
      </w:rPr>
    </w:lvl>
    <w:lvl w:ilvl="7">
      <w:start w:val="1"/>
      <w:numFmt w:val="decimal"/>
      <w:isLgl/>
      <w:lvlText w:val="%1.%2.%3.%4.%5.%6.%7.%8."/>
      <w:lvlJc w:val="left"/>
      <w:pPr>
        <w:ind w:left="3008" w:hanging="2160"/>
      </w:pPr>
      <w:rPr>
        <w:rFonts w:hint="default"/>
      </w:rPr>
    </w:lvl>
    <w:lvl w:ilvl="8">
      <w:start w:val="1"/>
      <w:numFmt w:val="decimal"/>
      <w:isLgl/>
      <w:lvlText w:val="%1.%2.%3.%4.%5.%6.%7.%8.%9."/>
      <w:lvlJc w:val="left"/>
      <w:pPr>
        <w:ind w:left="3008" w:hanging="2160"/>
      </w:pPr>
      <w:rPr>
        <w:rFonts w:hint="default"/>
      </w:rPr>
    </w:lvl>
  </w:abstractNum>
  <w:abstractNum w:abstractNumId="22"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8"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2143F14"/>
    <w:multiLevelType w:val="hybridMultilevel"/>
    <w:tmpl w:val="1B2A5E54"/>
    <w:lvl w:ilvl="0" w:tplc="A5648D12">
      <w:start w:val="1"/>
      <w:numFmt w:val="decimal"/>
      <w:lvlText w:val="%1."/>
      <w:lvlJc w:val="left"/>
      <w:pPr>
        <w:ind w:left="720" w:hanging="360"/>
      </w:pPr>
      <w:rPr>
        <w:rFonts w:ascii="Times New Roman" w:hAnsi="Times New Roman" w:cs="Times New Roman" w:hint="default"/>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5"/>
  </w:num>
  <w:num w:numId="4">
    <w:abstractNumId w:val="16"/>
  </w:num>
  <w:num w:numId="5">
    <w:abstractNumId w:val="7"/>
  </w:num>
  <w:num w:numId="6">
    <w:abstractNumId w:val="9"/>
  </w:num>
  <w:num w:numId="7">
    <w:abstractNumId w:val="31"/>
  </w:num>
  <w:num w:numId="8">
    <w:abstractNumId w:val="33"/>
  </w:num>
  <w:num w:numId="9">
    <w:abstractNumId w:val="22"/>
  </w:num>
  <w:num w:numId="10">
    <w:abstractNumId w:val="0"/>
  </w:num>
  <w:num w:numId="11">
    <w:abstractNumId w:val="5"/>
  </w:num>
  <w:num w:numId="12">
    <w:abstractNumId w:val="30"/>
  </w:num>
  <w:num w:numId="13">
    <w:abstractNumId w:val="14"/>
  </w:num>
  <w:num w:numId="14">
    <w:abstractNumId w:val="20"/>
  </w:num>
  <w:num w:numId="15">
    <w:abstractNumId w:val="6"/>
  </w:num>
  <w:num w:numId="16">
    <w:abstractNumId w:val="25"/>
  </w:num>
  <w:num w:numId="17">
    <w:abstractNumId w:val="23"/>
  </w:num>
  <w:num w:numId="18">
    <w:abstractNumId w:val="19"/>
  </w:num>
  <w:num w:numId="19">
    <w:abstractNumId w:val="13"/>
  </w:num>
  <w:num w:numId="20">
    <w:abstractNumId w:val="4"/>
  </w:num>
  <w:num w:numId="21">
    <w:abstractNumId w:val="34"/>
  </w:num>
  <w:num w:numId="22">
    <w:abstractNumId w:val="11"/>
  </w:num>
  <w:num w:numId="23">
    <w:abstractNumId w:val="3"/>
  </w:num>
  <w:num w:numId="24">
    <w:abstractNumId w:val="2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7"/>
  </w:num>
  <w:num w:numId="29">
    <w:abstractNumId w:val="28"/>
  </w:num>
  <w:num w:numId="30">
    <w:abstractNumId w:val="1"/>
  </w:num>
  <w:num w:numId="31">
    <w:abstractNumId w:val="24"/>
  </w:num>
  <w:num w:numId="32">
    <w:abstractNumId w:val="12"/>
  </w:num>
  <w:num w:numId="33">
    <w:abstractNumId w:val="18"/>
  </w:num>
  <w:num w:numId="34">
    <w:abstractNumId w:val="2"/>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formatting="1" w:enforcement="1" w:cryptProviderType="rsaAES" w:cryptAlgorithmClass="hash" w:cryptAlgorithmType="typeAny" w:cryptAlgorithmSid="14" w:cryptSpinCount="100000" w:hash="Bg0fINEW+7XZYcKuqGmnW7mpZ32HCqrvj2fZIVm5Ke2I73AKO8W2d5Piv4VLL1wUOdu0pOdpsLd0oFLDMCO1+w==" w:salt="fh5idwS8N3z7gHeMDve3xA=="/>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0D73"/>
    <w:rsid w:val="00025401"/>
    <w:rsid w:val="00025B2A"/>
    <w:rsid w:val="0003605B"/>
    <w:rsid w:val="000466D2"/>
    <w:rsid w:val="00053ED5"/>
    <w:rsid w:val="00056416"/>
    <w:rsid w:val="000800B6"/>
    <w:rsid w:val="0009696B"/>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B70F7"/>
    <w:rsid w:val="001C064B"/>
    <w:rsid w:val="001C77AA"/>
    <w:rsid w:val="001D2B48"/>
    <w:rsid w:val="001D48CB"/>
    <w:rsid w:val="001D74EA"/>
    <w:rsid w:val="001E14D0"/>
    <w:rsid w:val="001E2BE1"/>
    <w:rsid w:val="001E7DF1"/>
    <w:rsid w:val="001F3265"/>
    <w:rsid w:val="001F4514"/>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2C57"/>
    <w:rsid w:val="002E340D"/>
    <w:rsid w:val="002E3CD7"/>
    <w:rsid w:val="002E4EC2"/>
    <w:rsid w:val="002E56A9"/>
    <w:rsid w:val="002F1EDD"/>
    <w:rsid w:val="002F3FC5"/>
    <w:rsid w:val="002F401B"/>
    <w:rsid w:val="00323ACA"/>
    <w:rsid w:val="003245E7"/>
    <w:rsid w:val="00327E94"/>
    <w:rsid w:val="003334D5"/>
    <w:rsid w:val="00341562"/>
    <w:rsid w:val="00343364"/>
    <w:rsid w:val="00346213"/>
    <w:rsid w:val="00346DE5"/>
    <w:rsid w:val="00356D1E"/>
    <w:rsid w:val="0036303A"/>
    <w:rsid w:val="00367D5E"/>
    <w:rsid w:val="003731C9"/>
    <w:rsid w:val="0037338E"/>
    <w:rsid w:val="00373863"/>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5CD7"/>
    <w:rsid w:val="003F6AF3"/>
    <w:rsid w:val="00400BE7"/>
    <w:rsid w:val="00415B4E"/>
    <w:rsid w:val="0041770A"/>
    <w:rsid w:val="00427AD5"/>
    <w:rsid w:val="00432DCD"/>
    <w:rsid w:val="0043440A"/>
    <w:rsid w:val="00435CD1"/>
    <w:rsid w:val="004377FB"/>
    <w:rsid w:val="004508C3"/>
    <w:rsid w:val="00451721"/>
    <w:rsid w:val="004575D8"/>
    <w:rsid w:val="0046125E"/>
    <w:rsid w:val="00466166"/>
    <w:rsid w:val="00470A89"/>
    <w:rsid w:val="0047206E"/>
    <w:rsid w:val="00476441"/>
    <w:rsid w:val="00481D0C"/>
    <w:rsid w:val="0048444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4F5DD3"/>
    <w:rsid w:val="00501FD6"/>
    <w:rsid w:val="005027CB"/>
    <w:rsid w:val="00502F3C"/>
    <w:rsid w:val="00503F96"/>
    <w:rsid w:val="00507CC6"/>
    <w:rsid w:val="005122FB"/>
    <w:rsid w:val="00512416"/>
    <w:rsid w:val="00520BCD"/>
    <w:rsid w:val="00521B5F"/>
    <w:rsid w:val="00526899"/>
    <w:rsid w:val="00527A8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979AD"/>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0227"/>
    <w:rsid w:val="0063163E"/>
    <w:rsid w:val="00632546"/>
    <w:rsid w:val="00637919"/>
    <w:rsid w:val="00637A07"/>
    <w:rsid w:val="00654C59"/>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517A5"/>
    <w:rsid w:val="007645C8"/>
    <w:rsid w:val="00773CE1"/>
    <w:rsid w:val="00774923"/>
    <w:rsid w:val="0077769F"/>
    <w:rsid w:val="00785295"/>
    <w:rsid w:val="00787D6B"/>
    <w:rsid w:val="00793CF0"/>
    <w:rsid w:val="00795361"/>
    <w:rsid w:val="007A60B5"/>
    <w:rsid w:val="007C2C6F"/>
    <w:rsid w:val="007C58F0"/>
    <w:rsid w:val="007D176B"/>
    <w:rsid w:val="007D1E28"/>
    <w:rsid w:val="007D30DC"/>
    <w:rsid w:val="007D5DAC"/>
    <w:rsid w:val="007E1BCB"/>
    <w:rsid w:val="007E4800"/>
    <w:rsid w:val="008013C0"/>
    <w:rsid w:val="0080540D"/>
    <w:rsid w:val="00811DFE"/>
    <w:rsid w:val="00812CB8"/>
    <w:rsid w:val="0081543A"/>
    <w:rsid w:val="00816E51"/>
    <w:rsid w:val="008202E9"/>
    <w:rsid w:val="0082381C"/>
    <w:rsid w:val="008278C2"/>
    <w:rsid w:val="00830191"/>
    <w:rsid w:val="00846B45"/>
    <w:rsid w:val="008549D3"/>
    <w:rsid w:val="00854A4B"/>
    <w:rsid w:val="00854EF7"/>
    <w:rsid w:val="00861C1A"/>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D6433"/>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E97"/>
    <w:rsid w:val="009D6F1B"/>
    <w:rsid w:val="009D7160"/>
    <w:rsid w:val="009E140E"/>
    <w:rsid w:val="009E6178"/>
    <w:rsid w:val="009E6382"/>
    <w:rsid w:val="00A00F35"/>
    <w:rsid w:val="00A021AB"/>
    <w:rsid w:val="00A05BE9"/>
    <w:rsid w:val="00A1224D"/>
    <w:rsid w:val="00A16FD3"/>
    <w:rsid w:val="00A21FFA"/>
    <w:rsid w:val="00A24EA9"/>
    <w:rsid w:val="00A32285"/>
    <w:rsid w:val="00A337BF"/>
    <w:rsid w:val="00A40ECA"/>
    <w:rsid w:val="00A46552"/>
    <w:rsid w:val="00A51583"/>
    <w:rsid w:val="00A55F6A"/>
    <w:rsid w:val="00A56541"/>
    <w:rsid w:val="00A6058A"/>
    <w:rsid w:val="00A6516E"/>
    <w:rsid w:val="00A653DA"/>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28BA"/>
    <w:rsid w:val="00B35920"/>
    <w:rsid w:val="00B42111"/>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41C95"/>
    <w:rsid w:val="00D4332E"/>
    <w:rsid w:val="00D665AE"/>
    <w:rsid w:val="00D66D6C"/>
    <w:rsid w:val="00D67683"/>
    <w:rsid w:val="00D71CB7"/>
    <w:rsid w:val="00D74132"/>
    <w:rsid w:val="00D742A5"/>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5BF3"/>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4FA6"/>
    <w:rsid w:val="00ED5601"/>
    <w:rsid w:val="00EE50D6"/>
    <w:rsid w:val="00EF0A05"/>
    <w:rsid w:val="00EF2CFC"/>
    <w:rsid w:val="00F00909"/>
    <w:rsid w:val="00F0420F"/>
    <w:rsid w:val="00F05CA2"/>
    <w:rsid w:val="00F07DA2"/>
    <w:rsid w:val="00F1297F"/>
    <w:rsid w:val="00F23E69"/>
    <w:rsid w:val="00F24AEA"/>
    <w:rsid w:val="00F27C80"/>
    <w:rsid w:val="00F35FA9"/>
    <w:rsid w:val="00F369C4"/>
    <w:rsid w:val="00F439B1"/>
    <w:rsid w:val="00F46F3B"/>
    <w:rsid w:val="00F506E8"/>
    <w:rsid w:val="00F529D2"/>
    <w:rsid w:val="00F570DE"/>
    <w:rsid w:val="00F57C69"/>
    <w:rsid w:val="00F65154"/>
    <w:rsid w:val="00F65E8D"/>
    <w:rsid w:val="00F66B14"/>
    <w:rsid w:val="00F86CC7"/>
    <w:rsid w:val="00F93D3D"/>
    <w:rsid w:val="00F947EC"/>
    <w:rsid w:val="00FA0EB7"/>
    <w:rsid w:val="00FA2897"/>
    <w:rsid w:val="00FA37C4"/>
    <w:rsid w:val="00FA406A"/>
    <w:rsid w:val="00FB239F"/>
    <w:rsid w:val="00FB283A"/>
    <w:rsid w:val="00FB6BB9"/>
    <w:rsid w:val="00FB7195"/>
    <w:rsid w:val="00FD21B0"/>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link w:val="Antrat2Diagrama"/>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link w:val="Antrat4Diagrama"/>
    <w:qFormat/>
    <w:pPr>
      <w:keepNext/>
      <w:ind w:firstLine="357"/>
      <w:jc w:val="both"/>
      <w:outlineLvl w:val="3"/>
    </w:pPr>
    <w:rPr>
      <w:sz w:val="22"/>
      <w:szCs w:val="20"/>
      <w:u w:val="single"/>
      <w:lang w:val="en-US" w:eastAsia="lt-LT"/>
    </w:rPr>
  </w:style>
  <w:style w:type="paragraph" w:styleId="Antrat5">
    <w:name w:val="heading 5"/>
    <w:basedOn w:val="prastasis"/>
    <w:next w:val="prastasis"/>
    <w:link w:val="Antrat5Diagrama"/>
    <w:qFormat/>
    <w:pPr>
      <w:keepNext/>
      <w:spacing w:line="360" w:lineRule="auto"/>
      <w:ind w:firstLine="720"/>
      <w:jc w:val="center"/>
      <w:outlineLvl w:val="4"/>
    </w:pPr>
    <w:rPr>
      <w:b/>
      <w:iCs/>
      <w:sz w:val="22"/>
      <w:szCs w:val="22"/>
    </w:rPr>
  </w:style>
  <w:style w:type="paragraph" w:styleId="Antrat6">
    <w:name w:val="heading 6"/>
    <w:basedOn w:val="prastasis"/>
    <w:next w:val="prastasis"/>
    <w:link w:val="Antrat6Diagrama"/>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link w:val="Pagrindiniotekstotrauka3Diagrama"/>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Stilius5">
    <w:name w:val="Stilius5"/>
    <w:basedOn w:val="Numatytasispastraiposriftas"/>
    <w:uiPriority w:val="1"/>
    <w:rsid w:val="00435CD1"/>
    <w:rPr>
      <w:color w:val="auto"/>
    </w:rPr>
  </w:style>
  <w:style w:type="character" w:customStyle="1" w:styleId="Antrat2Diagrama">
    <w:name w:val="Antraštė 2 Diagrama"/>
    <w:basedOn w:val="Numatytasispastraiposriftas"/>
    <w:link w:val="Antrat2"/>
    <w:rsid w:val="00A55F6A"/>
    <w:rPr>
      <w:b/>
      <w:iCs/>
      <w:sz w:val="22"/>
      <w:szCs w:val="22"/>
      <w:lang w:eastAsia="en-US"/>
    </w:rPr>
  </w:style>
  <w:style w:type="character" w:customStyle="1" w:styleId="Antrat4Diagrama">
    <w:name w:val="Antraštė 4 Diagrama"/>
    <w:basedOn w:val="Numatytasispastraiposriftas"/>
    <w:link w:val="Antrat4"/>
    <w:rsid w:val="00A55F6A"/>
    <w:rPr>
      <w:sz w:val="22"/>
      <w:u w:val="single"/>
      <w:lang w:val="en-US"/>
    </w:rPr>
  </w:style>
  <w:style w:type="character" w:customStyle="1" w:styleId="Antrat5Diagrama">
    <w:name w:val="Antraštė 5 Diagrama"/>
    <w:basedOn w:val="Numatytasispastraiposriftas"/>
    <w:link w:val="Antrat5"/>
    <w:rsid w:val="00A55F6A"/>
    <w:rPr>
      <w:b/>
      <w:iCs/>
      <w:sz w:val="22"/>
      <w:szCs w:val="22"/>
      <w:lang w:eastAsia="en-US"/>
    </w:rPr>
  </w:style>
  <w:style w:type="character" w:customStyle="1" w:styleId="Antrat6Diagrama">
    <w:name w:val="Antraštė 6 Diagrama"/>
    <w:basedOn w:val="Numatytasispastraiposriftas"/>
    <w:link w:val="Antrat6"/>
    <w:rsid w:val="00A55F6A"/>
    <w:rPr>
      <w:b/>
      <w:bCs/>
      <w:sz w:val="24"/>
      <w:szCs w:val="24"/>
      <w:lang w:eastAsia="en-US"/>
    </w:rPr>
  </w:style>
  <w:style w:type="character" w:customStyle="1" w:styleId="Pagrindiniotekstotrauka3Diagrama">
    <w:name w:val="Pagrindinio teksto įtrauka 3 Diagrama"/>
    <w:basedOn w:val="Numatytasispastraiposriftas"/>
    <w:link w:val="Pagrindiniotekstotrauka3"/>
    <w:semiHidden/>
    <w:rsid w:val="00A55F6A"/>
    <w:rPr>
      <w:sz w:val="22"/>
      <w:lang w:val="en-US"/>
    </w:rPr>
  </w:style>
  <w:style w:type="character" w:customStyle="1" w:styleId="Tahoma11bold">
    <w:name w:val="Tahoma 11 bold"/>
    <w:basedOn w:val="Numatytasispastraiposriftas"/>
    <w:uiPriority w:val="1"/>
    <w:rsid w:val="001F4514"/>
    <w:rPr>
      <w:rFonts w:ascii="Tahoma" w:hAnsi="Tahoma"/>
      <w:b/>
      <w:sz w:val="22"/>
    </w:rPr>
  </w:style>
  <w:style w:type="character" w:customStyle="1" w:styleId="Tahoma11">
    <w:name w:val="Tahoma 11"/>
    <w:basedOn w:val="Numatytasispastraiposriftas"/>
    <w:uiPriority w:val="1"/>
    <w:rsid w:val="001F4514"/>
    <w:rPr>
      <w:rFonts w:ascii="Tahoma" w:hAnsi="Tahoma"/>
      <w:sz w:val="22"/>
    </w:rPr>
  </w:style>
  <w:style w:type="paragraph" w:customStyle="1" w:styleId="Betarp1">
    <w:name w:val="Be tarpų1"/>
    <w:qFormat/>
    <w:rsid w:val="00E35BF3"/>
    <w:rPr>
      <w:rFonts w:ascii="Calibri" w:hAnsi="Calibri"/>
      <w:sz w:val="22"/>
      <w:szCs w:val="22"/>
    </w:rPr>
  </w:style>
  <w:style w:type="paragraph" w:customStyle="1" w:styleId="NoSpacing1">
    <w:name w:val="No Spacing1"/>
    <w:rsid w:val="00E35BF3"/>
    <w:rPr>
      <w:rFonts w:ascii="Calibri" w:hAnsi="Calibri"/>
      <w:sz w:val="22"/>
      <w:szCs w:val="22"/>
    </w:rPr>
  </w:style>
  <w:style w:type="paragraph" w:styleId="Antrat">
    <w:name w:val="caption"/>
    <w:basedOn w:val="prastasis"/>
    <w:next w:val="prastasis"/>
    <w:qFormat/>
    <w:rsid w:val="00E35BF3"/>
    <w:pPr>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2F616E" w:rsidP="002F616E">
          <w:pPr>
            <w:pStyle w:val="11969BC8F05841FDBC9D8911706FF4E816"/>
          </w:pPr>
          <w:r w:rsidRPr="00435CD1">
            <w:rPr>
              <w:rFonts w:ascii="Tahoma" w:hAnsi="Tahoma" w:cs="Tahoma"/>
              <w:color w:val="808080"/>
              <w:sz w:val="22"/>
              <w:szCs w:val="22"/>
            </w:rPr>
            <w:t>[pasirinkite atstovavą iš sąrašo]</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2F616E" w:rsidP="002F616E">
          <w:pPr>
            <w:pStyle w:val="F9E776920AAE42EE828B106DBBCA785617"/>
          </w:pPr>
          <w:bookmarkStart w:id="0" w:name="_Hlk27934891"/>
          <w:r w:rsidRPr="00435CD1">
            <w:rPr>
              <w:rFonts w:ascii="Tahoma" w:hAnsi="Tahoma" w:cs="Tahoma"/>
              <w:color w:val="7B7B7B" w:themeColor="accent3" w:themeShade="BF"/>
              <w:sz w:val="22"/>
              <w:szCs w:val="22"/>
            </w:rPr>
            <w:t>[pasirinkite atstovavimo pagrindą iš sąrašo]</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7B39AF" w:rsidP="007B39AF">
          <w:pPr>
            <w:pStyle w:val="1E318EB4469144C59A45091AA5D7298A31"/>
          </w:pPr>
          <w:r w:rsidRPr="005979AD">
            <w:rPr>
              <w:rFonts w:ascii="Tahoma" w:hAnsi="Tahoma" w:cs="Tahoma"/>
              <w:color w:val="FF0000"/>
              <w:sz w:val="22"/>
              <w:szCs w:val="22"/>
            </w:rPr>
            <w:t xml:space="preserve">[įveskite </w:t>
          </w:r>
          <w:r>
            <w:rPr>
              <w:rFonts w:ascii="Tahoma" w:hAnsi="Tahoma" w:cs="Tahoma"/>
              <w:color w:val="FF0000"/>
              <w:sz w:val="22"/>
              <w:szCs w:val="22"/>
            </w:rPr>
            <w:t>antstolio pažymėjimo numerį</w:t>
          </w:r>
          <w:r w:rsidRPr="005979AD">
            <w:rPr>
              <w:rFonts w:ascii="Tahoma" w:hAnsi="Tahoma" w:cs="Tahoma"/>
              <w:color w:val="FF0000"/>
              <w:sz w:val="22"/>
              <w:szCs w:val="22"/>
            </w:rPr>
            <w:t>]</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7B39AF" w:rsidP="007B39AF">
          <w:pPr>
            <w:pStyle w:val="3015B046B44D4BF591D0F602E2EE1D3425"/>
          </w:pPr>
          <w:r w:rsidRPr="005979AD">
            <w:rPr>
              <w:rStyle w:val="Vietosrezervavimoenklotekstas"/>
              <w:rFonts w:ascii="Tahoma" w:hAnsi="Tahoma" w:cs="Tahoma"/>
              <w:color w:val="FF0000"/>
              <w:sz w:val="22"/>
              <w:szCs w:val="22"/>
            </w:rPr>
            <w:t xml:space="preserve">[įveskite </w:t>
          </w:r>
          <w:r>
            <w:rPr>
              <w:rStyle w:val="Vietosrezervavimoenklotekstas"/>
              <w:rFonts w:ascii="Tahoma" w:hAnsi="Tahoma" w:cs="Tahoma"/>
              <w:color w:val="FF0000"/>
              <w:sz w:val="22"/>
              <w:szCs w:val="22"/>
            </w:rPr>
            <w:t>TEIKĖJO (-OS)</w:t>
          </w:r>
          <w:r w:rsidRPr="005979AD">
            <w:rPr>
              <w:rStyle w:val="Vietosrezervavimoenklotekstas"/>
              <w:rFonts w:ascii="Tahoma" w:hAnsi="Tahoma" w:cs="Tahoma"/>
              <w:color w:val="FF0000"/>
              <w:sz w:val="22"/>
              <w:szCs w:val="22"/>
            </w:rPr>
            <w:t xml:space="preserve">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7B39AF" w:rsidP="007B39AF">
          <w:pPr>
            <w:pStyle w:val="C03A12207D124081A2CBCABBD5BA6C3726"/>
          </w:pPr>
          <w:r w:rsidRPr="005979AD">
            <w:rPr>
              <w:rFonts w:ascii="Tahoma" w:hAnsi="Tahoma" w:cs="Tahoma"/>
              <w:color w:val="FF0000"/>
              <w:sz w:val="22"/>
              <w:szCs w:val="22"/>
              <w:lang w:val="en-US" w:eastAsia="x-none"/>
            </w:rPr>
            <w:t xml:space="preserve">[įveskite </w:t>
          </w:r>
          <w:r w:rsidRPr="0082381C">
            <w:rPr>
              <w:rFonts w:ascii="Tahoma" w:hAnsi="Tahoma" w:cs="Tahoma"/>
              <w:color w:val="FF0000"/>
              <w:sz w:val="22"/>
              <w:szCs w:val="22"/>
              <w:lang w:val="en-US" w:eastAsia="x-none"/>
            </w:rPr>
            <w:t xml:space="preserve">TEIKĖJO (-OS) </w:t>
          </w:r>
          <w:r w:rsidRPr="005979AD">
            <w:rPr>
              <w:rFonts w:ascii="Tahoma" w:hAnsi="Tahoma" w:cs="Tahoma"/>
              <w:color w:val="FF0000"/>
              <w:sz w:val="22"/>
              <w:szCs w:val="22"/>
              <w:lang w:val="en-US" w:eastAsia="x-none"/>
            </w:rPr>
            <w:t>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7B39AF" w:rsidP="007B39AF">
          <w:pPr>
            <w:pStyle w:val="E77D5F48123E428A83019C33EBB42C9E25"/>
          </w:pPr>
          <w:r w:rsidRPr="005979AD">
            <w:rPr>
              <w:rStyle w:val="Vietosrezervavimoenklotekstas"/>
              <w:rFonts w:ascii="Tahoma" w:hAnsi="Tahoma" w:cs="Tahoma"/>
              <w:color w:val="FF0000"/>
              <w:sz w:val="22"/>
              <w:szCs w:val="22"/>
            </w:rPr>
            <w:t xml:space="preserve">[įveskite </w:t>
          </w:r>
          <w:r>
            <w:rPr>
              <w:rStyle w:val="Vietosrezervavimoenklotekstas"/>
              <w:rFonts w:ascii="Tahoma" w:hAnsi="Tahoma" w:cs="Tahoma"/>
              <w:color w:val="FF0000"/>
              <w:sz w:val="22"/>
              <w:szCs w:val="22"/>
            </w:rPr>
            <w:t>TEIKĖJO (-OS)</w:t>
          </w:r>
          <w:r w:rsidRPr="005979AD">
            <w:rPr>
              <w:rStyle w:val="Vietosrezervavimoenklotekstas"/>
              <w:rFonts w:ascii="Tahoma" w:hAnsi="Tahoma" w:cs="Tahoma"/>
              <w:color w:val="FF0000"/>
              <w:sz w:val="22"/>
              <w:szCs w:val="22"/>
            </w:rPr>
            <w:t xml:space="preserve">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7B39AF" w:rsidP="007B39AF">
          <w:pPr>
            <w:pStyle w:val="71CDBD9D6CCA4FB1BCC13ED57C908DA319"/>
          </w:pPr>
          <w:r w:rsidRPr="005979AD">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7B39AF" w:rsidP="007B39AF">
          <w:pPr>
            <w:pStyle w:val="196DCDDC653445B19EE52544EAC8677519"/>
          </w:pPr>
          <w:r w:rsidRPr="005979AD">
            <w:rPr>
              <w:rFonts w:ascii="Tahoma" w:hAnsi="Tahoma" w:cs="Tahoma"/>
              <w:color w:val="FF0000"/>
              <w:sz w:val="22"/>
              <w:szCs w:val="22"/>
              <w:lang w:eastAsia="x-none"/>
            </w:rPr>
            <w:t>[įveskite telefono numerį]</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2B60B5" w:rsidRDefault="002F616E" w:rsidP="002F616E">
          <w:pPr>
            <w:pStyle w:val="597FA65F42054116A4DDC41DA4DF5D896"/>
          </w:pPr>
          <w:r w:rsidRPr="00435CD1">
            <w:rPr>
              <w:rFonts w:ascii="Tahoma" w:hAnsi="Tahoma" w:cs="Tahoma"/>
              <w:color w:val="808080"/>
              <w:sz w:val="22"/>
              <w:szCs w:val="22"/>
              <w:lang w:val="en-GB"/>
            </w:rPr>
            <w:t>[Pasirinkite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7B39AF" w:rsidP="007B39AF">
          <w:pPr>
            <w:pStyle w:val="D41BCEC060234C01A457DB243DC36A9418"/>
          </w:pPr>
          <w:r w:rsidRPr="005979AD">
            <w:rPr>
              <w:rStyle w:val="Vietosrezervavimoenklotekstas"/>
              <w:rFonts w:ascii="Tahoma" w:hAnsi="Tahoma" w:cs="Tahoma"/>
              <w:color w:val="FF0000"/>
              <w:sz w:val="22"/>
              <w:szCs w:val="22"/>
            </w:rPr>
            <w:t xml:space="preserve">[įveskite </w:t>
          </w:r>
          <w:r>
            <w:rPr>
              <w:rStyle w:val="Vietosrezervavimoenklotekstas"/>
              <w:rFonts w:ascii="Tahoma" w:hAnsi="Tahoma" w:cs="Tahoma"/>
              <w:color w:val="FF0000"/>
              <w:sz w:val="22"/>
              <w:szCs w:val="22"/>
            </w:rPr>
            <w:t>TEIKĖJO (-OS)</w:t>
          </w:r>
          <w:r w:rsidRPr="005979AD">
            <w:rPr>
              <w:rStyle w:val="Vietosrezervavimoenklotekstas"/>
              <w:rFonts w:ascii="Tahoma" w:hAnsi="Tahoma" w:cs="Tahoma"/>
              <w:color w:val="FF0000"/>
              <w:sz w:val="22"/>
              <w:szCs w:val="22"/>
            </w:rPr>
            <w:t xml:space="preserve"> vardą, pavardę]</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7B39AF" w:rsidP="007B39AF">
          <w:pPr>
            <w:pStyle w:val="76D5122A61C34D6E8E8CC3663C0F453D19"/>
          </w:pPr>
          <w:r w:rsidRPr="005979AD">
            <w:rPr>
              <w:rFonts w:ascii="Tahoma" w:hAnsi="Tahoma" w:cs="Tahoma"/>
              <w:color w:val="FF0000"/>
              <w:sz w:val="22"/>
              <w:szCs w:val="22"/>
              <w:lang w:eastAsia="x-none"/>
            </w:rPr>
            <w:t xml:space="preserve">[įveskite </w:t>
          </w:r>
          <w:r w:rsidRPr="0082381C">
            <w:rPr>
              <w:rFonts w:ascii="Tahoma" w:hAnsi="Tahoma" w:cs="Tahoma"/>
              <w:color w:val="FF0000"/>
              <w:sz w:val="22"/>
              <w:szCs w:val="22"/>
              <w:lang w:eastAsia="x-none"/>
            </w:rPr>
            <w:t xml:space="preserve">TEIKĖJO (-OS) </w:t>
          </w:r>
          <w:r w:rsidRPr="005979AD">
            <w:rPr>
              <w:rFonts w:ascii="Tahoma" w:hAnsi="Tahoma" w:cs="Tahoma"/>
              <w:color w:val="FF0000"/>
              <w:sz w:val="22"/>
              <w:szCs w:val="22"/>
              <w:lang w:eastAsia="x-none"/>
            </w:rPr>
            <w:t xml:space="preserve">adresą] </w:t>
          </w:r>
        </w:p>
      </w:docPartBody>
    </w:docPart>
    <w:docPart>
      <w:docPartPr>
        <w:name w:val="C0D5A1A4B20F464780A20A4A862F29F9"/>
        <w:category>
          <w:name w:val="Bendrosios nuostatos"/>
          <w:gallery w:val="placeholder"/>
        </w:category>
        <w:types>
          <w:type w:val="bbPlcHdr"/>
        </w:types>
        <w:behaviors>
          <w:behavior w:val="content"/>
        </w:behaviors>
        <w:guid w:val="{77D835CF-2A11-4C0E-913B-B4A94461FBB4}"/>
      </w:docPartPr>
      <w:docPartBody>
        <w:p w:rsidR="00B22EF0" w:rsidRDefault="00B22EF0" w:rsidP="00B22EF0">
          <w:pPr>
            <w:pStyle w:val="C0D5A1A4B20F464780A20A4A862F29F9"/>
          </w:pPr>
          <w:r w:rsidRPr="00245339">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5374E2072BAE42F7B4A87B46D1A1F873"/>
        <w:category>
          <w:name w:val="Bendrosios nuostatos"/>
          <w:gallery w:val="placeholder"/>
        </w:category>
        <w:types>
          <w:type w:val="bbPlcHdr"/>
        </w:types>
        <w:behaviors>
          <w:behavior w:val="content"/>
        </w:behaviors>
        <w:guid w:val="{26B957CF-E5EB-4F36-971B-1E3088F3EAA1}"/>
      </w:docPartPr>
      <w:docPartBody>
        <w:p w:rsidR="00B22EF0" w:rsidRDefault="007B39AF" w:rsidP="007B39AF">
          <w:pPr>
            <w:pStyle w:val="5374E2072BAE42F7B4A87B46D1A1F87310"/>
          </w:pPr>
          <w:r w:rsidRPr="005979AD">
            <w:rPr>
              <w:rStyle w:val="Vietosrezervavimoenklotekstas"/>
              <w:rFonts w:ascii="Tahoma" w:hAnsi="Tahoma" w:cs="Tahoma"/>
              <w:color w:val="FF0000"/>
              <w:sz w:val="22"/>
              <w:szCs w:val="22"/>
            </w:rPr>
            <w:t xml:space="preserve">[įveskite </w:t>
          </w:r>
          <w:r w:rsidRPr="0082381C">
            <w:rPr>
              <w:rStyle w:val="Vietosrezervavimoenklotekstas"/>
              <w:rFonts w:ascii="Tahoma" w:hAnsi="Tahoma" w:cs="Tahoma"/>
              <w:color w:val="FF0000"/>
              <w:sz w:val="22"/>
              <w:szCs w:val="22"/>
            </w:rPr>
            <w:t xml:space="preserve">TEIKĖJO (-OS) </w:t>
          </w:r>
          <w:r w:rsidRPr="005979AD">
            <w:rPr>
              <w:rStyle w:val="Vietosrezervavimoenklotekstas"/>
              <w:rFonts w:ascii="Tahoma" w:hAnsi="Tahoma" w:cs="Tahoma"/>
              <w:color w:val="FF0000"/>
              <w:sz w:val="22"/>
              <w:szCs w:val="22"/>
            </w:rPr>
            <w:t>vardą, pavardę]</w:t>
          </w:r>
        </w:p>
      </w:docPartBody>
    </w:docPart>
    <w:docPart>
      <w:docPartPr>
        <w:name w:val="3B3249CDA0534B2A93FF218E553703B9"/>
        <w:category>
          <w:name w:val="Bendrosios nuostatos"/>
          <w:gallery w:val="placeholder"/>
        </w:category>
        <w:types>
          <w:type w:val="bbPlcHdr"/>
        </w:types>
        <w:behaviors>
          <w:behavior w:val="content"/>
        </w:behaviors>
        <w:guid w:val="{66764507-C664-40A9-8C0D-51A305F9879C}"/>
      </w:docPartPr>
      <w:docPartBody>
        <w:p w:rsidR="00000000" w:rsidRDefault="007B39AF" w:rsidP="007B39AF">
          <w:pPr>
            <w:pStyle w:val="3B3249CDA0534B2A93FF218E553703B92"/>
          </w:pPr>
          <w:r w:rsidRPr="00A05BE9">
            <w:rPr>
              <w:rStyle w:val="Vietosrezervavimoenklotekstas"/>
              <w:rFonts w:ascii="Tahoma" w:hAnsi="Tahoma" w:cs="Tahoma"/>
              <w:color w:val="FF0000"/>
              <w:sz w:val="22"/>
              <w:szCs w:val="22"/>
            </w:rPr>
            <w:t>[pasirinki sutarties pasirašymo datą iš kalendoriaus]</w:t>
          </w:r>
        </w:p>
      </w:docPartBody>
    </w:docPart>
    <w:docPart>
      <w:docPartPr>
        <w:name w:val="10CAB4C703EE40218F77E94FF5CC0451"/>
        <w:category>
          <w:name w:val="Bendrosios nuostatos"/>
          <w:gallery w:val="placeholder"/>
        </w:category>
        <w:types>
          <w:type w:val="bbPlcHdr"/>
        </w:types>
        <w:behaviors>
          <w:behavior w:val="content"/>
        </w:behaviors>
        <w:guid w:val="{C5F0E348-9BFE-4204-B3B7-BC69837133B2}"/>
      </w:docPartPr>
      <w:docPartBody>
        <w:p w:rsidR="00000000" w:rsidRDefault="007B39AF" w:rsidP="007B39AF">
          <w:pPr>
            <w:pStyle w:val="10CAB4C703EE40218F77E94FF5CC04511"/>
          </w:pPr>
          <w:r w:rsidRPr="00A05BE9">
            <w:rPr>
              <w:rStyle w:val="Vietosrezervavimoenklotekstas"/>
              <w:rFonts w:ascii="Tahoma" w:hAnsi="Tahoma" w:cs="Tahoma"/>
              <w:color w:val="FF0000"/>
              <w:sz w:val="22"/>
              <w:szCs w:val="22"/>
            </w:rPr>
            <w:t>[pasirinkite sutarties pasirašymo datą iš kalendoriaus]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055CB4"/>
    <w:rsid w:val="002B60B5"/>
    <w:rsid w:val="002F616E"/>
    <w:rsid w:val="003E3EE9"/>
    <w:rsid w:val="005B3431"/>
    <w:rsid w:val="005C0EE4"/>
    <w:rsid w:val="006444D4"/>
    <w:rsid w:val="007B39AF"/>
    <w:rsid w:val="008B2C2A"/>
    <w:rsid w:val="00A935F7"/>
    <w:rsid w:val="00B22EF0"/>
    <w:rsid w:val="00B35DE5"/>
    <w:rsid w:val="00CF64DA"/>
    <w:rsid w:val="00DA36DE"/>
    <w:rsid w:val="00F36593"/>
    <w:rsid w:val="00FB7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7B39AF"/>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FB721D"/>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FB721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FB721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FB721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FB721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FB721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FB721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FB721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FB721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FB721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FB721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FB721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FB721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FB721D"/>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FB721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FB721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FB721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FB721D"/>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FB721D"/>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5C0EE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5C0EE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5C0EE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5C0EE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5C0EE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5C0EE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5C0EE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5C0EE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5C0EE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5C0EE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5C0EE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5C0EE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5C0EE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5C0EE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5C0EE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5C0EE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5C0EE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5C0EE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5C0EE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2F61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7">
    <w:name w:val="1E318EB4469144C59A45091AA5D7298A17"/>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5">
    <w:name w:val="50BAA69F1F644A3EA65465C3795DA1445"/>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8">
    <w:name w:val="1E318EB4469144C59A45091AA5D7298A18"/>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6">
    <w:name w:val="50BAA69F1F644A3EA65465C3795DA1446"/>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055CB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055CB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9">
    <w:name w:val="1E318EB4469144C59A45091AA5D7298A19"/>
    <w:rsid w:val="00055CB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055CB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055CB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7">
    <w:name w:val="50BAA69F1F644A3EA65465C3795DA1447"/>
    <w:rsid w:val="00055CB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055CB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055CB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055CB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055CB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055CB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055CB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055CB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055CB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055CB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5">
    <w:name w:val="3015B046B44D4BF591D0F602E2EE1D3415"/>
    <w:rsid w:val="00B22EF0"/>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8">
    <w:name w:val="1B0493ED6E064E3FA3E4DC1C3F832BFE18"/>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0">
    <w:name w:val="1E318EB4469144C59A45091AA5D7298A20"/>
    <w:rsid w:val="00B22EF0"/>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5">
    <w:name w:val="E77D5F48123E428A83019C33EBB42C9E15"/>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5">
    <w:name w:val="C03A12207D124081A2CBCABBD5BA6C3715"/>
    <w:rsid w:val="00B22EF0"/>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8">
    <w:name w:val="50BAA69F1F644A3EA65465C3795DA1448"/>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8">
    <w:name w:val="76D5122A61C34D6E8E8CC3663C0F453D8"/>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8">
    <w:name w:val="71CDBD9D6CCA4FB1BCC13ED57C908DA38"/>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8">
    <w:name w:val="196DCDDC653445B19EE52544EAC867758"/>
    <w:rsid w:val="00B22EF0"/>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8">
    <w:name w:val="5BD553D7080644C890CA3CA3BF5234188"/>
    <w:rsid w:val="00B22EF0"/>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8">
    <w:name w:val="E93D7BEC14A94C709F425BBD272BF7188"/>
    <w:rsid w:val="00B22EF0"/>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8">
    <w:name w:val="96C99F6649904866A8D89E2CF1B5AAEA8"/>
    <w:rsid w:val="00B22EF0"/>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8">
    <w:name w:val="D41BCEC060234C01A457DB243DC36A948"/>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8">
    <w:name w:val="CEC68E2EBED44F6F9C2CB04821252EA58"/>
    <w:rsid w:val="00B22EF0"/>
    <w:pPr>
      <w:spacing w:after="0" w:line="240" w:lineRule="auto"/>
    </w:pPr>
    <w:rPr>
      <w:rFonts w:ascii="Times New Roman" w:eastAsia="Times New Roman" w:hAnsi="Times New Roman" w:cs="Times New Roman"/>
      <w:sz w:val="24"/>
      <w:szCs w:val="24"/>
      <w:lang w:eastAsia="en-US"/>
    </w:rPr>
  </w:style>
  <w:style w:type="paragraph" w:customStyle="1" w:styleId="60008375D62C4C4CADAE77418E07E112">
    <w:name w:val="60008375D62C4C4CADAE77418E07E112"/>
    <w:rsid w:val="00B22EF0"/>
  </w:style>
  <w:style w:type="paragraph" w:customStyle="1" w:styleId="C0D5A1A4B20F464780A20A4A862F29F9">
    <w:name w:val="C0D5A1A4B20F464780A20A4A862F29F9"/>
    <w:rsid w:val="00B22EF0"/>
  </w:style>
  <w:style w:type="paragraph" w:customStyle="1" w:styleId="60EDF513CF664B1C8ED9EF6F8BECE222">
    <w:name w:val="60EDF513CF664B1C8ED9EF6F8BECE222"/>
    <w:rsid w:val="00B22EF0"/>
  </w:style>
  <w:style w:type="paragraph" w:customStyle="1" w:styleId="F775A4EFAB8A41EFB76CFF89D1989492">
    <w:name w:val="F775A4EFAB8A41EFB76CFF89D1989492"/>
    <w:rsid w:val="00B22EF0"/>
  </w:style>
  <w:style w:type="paragraph" w:customStyle="1" w:styleId="45C42982271B40ACA86A2696953CCE33">
    <w:name w:val="45C42982271B40ACA86A2696953CCE33"/>
    <w:rsid w:val="00B22EF0"/>
  </w:style>
  <w:style w:type="paragraph" w:customStyle="1" w:styleId="CD0CDB9B35B74319BE5FAFE9E7F63869">
    <w:name w:val="CD0CDB9B35B74319BE5FAFE9E7F63869"/>
    <w:rsid w:val="00B22EF0"/>
  </w:style>
  <w:style w:type="paragraph" w:customStyle="1" w:styleId="7726AA368497495C9807A639F338A20B">
    <w:name w:val="7726AA368497495C9807A639F338A20B"/>
    <w:rsid w:val="00B22EF0"/>
  </w:style>
  <w:style w:type="paragraph" w:customStyle="1" w:styleId="5F48C2B4B9104BB3900E19CB1F4574C0">
    <w:name w:val="5F48C2B4B9104BB3900E19CB1F4574C0"/>
    <w:rsid w:val="00B22EF0"/>
  </w:style>
  <w:style w:type="paragraph" w:customStyle="1" w:styleId="B6E53B0830C14794BFEF9980FA8C6E5F">
    <w:name w:val="B6E53B0830C14794BFEF9980FA8C6E5F"/>
    <w:rsid w:val="00B22EF0"/>
  </w:style>
  <w:style w:type="paragraph" w:customStyle="1" w:styleId="BA5AC889025D4FAB8308ADB95D39B97E">
    <w:name w:val="BA5AC889025D4FAB8308ADB95D39B97E"/>
    <w:rsid w:val="00B22EF0"/>
  </w:style>
  <w:style w:type="paragraph" w:customStyle="1" w:styleId="9026B61545A94B6589F2D45D3909488F">
    <w:name w:val="9026B61545A94B6589F2D45D3909488F"/>
    <w:rsid w:val="00B22EF0"/>
  </w:style>
  <w:style w:type="paragraph" w:customStyle="1" w:styleId="E9DE48CEF5684EFBB388693F48F3737B">
    <w:name w:val="E9DE48CEF5684EFBB388693F48F3737B"/>
    <w:rsid w:val="00B22EF0"/>
  </w:style>
  <w:style w:type="paragraph" w:customStyle="1" w:styleId="5815F0307C7A491E833A57DE16A8BF2F">
    <w:name w:val="5815F0307C7A491E833A57DE16A8BF2F"/>
    <w:rsid w:val="00B22EF0"/>
  </w:style>
  <w:style w:type="paragraph" w:customStyle="1" w:styleId="99F04876DD754849AC026B29A3AA476D">
    <w:name w:val="99F04876DD754849AC026B29A3AA476D"/>
    <w:rsid w:val="00B22EF0"/>
  </w:style>
  <w:style w:type="paragraph" w:customStyle="1" w:styleId="5374E2072BAE42F7B4A87B46D1A1F873">
    <w:name w:val="5374E2072BAE42F7B4A87B46D1A1F873"/>
    <w:rsid w:val="00B22EF0"/>
  </w:style>
  <w:style w:type="paragraph" w:customStyle="1" w:styleId="DE820B4D9B844B029BCAA1194872C989">
    <w:name w:val="DE820B4D9B844B029BCAA1194872C989"/>
    <w:rsid w:val="00B22EF0"/>
  </w:style>
  <w:style w:type="paragraph" w:customStyle="1" w:styleId="4247A2379BCD4ACEA78D7CCBDE7F1E66">
    <w:name w:val="4247A2379BCD4ACEA78D7CCBDE7F1E66"/>
    <w:rsid w:val="00B22EF0"/>
  </w:style>
  <w:style w:type="paragraph" w:customStyle="1" w:styleId="112E5AA74750462988ADA4156114EC45">
    <w:name w:val="112E5AA74750462988ADA4156114EC45"/>
    <w:rsid w:val="00B22EF0"/>
  </w:style>
  <w:style w:type="paragraph" w:customStyle="1" w:styleId="98F2226858B04416884196DA75EA5AA5">
    <w:name w:val="98F2226858B04416884196DA75EA5AA5"/>
    <w:rsid w:val="00B22EF0"/>
  </w:style>
  <w:style w:type="paragraph" w:customStyle="1" w:styleId="957284928F4F4530A466F424E307B229">
    <w:name w:val="957284928F4F4530A466F424E307B229"/>
    <w:rsid w:val="00B22EF0"/>
  </w:style>
  <w:style w:type="paragraph" w:customStyle="1" w:styleId="26BA6EFAA23B4E128164120E2159D2F5">
    <w:name w:val="26BA6EFAA23B4E128164120E2159D2F5"/>
    <w:rsid w:val="00B22EF0"/>
  </w:style>
  <w:style w:type="paragraph" w:customStyle="1" w:styleId="7B2D29FBF21B465B95342A0FA4C52903">
    <w:name w:val="7B2D29FBF21B465B95342A0FA4C52903"/>
    <w:rsid w:val="00B22EF0"/>
  </w:style>
  <w:style w:type="paragraph" w:customStyle="1" w:styleId="74C9CAF4BB2341389CB754C84AF18E78">
    <w:name w:val="74C9CAF4BB2341389CB754C84AF18E78"/>
    <w:rsid w:val="00B22EF0"/>
  </w:style>
  <w:style w:type="paragraph" w:customStyle="1" w:styleId="B059818165BD4FC39221525FC1A5CF6E">
    <w:name w:val="B059818165BD4FC39221525FC1A5CF6E"/>
    <w:rsid w:val="00B22EF0"/>
  </w:style>
  <w:style w:type="paragraph" w:customStyle="1" w:styleId="70EFC4B42EBE460DA554D3B727A05BE1">
    <w:name w:val="70EFC4B42EBE460DA554D3B727A05BE1"/>
    <w:rsid w:val="00B22EF0"/>
  </w:style>
  <w:style w:type="paragraph" w:customStyle="1" w:styleId="29F841BFD86F4941B13F5DFEADEF741B">
    <w:name w:val="29F841BFD86F4941B13F5DFEADEF741B"/>
    <w:rsid w:val="00B22EF0"/>
  </w:style>
  <w:style w:type="paragraph" w:customStyle="1" w:styleId="3015B046B44D4BF591D0F602E2EE1D3416">
    <w:name w:val="3015B046B44D4BF591D0F602E2EE1D3416"/>
    <w:rsid w:val="00B22EF0"/>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9">
    <w:name w:val="1B0493ED6E064E3FA3E4DC1C3F832BFE19"/>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1">
    <w:name w:val="1E318EB4469144C59A45091AA5D7298A21"/>
    <w:rsid w:val="00B22EF0"/>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6">
    <w:name w:val="E77D5F48123E428A83019C33EBB42C9E16"/>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6">
    <w:name w:val="C03A12207D124081A2CBCABBD5BA6C3716"/>
    <w:rsid w:val="00B22EF0"/>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9">
    <w:name w:val="50BAA69F1F644A3EA65465C3795DA1449"/>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9">
    <w:name w:val="76D5122A61C34D6E8E8CC3663C0F453D9"/>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9">
    <w:name w:val="71CDBD9D6CCA4FB1BCC13ED57C908DA39"/>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9">
    <w:name w:val="196DCDDC653445B19EE52544EAC867759"/>
    <w:rsid w:val="00B22EF0"/>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9">
    <w:name w:val="5BD553D7080644C890CA3CA3BF5234189"/>
    <w:rsid w:val="00B22EF0"/>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9">
    <w:name w:val="E93D7BEC14A94C709F425BBD272BF7189"/>
    <w:rsid w:val="00B22EF0"/>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9">
    <w:name w:val="96C99F6649904866A8D89E2CF1B5AAEA9"/>
    <w:rsid w:val="00B22EF0"/>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9">
    <w:name w:val="D41BCEC060234C01A457DB243DC36A949"/>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9">
    <w:name w:val="CEC68E2EBED44F6F9C2CB04821252EA59"/>
    <w:rsid w:val="00B22EF0"/>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1">
    <w:name w:val="5374E2072BAE42F7B4A87B46D1A1F8731"/>
    <w:rsid w:val="00B22EF0"/>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1">
    <w:name w:val="29F841BFD86F4941B13F5DFEADEF741B1"/>
    <w:rsid w:val="00B22EF0"/>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7">
    <w:name w:val="3015B046B44D4BF591D0F602E2EE1D3417"/>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2">
    <w:name w:val="1E318EB4469144C59A45091AA5D7298A22"/>
    <w:rsid w:val="00B22EF0"/>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7">
    <w:name w:val="E77D5F48123E428A83019C33EBB42C9E17"/>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7">
    <w:name w:val="C03A12207D124081A2CBCABBD5BA6C3717"/>
    <w:rsid w:val="00B22EF0"/>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0">
    <w:name w:val="50BAA69F1F644A3EA65465C3795DA14410"/>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0">
    <w:name w:val="76D5122A61C34D6E8E8CC3663C0F453D10"/>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0">
    <w:name w:val="71CDBD9D6CCA4FB1BCC13ED57C908DA310"/>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0">
    <w:name w:val="196DCDDC653445B19EE52544EAC8677510"/>
    <w:rsid w:val="00B22EF0"/>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0">
    <w:name w:val="5BD553D7080644C890CA3CA3BF52341810"/>
    <w:rsid w:val="00B22EF0"/>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0">
    <w:name w:val="E93D7BEC14A94C709F425BBD272BF71810"/>
    <w:rsid w:val="00B22EF0"/>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0">
    <w:name w:val="96C99F6649904866A8D89E2CF1B5AAEA10"/>
    <w:rsid w:val="00B22EF0"/>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0">
    <w:name w:val="D41BCEC060234C01A457DB243DC36A9410"/>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0">
    <w:name w:val="CEC68E2EBED44F6F9C2CB04821252EA510"/>
    <w:rsid w:val="00B22EF0"/>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2">
    <w:name w:val="5374E2072BAE42F7B4A87B46D1A1F8732"/>
    <w:rsid w:val="00B22EF0"/>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2">
    <w:name w:val="29F841BFD86F4941B13F5DFEADEF741B2"/>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3">
    <w:name w:val="1E318EB4469144C59A45091AA5D7298A23"/>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8">
    <w:name w:val="C03A12207D124081A2CBCABBD5BA6C3718"/>
    <w:rsid w:val="00B22EF0"/>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1">
    <w:name w:val="50BAA69F1F644A3EA65465C3795DA14411"/>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1">
    <w:name w:val="76D5122A61C34D6E8E8CC3663C0F453D11"/>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1">
    <w:name w:val="71CDBD9D6CCA4FB1BCC13ED57C908DA311"/>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1">
    <w:name w:val="196DCDDC653445B19EE52544EAC8677511"/>
    <w:rsid w:val="00B22EF0"/>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1">
    <w:name w:val="5BD553D7080644C890CA3CA3BF52341811"/>
    <w:rsid w:val="00B22EF0"/>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1">
    <w:name w:val="E93D7BEC14A94C709F425BBD272BF71811"/>
    <w:rsid w:val="00B22EF0"/>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1">
    <w:name w:val="96C99F6649904866A8D89E2CF1B5AAEA11"/>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1">
    <w:name w:val="CEC68E2EBED44F6F9C2CB04821252EA511"/>
    <w:rsid w:val="00B22EF0"/>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3">
    <w:name w:val="29F841BFD86F4941B13F5DFEADEF741B3"/>
    <w:rsid w:val="00B22EF0"/>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8">
    <w:name w:val="3015B046B44D4BF591D0F602E2EE1D3418"/>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4">
    <w:name w:val="1E318EB4469144C59A45091AA5D7298A24"/>
    <w:rsid w:val="00B22EF0"/>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8">
    <w:name w:val="E77D5F48123E428A83019C33EBB42C9E18"/>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9">
    <w:name w:val="C03A12207D124081A2CBCABBD5BA6C3719"/>
    <w:rsid w:val="00B22EF0"/>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2">
    <w:name w:val="50BAA69F1F644A3EA65465C3795DA14412"/>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2">
    <w:name w:val="76D5122A61C34D6E8E8CC3663C0F453D12"/>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2">
    <w:name w:val="71CDBD9D6CCA4FB1BCC13ED57C908DA312"/>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2">
    <w:name w:val="196DCDDC653445B19EE52544EAC8677512"/>
    <w:rsid w:val="00B22EF0"/>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2">
    <w:name w:val="5BD553D7080644C890CA3CA3BF52341812"/>
    <w:rsid w:val="00B22EF0"/>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2">
    <w:name w:val="E93D7BEC14A94C709F425BBD272BF71812"/>
    <w:rsid w:val="00B22EF0"/>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2">
    <w:name w:val="96C99F6649904866A8D89E2CF1B5AAEA12"/>
    <w:rsid w:val="00B22EF0"/>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1">
    <w:name w:val="D41BCEC060234C01A457DB243DC36A9411"/>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2">
    <w:name w:val="CEC68E2EBED44F6F9C2CB04821252EA512"/>
    <w:rsid w:val="00B22EF0"/>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3">
    <w:name w:val="5374E2072BAE42F7B4A87B46D1A1F8733"/>
    <w:rsid w:val="00B22EF0"/>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4">
    <w:name w:val="29F841BFD86F4941B13F5DFEADEF741B4"/>
    <w:rsid w:val="00B22EF0"/>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9">
    <w:name w:val="3015B046B44D4BF591D0F602E2EE1D3419"/>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5">
    <w:name w:val="1E318EB4469144C59A45091AA5D7298A25"/>
    <w:rsid w:val="00B22EF0"/>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9">
    <w:name w:val="E77D5F48123E428A83019C33EBB42C9E19"/>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0">
    <w:name w:val="C03A12207D124081A2CBCABBD5BA6C3720"/>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3">
    <w:name w:val="76D5122A61C34D6E8E8CC3663C0F453D13"/>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3">
    <w:name w:val="71CDBD9D6CCA4FB1BCC13ED57C908DA313"/>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3">
    <w:name w:val="196DCDDC653445B19EE52544EAC8677513"/>
    <w:rsid w:val="00B22EF0"/>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2">
    <w:name w:val="D41BCEC060234C01A457DB243DC36A9412"/>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3">
    <w:name w:val="CEC68E2EBED44F6F9C2CB04821252EA513"/>
    <w:rsid w:val="00B22EF0"/>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4">
    <w:name w:val="5374E2072BAE42F7B4A87B46D1A1F8734"/>
    <w:rsid w:val="00B22EF0"/>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5">
    <w:name w:val="29F841BFD86F4941B13F5DFEADEF741B5"/>
    <w:rsid w:val="00B22EF0"/>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0">
    <w:name w:val="3015B046B44D4BF591D0F602E2EE1D3420"/>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6">
    <w:name w:val="1E318EB4469144C59A45091AA5D7298A26"/>
    <w:rsid w:val="00B22EF0"/>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0">
    <w:name w:val="E77D5F48123E428A83019C33EBB42C9E20"/>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1">
    <w:name w:val="C03A12207D124081A2CBCABBD5BA6C3721"/>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4">
    <w:name w:val="76D5122A61C34D6E8E8CC3663C0F453D14"/>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4">
    <w:name w:val="71CDBD9D6CCA4FB1BCC13ED57C908DA314"/>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4">
    <w:name w:val="196DCDDC653445B19EE52544EAC8677514"/>
    <w:rsid w:val="00B22EF0"/>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3">
    <w:name w:val="D41BCEC060234C01A457DB243DC36A9413"/>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4">
    <w:name w:val="CEC68E2EBED44F6F9C2CB04821252EA514"/>
    <w:rsid w:val="00B22EF0"/>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5">
    <w:name w:val="5374E2072BAE42F7B4A87B46D1A1F8735"/>
    <w:rsid w:val="00B22EF0"/>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6">
    <w:name w:val="29F841BFD86F4941B13F5DFEADEF741B6"/>
    <w:rsid w:val="00B22EF0"/>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1">
    <w:name w:val="3015B046B44D4BF591D0F602E2EE1D3421"/>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7">
    <w:name w:val="1E318EB4469144C59A45091AA5D7298A27"/>
    <w:rsid w:val="00B22EF0"/>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1">
    <w:name w:val="E77D5F48123E428A83019C33EBB42C9E21"/>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2">
    <w:name w:val="C03A12207D124081A2CBCABBD5BA6C3722"/>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5">
    <w:name w:val="76D5122A61C34D6E8E8CC3663C0F453D15"/>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5">
    <w:name w:val="71CDBD9D6CCA4FB1BCC13ED57C908DA315"/>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5">
    <w:name w:val="196DCDDC653445B19EE52544EAC8677515"/>
    <w:rsid w:val="00B22EF0"/>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4">
    <w:name w:val="D41BCEC060234C01A457DB243DC36A9414"/>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5">
    <w:name w:val="CEC68E2EBED44F6F9C2CB04821252EA515"/>
    <w:rsid w:val="00B22EF0"/>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6">
    <w:name w:val="5374E2072BAE42F7B4A87B46D1A1F8736"/>
    <w:rsid w:val="00B22EF0"/>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7">
    <w:name w:val="29F841BFD86F4941B13F5DFEADEF741B7"/>
    <w:rsid w:val="00B22EF0"/>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2">
    <w:name w:val="3015B046B44D4BF591D0F602E2EE1D3422"/>
    <w:rsid w:val="00B22EF0"/>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8">
    <w:name w:val="1E318EB4469144C59A45091AA5D7298A28"/>
    <w:rsid w:val="00B22EF0"/>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2">
    <w:name w:val="E77D5F48123E428A83019C33EBB42C9E22"/>
    <w:rsid w:val="00B22EF0"/>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3">
    <w:name w:val="C03A12207D124081A2CBCABBD5BA6C3723"/>
    <w:rsid w:val="00B22EF0"/>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6">
    <w:name w:val="76D5122A61C34D6E8E8CC3663C0F453D16"/>
    <w:rsid w:val="00B22EF0"/>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6">
    <w:name w:val="71CDBD9D6CCA4FB1BCC13ED57C908DA316"/>
    <w:rsid w:val="00B22EF0"/>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6">
    <w:name w:val="196DCDDC653445B19EE52544EAC8677516"/>
    <w:rsid w:val="00B22EF0"/>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5">
    <w:name w:val="D41BCEC060234C01A457DB243DC36A9415"/>
    <w:rsid w:val="00B22EF0"/>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6">
    <w:name w:val="CEC68E2EBED44F6F9C2CB04821252EA516"/>
    <w:rsid w:val="00B22EF0"/>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7">
    <w:name w:val="5374E2072BAE42F7B4A87B46D1A1F8737"/>
    <w:rsid w:val="00B22EF0"/>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8">
    <w:name w:val="29F841BFD86F4941B13F5DFEADEF741B8"/>
    <w:rsid w:val="00B22EF0"/>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3">
    <w:name w:val="3015B046B44D4BF591D0F602E2EE1D3423"/>
    <w:rsid w:val="007B39AF"/>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9">
    <w:name w:val="1E318EB4469144C59A45091AA5D7298A29"/>
    <w:rsid w:val="007B39AF"/>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3">
    <w:name w:val="E77D5F48123E428A83019C33EBB42C9E23"/>
    <w:rsid w:val="007B39AF"/>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4">
    <w:name w:val="C03A12207D124081A2CBCABBD5BA6C3724"/>
    <w:rsid w:val="007B39AF"/>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7">
    <w:name w:val="76D5122A61C34D6E8E8CC3663C0F453D17"/>
    <w:rsid w:val="007B39AF"/>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7">
    <w:name w:val="71CDBD9D6CCA4FB1BCC13ED57C908DA317"/>
    <w:rsid w:val="007B39AF"/>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7">
    <w:name w:val="196DCDDC653445B19EE52544EAC8677517"/>
    <w:rsid w:val="007B39AF"/>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6">
    <w:name w:val="D41BCEC060234C01A457DB243DC36A9416"/>
    <w:rsid w:val="007B39AF"/>
    <w:pPr>
      <w:spacing w:after="0" w:line="240" w:lineRule="auto"/>
    </w:pPr>
    <w:rPr>
      <w:rFonts w:ascii="Times New Roman" w:eastAsia="Times New Roman" w:hAnsi="Times New Roman" w:cs="Times New Roman"/>
      <w:sz w:val="24"/>
      <w:szCs w:val="24"/>
      <w:lang w:eastAsia="en-US"/>
    </w:rPr>
  </w:style>
  <w:style w:type="paragraph" w:customStyle="1" w:styleId="3B3249CDA0534B2A93FF218E553703B9">
    <w:name w:val="3B3249CDA0534B2A93FF218E553703B9"/>
    <w:rsid w:val="007B39AF"/>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8">
    <w:name w:val="5374E2072BAE42F7B4A87B46D1A1F8738"/>
    <w:rsid w:val="007B39AF"/>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9">
    <w:name w:val="29F841BFD86F4941B13F5DFEADEF741B9"/>
    <w:rsid w:val="007B39AF"/>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4">
    <w:name w:val="3015B046B44D4BF591D0F602E2EE1D3424"/>
    <w:rsid w:val="007B39AF"/>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0">
    <w:name w:val="1E318EB4469144C59A45091AA5D7298A30"/>
    <w:rsid w:val="007B39AF"/>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4">
    <w:name w:val="E77D5F48123E428A83019C33EBB42C9E24"/>
    <w:rsid w:val="007B39AF"/>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5">
    <w:name w:val="C03A12207D124081A2CBCABBD5BA6C3725"/>
    <w:rsid w:val="007B39AF"/>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8">
    <w:name w:val="76D5122A61C34D6E8E8CC3663C0F453D18"/>
    <w:rsid w:val="007B39AF"/>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8">
    <w:name w:val="71CDBD9D6CCA4FB1BCC13ED57C908DA318"/>
    <w:rsid w:val="007B39AF"/>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8">
    <w:name w:val="196DCDDC653445B19EE52544EAC8677518"/>
    <w:rsid w:val="007B39AF"/>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7">
    <w:name w:val="D41BCEC060234C01A457DB243DC36A9417"/>
    <w:rsid w:val="007B39AF"/>
    <w:pPr>
      <w:spacing w:after="0" w:line="240" w:lineRule="auto"/>
    </w:pPr>
    <w:rPr>
      <w:rFonts w:ascii="Times New Roman" w:eastAsia="Times New Roman" w:hAnsi="Times New Roman" w:cs="Times New Roman"/>
      <w:sz w:val="24"/>
      <w:szCs w:val="24"/>
      <w:lang w:eastAsia="en-US"/>
    </w:rPr>
  </w:style>
  <w:style w:type="paragraph" w:customStyle="1" w:styleId="3B3249CDA0534B2A93FF218E553703B91">
    <w:name w:val="3B3249CDA0534B2A93FF218E553703B91"/>
    <w:rsid w:val="007B39AF"/>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9">
    <w:name w:val="5374E2072BAE42F7B4A87B46D1A1F8739"/>
    <w:rsid w:val="007B39AF"/>
    <w:pPr>
      <w:spacing w:after="0" w:line="240" w:lineRule="auto"/>
    </w:pPr>
    <w:rPr>
      <w:rFonts w:ascii="Times New Roman" w:eastAsia="Times New Roman" w:hAnsi="Times New Roman" w:cs="Times New Roman"/>
      <w:sz w:val="24"/>
      <w:szCs w:val="24"/>
      <w:lang w:eastAsia="en-US"/>
    </w:rPr>
  </w:style>
  <w:style w:type="paragraph" w:customStyle="1" w:styleId="29F841BFD86F4941B13F5DFEADEF741B10">
    <w:name w:val="29F841BFD86F4941B13F5DFEADEF741B10"/>
    <w:rsid w:val="007B39AF"/>
    <w:pPr>
      <w:spacing w:after="0" w:line="240" w:lineRule="auto"/>
    </w:pPr>
    <w:rPr>
      <w:rFonts w:ascii="Times New Roman" w:eastAsia="Times New Roman" w:hAnsi="Times New Roman" w:cs="Times New Roman"/>
      <w:sz w:val="24"/>
      <w:szCs w:val="24"/>
      <w:lang w:eastAsia="en-US"/>
    </w:rPr>
  </w:style>
  <w:style w:type="paragraph" w:customStyle="1" w:styleId="10CAB4C703EE40218F77E94FF5CC0451">
    <w:name w:val="10CAB4C703EE40218F77E94FF5CC0451"/>
    <w:rsid w:val="007B39AF"/>
  </w:style>
  <w:style w:type="paragraph" w:customStyle="1" w:styleId="3015B046B44D4BF591D0F602E2EE1D3425">
    <w:name w:val="3015B046B44D4BF591D0F602E2EE1D3425"/>
    <w:rsid w:val="007B39AF"/>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1">
    <w:name w:val="1E318EB4469144C59A45091AA5D7298A31"/>
    <w:rsid w:val="007B39AF"/>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5">
    <w:name w:val="E77D5F48123E428A83019C33EBB42C9E25"/>
    <w:rsid w:val="007B39AF"/>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6">
    <w:name w:val="C03A12207D124081A2CBCABBD5BA6C3726"/>
    <w:rsid w:val="007B39AF"/>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9">
    <w:name w:val="76D5122A61C34D6E8E8CC3663C0F453D19"/>
    <w:rsid w:val="007B39AF"/>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9">
    <w:name w:val="71CDBD9D6CCA4FB1BCC13ED57C908DA319"/>
    <w:rsid w:val="007B39AF"/>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9">
    <w:name w:val="196DCDDC653445B19EE52544EAC8677519"/>
    <w:rsid w:val="007B39AF"/>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8">
    <w:name w:val="D41BCEC060234C01A457DB243DC36A9418"/>
    <w:rsid w:val="007B39AF"/>
    <w:pPr>
      <w:spacing w:after="0" w:line="240" w:lineRule="auto"/>
    </w:pPr>
    <w:rPr>
      <w:rFonts w:ascii="Times New Roman" w:eastAsia="Times New Roman" w:hAnsi="Times New Roman" w:cs="Times New Roman"/>
      <w:sz w:val="24"/>
      <w:szCs w:val="24"/>
      <w:lang w:eastAsia="en-US"/>
    </w:rPr>
  </w:style>
  <w:style w:type="paragraph" w:customStyle="1" w:styleId="3B3249CDA0534B2A93FF218E553703B92">
    <w:name w:val="3B3249CDA0534B2A93FF218E553703B92"/>
    <w:rsid w:val="007B39AF"/>
    <w:pPr>
      <w:spacing w:after="0" w:line="240" w:lineRule="auto"/>
    </w:pPr>
    <w:rPr>
      <w:rFonts w:ascii="Times New Roman" w:eastAsia="Times New Roman" w:hAnsi="Times New Roman" w:cs="Times New Roman"/>
      <w:sz w:val="24"/>
      <w:szCs w:val="24"/>
      <w:lang w:eastAsia="en-US"/>
    </w:rPr>
  </w:style>
  <w:style w:type="paragraph" w:customStyle="1" w:styleId="5374E2072BAE42F7B4A87B46D1A1F87310">
    <w:name w:val="5374E2072BAE42F7B4A87B46D1A1F87310"/>
    <w:rsid w:val="007B39AF"/>
    <w:pPr>
      <w:spacing w:after="0" w:line="240" w:lineRule="auto"/>
    </w:pPr>
    <w:rPr>
      <w:rFonts w:ascii="Times New Roman" w:eastAsia="Times New Roman" w:hAnsi="Times New Roman" w:cs="Times New Roman"/>
      <w:sz w:val="24"/>
      <w:szCs w:val="24"/>
      <w:lang w:eastAsia="en-US"/>
    </w:rPr>
  </w:style>
  <w:style w:type="paragraph" w:customStyle="1" w:styleId="10CAB4C703EE40218F77E94FF5CC04511">
    <w:name w:val="10CAB4C703EE40218F77E94FF5CC04511"/>
    <w:rsid w:val="007B39A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3747-AEDA-47DF-A0C5-7DD204FE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13557</Words>
  <Characters>7729</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Motiejus Nėnius</cp:lastModifiedBy>
  <cp:revision>2</cp:revision>
  <cp:lastPrinted>2019-06-06T12:41:00Z</cp:lastPrinted>
  <dcterms:created xsi:type="dcterms:W3CDTF">2021-01-26T11:23:00Z</dcterms:created>
  <dcterms:modified xsi:type="dcterms:W3CDTF">2021-01-26T11:23:00Z</dcterms:modified>
  <cp:contentStatus/>
</cp:coreProperties>
</file>