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B7B5" w14:textId="6B68537C" w:rsidR="00F86CC7" w:rsidRPr="005979AD" w:rsidRDefault="00C04A26" w:rsidP="00564B4B">
      <w:pPr>
        <w:spacing w:line="254" w:lineRule="auto"/>
        <w:jc w:val="center"/>
        <w:rPr>
          <w:rFonts w:ascii="Tahoma" w:hAnsi="Tahoma" w:cs="Tahoma"/>
          <w:sz w:val="22"/>
          <w:szCs w:val="22"/>
        </w:rPr>
      </w:pPr>
      <w:r w:rsidRPr="005979AD">
        <w:rPr>
          <w:rFonts w:ascii="Tahoma" w:hAnsi="Tahoma" w:cs="Tahoma"/>
          <w:b/>
          <w:bCs/>
          <w:sz w:val="22"/>
          <w:szCs w:val="22"/>
        </w:rPr>
        <w:t>NEKILNOJAMOJO TUR</w:t>
      </w:r>
      <w:r w:rsidR="00385F15" w:rsidRPr="005979AD">
        <w:rPr>
          <w:rFonts w:ascii="Tahoma" w:hAnsi="Tahoma" w:cs="Tahoma"/>
          <w:b/>
          <w:bCs/>
          <w:sz w:val="22"/>
          <w:szCs w:val="22"/>
        </w:rPr>
        <w:t>T</w:t>
      </w:r>
      <w:r w:rsidRPr="005979AD">
        <w:rPr>
          <w:rFonts w:ascii="Tahoma" w:hAnsi="Tahoma" w:cs="Tahoma"/>
          <w:b/>
          <w:bCs/>
          <w:sz w:val="22"/>
          <w:szCs w:val="22"/>
        </w:rPr>
        <w:t>O REGISTRO POSISTEMĖS</w:t>
      </w:r>
      <w:r w:rsidR="00F86CC7" w:rsidRPr="005979AD">
        <w:rPr>
          <w:rFonts w:ascii="Tahoma" w:hAnsi="Tahoma" w:cs="Tahoma"/>
          <w:b/>
          <w:bCs/>
          <w:sz w:val="22"/>
          <w:szCs w:val="22"/>
        </w:rPr>
        <w:t xml:space="preserve"> „</w:t>
      </w:r>
      <w:r w:rsidR="00C649CA" w:rsidRPr="005979AD">
        <w:rPr>
          <w:rFonts w:ascii="Tahoma" w:hAnsi="Tahoma" w:cs="Tahoma"/>
          <w:b/>
          <w:bCs/>
          <w:sz w:val="22"/>
          <w:szCs w:val="22"/>
        </w:rPr>
        <w:t>GEO</w:t>
      </w:r>
      <w:r w:rsidR="009A5E1D" w:rsidRPr="005979AD">
        <w:rPr>
          <w:rFonts w:ascii="Tahoma" w:hAnsi="Tahoma" w:cs="Tahoma"/>
          <w:b/>
          <w:bCs/>
          <w:sz w:val="22"/>
          <w:szCs w:val="22"/>
        </w:rPr>
        <w:t>MATININKAS</w:t>
      </w:r>
      <w:r w:rsidR="00F86CC7" w:rsidRPr="005979AD">
        <w:rPr>
          <w:rFonts w:ascii="Tahoma" w:hAnsi="Tahoma" w:cs="Tahoma"/>
          <w:b/>
          <w:bCs/>
          <w:sz w:val="22"/>
          <w:szCs w:val="22"/>
        </w:rPr>
        <w:t xml:space="preserve">“ </w:t>
      </w:r>
    </w:p>
    <w:p w14:paraId="502251AD" w14:textId="2890366B" w:rsidR="00F86CC7" w:rsidRPr="005979AD" w:rsidRDefault="00E10E45" w:rsidP="00564B4B">
      <w:pPr>
        <w:pStyle w:val="Porat"/>
        <w:tabs>
          <w:tab w:val="clear" w:pos="4153"/>
          <w:tab w:val="clear" w:pos="8306"/>
        </w:tabs>
        <w:spacing w:line="254" w:lineRule="auto"/>
        <w:jc w:val="center"/>
        <w:rPr>
          <w:rFonts w:ascii="Tahoma" w:hAnsi="Tahoma" w:cs="Tahoma"/>
          <w:b/>
          <w:bCs/>
          <w:sz w:val="22"/>
          <w:szCs w:val="22"/>
        </w:rPr>
      </w:pPr>
      <w:r w:rsidRPr="005979AD">
        <w:rPr>
          <w:rFonts w:ascii="Tahoma" w:hAnsi="Tahoma" w:cs="Tahoma"/>
          <w:b/>
          <w:bCs/>
          <w:sz w:val="22"/>
          <w:szCs w:val="22"/>
        </w:rPr>
        <w:t xml:space="preserve">NAUDOJIMO </w:t>
      </w:r>
      <w:r w:rsidR="00F86CC7" w:rsidRPr="005979AD">
        <w:rPr>
          <w:rFonts w:ascii="Tahoma" w:hAnsi="Tahoma" w:cs="Tahoma"/>
          <w:b/>
          <w:bCs/>
          <w:sz w:val="22"/>
          <w:szCs w:val="22"/>
        </w:rPr>
        <w:t>SUTARTIS</w:t>
      </w:r>
    </w:p>
    <w:p w14:paraId="4FA43928" w14:textId="6378E3A5" w:rsidR="00F86CC7" w:rsidRPr="005979AD" w:rsidRDefault="00F86CC7" w:rsidP="00564B4B">
      <w:pPr>
        <w:spacing w:line="254" w:lineRule="auto"/>
        <w:jc w:val="center"/>
        <w:rPr>
          <w:rFonts w:ascii="Tahoma" w:hAnsi="Tahoma" w:cs="Tahoma"/>
          <w:sz w:val="22"/>
          <w:szCs w:val="22"/>
        </w:rPr>
      </w:pPr>
      <w:r w:rsidRPr="005979AD">
        <w:rPr>
          <w:rFonts w:ascii="Tahoma" w:hAnsi="Tahoma" w:cs="Tahoma"/>
          <w:sz w:val="22"/>
          <w:szCs w:val="22"/>
        </w:rPr>
        <w:t>Nr.</w:t>
      </w:r>
      <w:r w:rsidR="00FB283A" w:rsidRPr="005979AD">
        <w:rPr>
          <w:rFonts w:ascii="Tahoma" w:hAnsi="Tahoma" w:cs="Tahoma"/>
          <w:sz w:val="22"/>
          <w:szCs w:val="22"/>
        </w:rPr>
        <w:t>_____________</w:t>
      </w:r>
      <w:r w:rsidR="004B5862" w:rsidRPr="005979AD">
        <w:rPr>
          <w:rFonts w:ascii="Tahoma" w:hAnsi="Tahoma" w:cs="Tahoma"/>
          <w:sz w:val="22"/>
          <w:szCs w:val="22"/>
        </w:rPr>
        <w:t xml:space="preserve"> </w:t>
      </w:r>
    </w:p>
    <w:p w14:paraId="6A318F2B" w14:textId="77777777" w:rsidR="00F86CC7" w:rsidRPr="005979AD" w:rsidRDefault="00F86CC7" w:rsidP="00564B4B">
      <w:pPr>
        <w:spacing w:line="254" w:lineRule="auto"/>
        <w:jc w:val="center"/>
        <w:rPr>
          <w:rFonts w:ascii="Tahoma" w:hAnsi="Tahoma" w:cs="Tahoma"/>
          <w:sz w:val="22"/>
          <w:szCs w:val="22"/>
        </w:rPr>
      </w:pPr>
      <w:r w:rsidRPr="005979AD">
        <w:rPr>
          <w:rFonts w:ascii="Tahoma" w:hAnsi="Tahoma" w:cs="Tahoma"/>
          <w:sz w:val="22"/>
          <w:szCs w:val="22"/>
        </w:rPr>
        <w:t>Vilnius</w:t>
      </w:r>
    </w:p>
    <w:p w14:paraId="0A4E4415" w14:textId="77777777" w:rsidR="00F86CC7" w:rsidRPr="005979AD" w:rsidRDefault="00F86CC7" w:rsidP="00564B4B">
      <w:pPr>
        <w:spacing w:line="254" w:lineRule="auto"/>
        <w:rPr>
          <w:rFonts w:ascii="Tahoma" w:hAnsi="Tahoma" w:cs="Tahoma"/>
          <w:sz w:val="22"/>
          <w:szCs w:val="22"/>
        </w:rPr>
      </w:pPr>
    </w:p>
    <w:p w14:paraId="0F8CCDF5" w14:textId="11C048A2" w:rsidR="00F1297F" w:rsidRPr="005979AD" w:rsidRDefault="003F5CD7" w:rsidP="00F1297F">
      <w:pPr>
        <w:spacing w:line="254" w:lineRule="auto"/>
        <w:ind w:firstLine="567"/>
        <w:jc w:val="both"/>
        <w:rPr>
          <w:rFonts w:ascii="Tahoma" w:hAnsi="Tahoma" w:cs="Tahoma"/>
          <w:sz w:val="22"/>
          <w:szCs w:val="22"/>
        </w:rPr>
      </w:pPr>
      <w:r w:rsidRPr="005979AD">
        <w:rPr>
          <w:rFonts w:ascii="Tahoma" w:hAnsi="Tahoma" w:cs="Tahoma"/>
          <w:b/>
          <w:bCs/>
          <w:sz w:val="22"/>
          <w:szCs w:val="22"/>
        </w:rPr>
        <w:t>Valstybės įmonė Registrų centras</w:t>
      </w:r>
      <w:r w:rsidRPr="005979AD">
        <w:rPr>
          <w:rFonts w:ascii="Tahoma" w:hAnsi="Tahoma" w:cs="Tahoma"/>
          <w:sz w:val="22"/>
          <w:szCs w:val="22"/>
        </w:rPr>
        <w:t xml:space="preserve"> (toliau – TEIKĖJAS), </w:t>
      </w:r>
      <w:r w:rsidR="007B66F8">
        <w:rPr>
          <w:rFonts w:ascii="Tahoma" w:hAnsi="Tahoma" w:cs="Tahoma"/>
          <w:sz w:val="22"/>
          <w:szCs w:val="22"/>
        </w:rPr>
        <w:t>atstovaujama</w:t>
      </w:r>
      <w:r w:rsidR="0078757B">
        <w:rPr>
          <w:rFonts w:ascii="Tahoma" w:hAnsi="Tahoma" w:cs="Tahoma"/>
          <w:sz w:val="22"/>
          <w:szCs w:val="22"/>
        </w:rPr>
        <w:t xml:space="preserve"> </w:t>
      </w:r>
      <w:r w:rsidR="00A0728C">
        <w:rPr>
          <w:rStyle w:val="Beparykinimomaosios"/>
          <w:rFonts w:ascii="Tahoma" w:hAnsi="Tahoma" w:cs="Tahoma"/>
          <w:sz w:val="22"/>
          <w:szCs w:val="22"/>
        </w:rPr>
        <w:t>Kons</w:t>
      </w:r>
      <w:r w:rsidR="006E2210">
        <w:rPr>
          <w:rStyle w:val="Beparykinimomaosios"/>
          <w:rFonts w:ascii="Tahoma" w:hAnsi="Tahoma" w:cs="Tahoma"/>
          <w:sz w:val="22"/>
          <w:szCs w:val="22"/>
        </w:rPr>
        <w:t>ultacijų centro Verslo klientų aptarnavimo grupės vadovė</w:t>
      </w:r>
      <w:r w:rsidR="000804B1">
        <w:rPr>
          <w:rStyle w:val="Beparykinimomaosios"/>
          <w:rFonts w:ascii="Tahoma" w:hAnsi="Tahoma" w:cs="Tahoma"/>
          <w:sz w:val="22"/>
          <w:szCs w:val="22"/>
        </w:rPr>
        <w:t>s Astos</w:t>
      </w:r>
      <w:r w:rsidR="006E2210">
        <w:rPr>
          <w:rStyle w:val="Beparykinimomaosios"/>
          <w:rFonts w:ascii="Tahoma" w:hAnsi="Tahoma" w:cs="Tahoma"/>
          <w:sz w:val="22"/>
          <w:szCs w:val="22"/>
        </w:rPr>
        <w:t xml:space="preserve"> Šileikienė</w:t>
      </w:r>
      <w:r w:rsidR="000804B1">
        <w:rPr>
          <w:rStyle w:val="Beparykinimomaosios"/>
          <w:rFonts w:ascii="Tahoma" w:hAnsi="Tahoma" w:cs="Tahoma"/>
          <w:sz w:val="22"/>
          <w:szCs w:val="22"/>
        </w:rPr>
        <w:t>s</w:t>
      </w:r>
      <w:r w:rsidR="009A5E1D" w:rsidRPr="005979AD">
        <w:rPr>
          <w:rFonts w:ascii="Tahoma" w:hAnsi="Tahoma" w:cs="Tahoma"/>
          <w:sz w:val="22"/>
          <w:szCs w:val="22"/>
        </w:rPr>
        <w:t xml:space="preserve">, </w:t>
      </w:r>
      <w:r w:rsidRPr="005979AD">
        <w:rPr>
          <w:rFonts w:ascii="Tahoma" w:hAnsi="Tahoma" w:cs="Tahoma"/>
          <w:sz w:val="22"/>
          <w:szCs w:val="22"/>
        </w:rPr>
        <w:t xml:space="preserve">veikiančio (-ios) pagal </w:t>
      </w:r>
      <w:sdt>
        <w:sdtPr>
          <w:rPr>
            <w:rStyle w:val="Stilius5"/>
            <w:rFonts w:ascii="Tahoma" w:hAnsi="Tahoma" w:cs="Tahoma"/>
            <w:sz w:val="22"/>
            <w:szCs w:val="22"/>
          </w:rPr>
          <w:alias w:val="Atstovavimo pagrindas (TEIKĖJAS)"/>
          <w:tag w:val="Atstovavimo pagrindas"/>
          <w:id w:val="843136971"/>
          <w:lock w:val="sdtContentLocked"/>
          <w:placeholder>
            <w:docPart w:val="F9E776920AAE42EE828B106DBBCA7856"/>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20 m. kovo 25 d. įsakymu Nr. 4-179 „Dėl Valstybės įmonės Registrų centro įstatų patvirtinimo”" w:value="valstybės įmonės Registrų centro įstatus, patvirtintus Lietuvos Respublikos ekonomikos ir inovacijų ministro 2020 m. kovo 25 d. įsakymu Nr. 4-179 „Dėl Valstybės įmonės Registrų centro įstatų patvirtinimo”"/>
          </w:comboBox>
        </w:sdtPr>
        <w:sdtEndPr>
          <w:rPr>
            <w:rStyle w:val="Stilius5"/>
          </w:rPr>
        </w:sdtEndPr>
        <w:sdtContent>
          <w:r w:rsidR="00435CD1" w:rsidRPr="005979AD">
            <w:rPr>
              <w:rStyle w:val="Stilius5"/>
              <w:rFonts w:ascii="Tahoma" w:hAnsi="Tahoma" w:cs="Tahoma"/>
              <w:sz w:val="22"/>
              <w:szCs w:val="22"/>
            </w:rPr>
            <w:t>2019 m. rugpjūčio 19 d. Valstybės įmonės Registrų centro generalinio direktoriaus įsakymą Nr. VE-398 (1.3 E) „Dėl pavedimo pasirašyti sutartis“</w:t>
          </w:r>
        </w:sdtContent>
      </w:sdt>
      <w:r w:rsidRPr="005979AD">
        <w:rPr>
          <w:rFonts w:ascii="Tahoma" w:hAnsi="Tahoma" w:cs="Tahoma"/>
          <w:sz w:val="22"/>
          <w:szCs w:val="22"/>
        </w:rPr>
        <w:t> , ir matininkas</w:t>
      </w:r>
      <w:r w:rsidR="00D665AE" w:rsidRPr="005979AD">
        <w:rPr>
          <w:rFonts w:ascii="Tahoma" w:hAnsi="Tahoma" w:cs="Tahoma"/>
          <w:sz w:val="22"/>
          <w:szCs w:val="22"/>
        </w:rPr>
        <w:t xml:space="preserve"> (-ė)</w:t>
      </w:r>
      <w:r w:rsidRPr="005979AD">
        <w:rPr>
          <w:rFonts w:ascii="Tahoma" w:hAnsi="Tahoma" w:cs="Tahoma"/>
          <w:sz w:val="22"/>
          <w:szCs w:val="22"/>
        </w:rPr>
        <w:t xml:space="preserve"> </w:t>
      </w:r>
      <w:sdt>
        <w:sdtPr>
          <w:rPr>
            <w:rStyle w:val="Parykintasmaosios"/>
            <w:rFonts w:ascii="Tahoma" w:hAnsi="Tahoma" w:cs="Tahoma"/>
            <w:sz w:val="22"/>
            <w:szCs w:val="22"/>
          </w:rPr>
          <w:alias w:val="GAVĖJO vardas, pavardė"/>
          <w:tag w:val=""/>
          <w:id w:val="1996836421"/>
          <w:lock w:val="sdtLocked"/>
          <w:placeholder>
            <w:docPart w:val="3015B046B44D4BF591D0F602E2EE1D34"/>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C649CA" w:rsidRPr="005979AD">
            <w:rPr>
              <w:rStyle w:val="Vietosrezervavimoenklotekstas"/>
              <w:rFonts w:ascii="Tahoma" w:hAnsi="Tahoma" w:cs="Tahoma"/>
              <w:color w:val="FF0000"/>
              <w:sz w:val="22"/>
              <w:szCs w:val="22"/>
            </w:rPr>
            <w:t>[įveskite GAVĖJO vardą, pavardę]</w:t>
          </w:r>
        </w:sdtContent>
      </w:sdt>
      <w:r w:rsidRPr="005979AD">
        <w:rPr>
          <w:rFonts w:ascii="Tahoma" w:hAnsi="Tahoma" w:cs="Tahoma"/>
          <w:sz w:val="22"/>
          <w:szCs w:val="22"/>
        </w:rPr>
        <w:t xml:space="preserve"> </w:t>
      </w:r>
      <w:r w:rsidR="00D665AE" w:rsidRPr="005979AD">
        <w:rPr>
          <w:rFonts w:ascii="Tahoma" w:hAnsi="Tahoma" w:cs="Tahoma"/>
          <w:sz w:val="22"/>
          <w:szCs w:val="22"/>
        </w:rPr>
        <w:t xml:space="preserve">(toliau – GAVĖJAS), </w:t>
      </w:r>
      <w:r w:rsidRPr="005979AD">
        <w:rPr>
          <w:rFonts w:ascii="Tahoma" w:hAnsi="Tahoma" w:cs="Tahoma"/>
          <w:sz w:val="22"/>
          <w:szCs w:val="22"/>
        </w:rPr>
        <w:t>veikian</w:t>
      </w:r>
      <w:r w:rsidR="00D665AE" w:rsidRPr="005979AD">
        <w:rPr>
          <w:rFonts w:ascii="Tahoma" w:hAnsi="Tahoma" w:cs="Tahoma"/>
          <w:sz w:val="22"/>
          <w:szCs w:val="22"/>
        </w:rPr>
        <w:t>tis (-i</w:t>
      </w:r>
      <w:r w:rsidRPr="005979AD">
        <w:rPr>
          <w:rFonts w:ascii="Tahoma" w:hAnsi="Tahoma" w:cs="Tahoma"/>
          <w:sz w:val="22"/>
          <w:szCs w:val="22"/>
        </w:rPr>
        <w:t>) pagal</w:t>
      </w:r>
      <w:r w:rsidR="00D665AE" w:rsidRPr="005979AD">
        <w:rPr>
          <w:rFonts w:ascii="Tahoma" w:hAnsi="Tahoma" w:cs="Tahoma"/>
          <w:sz w:val="22"/>
          <w:szCs w:val="22"/>
        </w:rPr>
        <w:t xml:space="preserve"> </w:t>
      </w:r>
      <w:sdt>
        <w:sdtPr>
          <w:rPr>
            <w:rStyle w:val="Stilius1"/>
            <w:rFonts w:ascii="Tahoma" w:hAnsi="Tahoma" w:cs="Tahoma"/>
            <w:sz w:val="22"/>
            <w:szCs w:val="22"/>
          </w:rPr>
          <w:alias w:val="Individualios veiklos pažymos data"/>
          <w:tag w:val="Individualios veiklos pažymos data"/>
          <w:id w:val="1754462430"/>
          <w:lock w:val="sdtLocked"/>
          <w:placeholder>
            <w:docPart w:val="1B0493ED6E064E3FA3E4DC1C3F832BFE"/>
          </w:placeholder>
          <w:showingPlcHdr/>
          <w:text/>
        </w:sdtPr>
        <w:sdtEndPr>
          <w:rPr>
            <w:rStyle w:val="Numatytasispastraiposriftas"/>
          </w:rPr>
        </w:sdtEndPr>
        <w:sdtContent>
          <w:r w:rsidR="00136EFA" w:rsidRPr="005979AD">
            <w:rPr>
              <w:rStyle w:val="Vietosrezervavimoenklotekstas"/>
              <w:rFonts w:ascii="Tahoma" w:hAnsi="Tahoma" w:cs="Tahoma"/>
              <w:color w:val="FF0000"/>
              <w:sz w:val="22"/>
              <w:szCs w:val="22"/>
            </w:rPr>
            <w:t>[n</w:t>
          </w:r>
          <w:r w:rsidR="00D665AE" w:rsidRPr="005979AD">
            <w:rPr>
              <w:rStyle w:val="Vietosrezervavimoenklotekstas"/>
              <w:rFonts w:ascii="Tahoma" w:hAnsi="Tahoma" w:cs="Tahoma"/>
              <w:color w:val="FF0000"/>
              <w:sz w:val="22"/>
              <w:szCs w:val="22"/>
            </w:rPr>
            <w:t>urodykite individualio veiklos pažymos datą</w:t>
          </w:r>
          <w:r w:rsidR="00136EFA" w:rsidRPr="005979AD">
            <w:rPr>
              <w:rStyle w:val="Vietosrezervavimoenklotekstas"/>
              <w:rFonts w:ascii="Tahoma" w:hAnsi="Tahoma" w:cs="Tahoma"/>
              <w:color w:val="FF0000"/>
              <w:sz w:val="22"/>
              <w:szCs w:val="22"/>
            </w:rPr>
            <w:t>]</w:t>
          </w:r>
        </w:sdtContent>
      </w:sdt>
      <w:r w:rsidR="00D665AE" w:rsidRPr="005979AD">
        <w:rPr>
          <w:rStyle w:val="Stilius1"/>
          <w:rFonts w:ascii="Tahoma" w:hAnsi="Tahoma" w:cs="Tahoma"/>
          <w:sz w:val="22"/>
          <w:szCs w:val="22"/>
        </w:rPr>
        <w:t xml:space="preserve"> </w:t>
      </w:r>
      <w:r w:rsidR="00FB283A" w:rsidRPr="005979AD">
        <w:rPr>
          <w:rFonts w:ascii="Tahoma" w:hAnsi="Tahoma" w:cs="Tahoma"/>
          <w:sz w:val="22"/>
          <w:szCs w:val="22"/>
        </w:rPr>
        <w:t xml:space="preserve">individualios veiklos </w:t>
      </w:r>
      <w:r w:rsidR="00D665AE" w:rsidRPr="005979AD">
        <w:rPr>
          <w:rFonts w:ascii="Tahoma" w:hAnsi="Tahoma" w:cs="Tahoma"/>
          <w:sz w:val="22"/>
          <w:szCs w:val="22"/>
        </w:rPr>
        <w:t>pažymą Nr.</w:t>
      </w:r>
      <w:r w:rsidRPr="005979AD">
        <w:rPr>
          <w:rFonts w:ascii="Tahoma" w:hAnsi="Tahoma" w:cs="Tahoma"/>
          <w:sz w:val="22"/>
          <w:szCs w:val="22"/>
        </w:rPr>
        <w:t xml:space="preserve"> </w:t>
      </w:r>
      <w:sdt>
        <w:sdtPr>
          <w:rPr>
            <w:rStyle w:val="Beparykinimomaosios"/>
            <w:rFonts w:ascii="Tahoma" w:hAnsi="Tahoma" w:cs="Tahoma"/>
            <w:sz w:val="22"/>
            <w:szCs w:val="22"/>
          </w:rPr>
          <w:alias w:val="Idividualios veiklos pažymos Nr."/>
          <w:tag w:val=""/>
          <w:id w:val="676474071"/>
          <w:lock w:val="sdtLocked"/>
          <w:placeholder>
            <w:docPart w:val="1E318EB4469144C59A45091AA5D7298A"/>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Numatytasispastraiposriftas"/>
          </w:rPr>
        </w:sdtEndPr>
        <w:sdtContent>
          <w:r w:rsidR="00136EFA" w:rsidRPr="005979AD">
            <w:rPr>
              <w:rFonts w:ascii="Tahoma" w:hAnsi="Tahoma" w:cs="Tahoma"/>
              <w:color w:val="FF0000"/>
              <w:sz w:val="22"/>
              <w:szCs w:val="22"/>
            </w:rPr>
            <w:t>[į</w:t>
          </w:r>
          <w:r w:rsidRPr="005979AD">
            <w:rPr>
              <w:rFonts w:ascii="Tahoma" w:hAnsi="Tahoma" w:cs="Tahoma"/>
              <w:color w:val="FF0000"/>
              <w:sz w:val="22"/>
              <w:szCs w:val="22"/>
            </w:rPr>
            <w:t xml:space="preserve">veskite </w:t>
          </w:r>
          <w:r w:rsidR="00D665AE" w:rsidRPr="005979AD">
            <w:rPr>
              <w:rFonts w:ascii="Tahoma" w:hAnsi="Tahoma" w:cs="Tahoma"/>
              <w:color w:val="FF0000"/>
              <w:sz w:val="22"/>
              <w:szCs w:val="22"/>
            </w:rPr>
            <w:t>individualios veiklos pažymos numerį</w:t>
          </w:r>
          <w:r w:rsidR="00136EFA" w:rsidRPr="005979AD">
            <w:rPr>
              <w:rFonts w:ascii="Tahoma" w:hAnsi="Tahoma" w:cs="Tahoma"/>
              <w:color w:val="FF0000"/>
              <w:sz w:val="22"/>
              <w:szCs w:val="22"/>
            </w:rPr>
            <w:t>]</w:t>
          </w:r>
        </w:sdtContent>
      </w:sdt>
      <w:r w:rsidRPr="005979AD">
        <w:rPr>
          <w:rFonts w:ascii="Tahoma" w:hAnsi="Tahoma" w:cs="Tahoma"/>
          <w:sz w:val="22"/>
          <w:szCs w:val="22"/>
        </w:rPr>
        <w:t>, toliau kiekvienas (-a) atskirai vadinamas (-a) Šalimi, o kartu vadinami (-os) Šalimis, sudarė šią Nekilnojamojo turto registro posistemės ,,</w:t>
      </w:r>
      <w:r w:rsidR="00C649CA" w:rsidRPr="005979AD">
        <w:rPr>
          <w:rFonts w:ascii="Tahoma" w:hAnsi="Tahoma" w:cs="Tahoma"/>
          <w:sz w:val="22"/>
          <w:szCs w:val="22"/>
        </w:rPr>
        <w:t>Geo</w:t>
      </w:r>
      <w:r w:rsidRPr="005979AD">
        <w:rPr>
          <w:rFonts w:ascii="Tahoma" w:hAnsi="Tahoma" w:cs="Tahoma"/>
          <w:sz w:val="22"/>
          <w:szCs w:val="22"/>
        </w:rPr>
        <w:t xml:space="preserve">Matininkas“ </w:t>
      </w:r>
      <w:r w:rsidR="00F17E05">
        <w:rPr>
          <w:rFonts w:ascii="Tahoma" w:hAnsi="Tahoma" w:cs="Tahoma"/>
          <w:sz w:val="22"/>
          <w:szCs w:val="22"/>
        </w:rPr>
        <w:t xml:space="preserve">naudojimo </w:t>
      </w:r>
      <w:r w:rsidR="00F1297F" w:rsidRPr="00F1297F">
        <w:rPr>
          <w:rFonts w:ascii="Tahoma" w:hAnsi="Tahoma" w:cs="Tahoma"/>
          <w:sz w:val="22"/>
          <w:szCs w:val="22"/>
        </w:rPr>
        <w:t>sutartį (toliau – Sutartis).</w:t>
      </w:r>
    </w:p>
    <w:p w14:paraId="35CDA39D" w14:textId="66614ED9" w:rsidR="001064C0" w:rsidRDefault="001064C0" w:rsidP="001064C0">
      <w:pPr>
        <w:rPr>
          <w:rFonts w:ascii="Tahoma" w:hAnsi="Tahoma" w:cs="Tahoma"/>
          <w:sz w:val="22"/>
          <w:szCs w:val="22"/>
        </w:rPr>
      </w:pPr>
    </w:p>
    <w:p w14:paraId="2C6917D9"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56C4A0CB"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SUTARTIES DALYKAS</w:t>
      </w:r>
    </w:p>
    <w:p w14:paraId="50597817" w14:textId="77777777" w:rsidR="00F1297F" w:rsidRPr="00F1297F" w:rsidRDefault="00F1297F" w:rsidP="001B70F7">
      <w:pPr>
        <w:tabs>
          <w:tab w:val="left" w:pos="1276"/>
        </w:tabs>
        <w:rPr>
          <w:rFonts w:ascii="Tahoma" w:hAnsi="Tahoma" w:cs="Tahoma"/>
          <w:b/>
          <w:sz w:val="22"/>
          <w:szCs w:val="22"/>
        </w:rPr>
      </w:pPr>
    </w:p>
    <w:p w14:paraId="1360FD39"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TEIKĖJO teikiamos GAVĖJUI paslaugos ir duomenys:</w:t>
      </w:r>
    </w:p>
    <w:p w14:paraId="0ADF38A5"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sz w:val="22"/>
          <w:szCs w:val="22"/>
        </w:rPr>
        <w:t xml:space="preserve">leidimas naudotis Nekilnojamojo turto registro posisteme </w:t>
      </w:r>
      <w:r w:rsidRPr="00F1297F">
        <w:rPr>
          <w:rFonts w:ascii="Tahoma" w:hAnsi="Tahoma" w:cs="Tahoma"/>
          <w:color w:val="000000"/>
          <w:sz w:val="22"/>
          <w:szCs w:val="22"/>
        </w:rPr>
        <w:t>„</w:t>
      </w:r>
      <w:r w:rsidRPr="00F1297F">
        <w:rPr>
          <w:rFonts w:ascii="Tahoma" w:hAnsi="Tahoma" w:cs="Tahoma"/>
          <w:sz w:val="22"/>
          <w:szCs w:val="22"/>
        </w:rPr>
        <w:t xml:space="preserve">GeoMatininkas“ (toliau – posistemė </w:t>
      </w:r>
      <w:r w:rsidRPr="00F1297F">
        <w:rPr>
          <w:rFonts w:ascii="Tahoma" w:hAnsi="Tahoma" w:cs="Tahoma"/>
          <w:color w:val="000000"/>
          <w:sz w:val="22"/>
          <w:szCs w:val="22"/>
        </w:rPr>
        <w:t>„</w:t>
      </w:r>
      <w:r w:rsidRPr="00F1297F">
        <w:rPr>
          <w:rFonts w:ascii="Tahoma" w:hAnsi="Tahoma" w:cs="Tahoma"/>
          <w:sz w:val="22"/>
          <w:szCs w:val="22"/>
        </w:rPr>
        <w:t>GeoMatininkas</w:t>
      </w:r>
      <w:r w:rsidRPr="00F1297F">
        <w:rPr>
          <w:rFonts w:ascii="Tahoma" w:hAnsi="Tahoma" w:cs="Tahoma"/>
          <w:color w:val="000000"/>
          <w:sz w:val="22"/>
          <w:szCs w:val="22"/>
        </w:rPr>
        <w:t>“), kurioje teisės aktų nustatyta tvarka rengiamos ir pateikiamos Nekilnojamojo turto kadastro tvarkytojui arba Nacionalinės žemės tarnybai prie Žemės ūkio ministerijos elektroninės žemės sklypų kadastro duomenų bylos;</w:t>
      </w:r>
    </w:p>
    <w:p w14:paraId="308CC99D"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leidimas  naudotis suformuotu Nekilnojamojo daikto kadastro įrašu ir kitais posistemėje „GeoMatininkas“ saugomais duomenimis, kurie tampa prieinami GAVĖJUI. TEIKĖJO teikiamų GAVĖJUI duomenų apimtis – skaitmeninės formos kadastro žemėlapio ištraukos, įregistruoto nekilnojamojo daikto skaitmeninių dokumentų kopijos skaitmenine forma;</w:t>
      </w:r>
    </w:p>
    <w:p w14:paraId="241F644D"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pažymų apie gretimų žemės sklypų savininkus, pažymų apie gretimų žemės sklypų savininkus su savininkų adresų duomenimis pateikimas per posistemę „GeoMatininkas“ pagal GAVĖJO pateiktas užklausas;</w:t>
      </w:r>
    </w:p>
    <w:p w14:paraId="6357B6C3"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žemės sklypų planų, žemės sklypų kadastro duomenų bylų išankstinė, pakartotinė patikra, žemės sklypų kadastro duomenų bylų patikra nekilnojamojo daikto kadastro duomenų įrašymui ar pakeitimui Nekilnojamojo turto kadastre, kurios atliekamos per posistemę „GeoMatininkas“ pagal GAVĖJO prašymus.</w:t>
      </w:r>
    </w:p>
    <w:p w14:paraId="370B3A0C"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įsipareigoja naudotis posisteme „GeoMatininkas“, pažymomis apie gretimų žemės sklypų savininkus ir kitais posistemėje „GeoMatininkas“ saugomais duomenimis, kurie tampa prieinami GAVĖJUI, šioje Sutartyje nurodytomis sąlygomis ir tvarka bei sumokėti atlyginimą taip, kaip numatyta šioje Sutartyje ir Lietuvos Respublikoje galiojančiuose teisės aktuose. Pažymos apie gretimų žemės sklypų savininkus ir kiti posistemėje „GeoMatininkas“ saugomi duomenys toliau Sutartyje bendrai vadinami duomenimis.</w:t>
      </w:r>
    </w:p>
    <w:p w14:paraId="44BEA4B8"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60C1EFD2"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0B1A4859"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DUOMENŲ TEIKIMO IR GAVIMO TEISINIS PAGRINDAS</w:t>
      </w:r>
    </w:p>
    <w:p w14:paraId="0A5637E1" w14:textId="77777777" w:rsidR="00F1297F" w:rsidRPr="00F1297F" w:rsidRDefault="00F1297F" w:rsidP="00F1297F">
      <w:pPr>
        <w:tabs>
          <w:tab w:val="left" w:pos="1276"/>
        </w:tabs>
        <w:ind w:firstLine="567"/>
        <w:jc w:val="center"/>
        <w:rPr>
          <w:rFonts w:ascii="Tahoma" w:hAnsi="Tahoma" w:cs="Tahoma"/>
          <w:b/>
          <w:sz w:val="22"/>
          <w:szCs w:val="22"/>
        </w:rPr>
      </w:pPr>
    </w:p>
    <w:p w14:paraId="28AA796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Duomenys teikiami vadovaujantis:</w:t>
      </w:r>
    </w:p>
    <w:p w14:paraId="2EFFFC8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2D884D12"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valstybės informacinių išteklių valdymo įstatymo 27 straipsnio 8 dalimi;</w:t>
      </w:r>
    </w:p>
    <w:p w14:paraId="61016695"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įstatymo 19 straipsnio 1 dalimi;</w:t>
      </w:r>
    </w:p>
    <w:p w14:paraId="0DC9411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registro įstatymo 42 straipsnio 1 ir 4 dalimis;</w:t>
      </w:r>
    </w:p>
    <w:p w14:paraId="7CD1E1F8"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lastRenderedPageBreak/>
        <w:t>Nekilnojamojo turto registro nuostatų, patvirtintų Lietuvos Respublikos Vyriausybės 2014 m. balandžio 23 d. nutarimu Nr. 379 „Dėl Nekilnojamojo turto registro nuostatų patvirtinimo“, 124, 139, 142 punktais;</w:t>
      </w:r>
    </w:p>
    <w:p w14:paraId="1AD6DB29"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3FA2754F"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Duomenys gaunami vadovaujantis:</w:t>
      </w:r>
    </w:p>
    <w:p w14:paraId="567B212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Reglamento 6 straipsnio 1 dalies b ir c punktais;</w:t>
      </w:r>
    </w:p>
    <w:p w14:paraId="4CB2C920"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įstatymo 11 straipsnio 6 dalies 5 ir 7 punktais;</w:t>
      </w:r>
    </w:p>
    <w:p w14:paraId="01DABE2D"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registro įstatymo 42 straipsnio 1 dalimi;</w:t>
      </w:r>
    </w:p>
    <w:p w14:paraId="3FBE66E4"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Nekilnojamojo turto registro nuostatų, patvirtintų Lietuvos Respublikos Vyriausybės 2014 m. balandžio 23 d. nutarimu Nr. 379 „Dėl Nekilnojamojo turto registro nuostatų patvirtinimo“, 138 punktu;</w:t>
      </w:r>
    </w:p>
    <w:p w14:paraId="067E088F"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nuostatų, patvirtintų Lietuvos Respublikos Vyriausybės 2002 m. balandžio 15 d. nutarimu Nr. 534 „Dėl Lietuvos Respublikos nekilnojamojo turto kadastro nuostatų patvirtinimo“, 25 punktu, 32.1 papunkčiu, 63</w:t>
      </w:r>
      <w:r w:rsidRPr="00F1297F">
        <w:rPr>
          <w:rFonts w:ascii="Tahoma" w:hAnsi="Tahoma" w:cs="Tahoma"/>
          <w:color w:val="000000"/>
          <w:sz w:val="22"/>
          <w:szCs w:val="22"/>
          <w:vertAlign w:val="superscript"/>
        </w:rPr>
        <w:t>1</w:t>
      </w:r>
      <w:r w:rsidRPr="00F1297F">
        <w:rPr>
          <w:rFonts w:ascii="Tahoma" w:hAnsi="Tahoma" w:cs="Tahoma"/>
          <w:color w:val="000000"/>
          <w:sz w:val="22"/>
          <w:szCs w:val="22"/>
        </w:rPr>
        <w:t xml:space="preserve"> punktu;</w:t>
      </w:r>
    </w:p>
    <w:p w14:paraId="2C1B0442" w14:textId="29D774D9"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patvirtinimo“, </w:t>
      </w:r>
      <w:r w:rsidR="001E141A">
        <w:rPr>
          <w:rFonts w:ascii="Tahoma" w:hAnsi="Tahoma" w:cs="Tahoma"/>
          <w:color w:val="000000"/>
          <w:sz w:val="22"/>
          <w:szCs w:val="22"/>
        </w:rPr>
        <w:t>7.3 ir</w:t>
      </w:r>
      <w:r w:rsidRPr="00F1297F">
        <w:rPr>
          <w:rFonts w:ascii="Tahoma" w:hAnsi="Tahoma" w:cs="Tahoma"/>
          <w:color w:val="000000"/>
          <w:sz w:val="22"/>
          <w:szCs w:val="22"/>
        </w:rPr>
        <w:t xml:space="preserve"> 11.1 papunkči</w:t>
      </w:r>
      <w:r w:rsidR="001E141A">
        <w:rPr>
          <w:rFonts w:ascii="Tahoma" w:hAnsi="Tahoma" w:cs="Tahoma"/>
          <w:color w:val="000000"/>
          <w:sz w:val="22"/>
          <w:szCs w:val="22"/>
        </w:rPr>
        <w:t>ais</w:t>
      </w:r>
      <w:r w:rsidRPr="00F1297F">
        <w:rPr>
          <w:rFonts w:ascii="Tahoma" w:hAnsi="Tahoma" w:cs="Tahoma"/>
          <w:color w:val="000000"/>
          <w:sz w:val="22"/>
          <w:szCs w:val="22"/>
        </w:rPr>
        <w:t>.</w:t>
      </w:r>
    </w:p>
    <w:p w14:paraId="237F1532"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D5CE200" w14:textId="77777777" w:rsidR="00F1297F" w:rsidRPr="00F1297F" w:rsidRDefault="00F1297F" w:rsidP="00F1297F">
      <w:pPr>
        <w:numPr>
          <w:ilvl w:val="0"/>
          <w:numId w:val="29"/>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4F56F4BD"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DUOMENŲ NAUDOJIMO TIKSLAS</w:t>
      </w:r>
    </w:p>
    <w:p w14:paraId="55F7CF39"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1ED5B25F" w14:textId="3A77F025"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Duomenų naudojimo tikslas – Lietuvos Respublikos nekilnojamojo turto </w:t>
      </w:r>
      <w:r w:rsidR="004442A3">
        <w:rPr>
          <w:rFonts w:ascii="Tahoma" w:hAnsi="Tahoma" w:cs="Tahoma"/>
          <w:color w:val="000000"/>
          <w:sz w:val="22"/>
          <w:szCs w:val="22"/>
        </w:rPr>
        <w:t>kadastro įstatymo 2 straipsnio 4 ir 7</w:t>
      </w:r>
      <w:r w:rsidRPr="00F1297F">
        <w:rPr>
          <w:rFonts w:ascii="Tahoma" w:hAnsi="Tahoma" w:cs="Tahoma"/>
          <w:color w:val="000000"/>
          <w:sz w:val="22"/>
          <w:szCs w:val="22"/>
        </w:rPr>
        <w:t xml:space="preserve"> dalyse nurodytos nekilnojamųjų daiktų kadastrinių matavimų ir kadastro duomenų nustatymo paslaugos, kurias atlieka matininko kvalifikacijos pažymėjimą turintis matininkas.</w:t>
      </w:r>
    </w:p>
    <w:p w14:paraId="0728B93D" w14:textId="77777777" w:rsidR="00F1297F" w:rsidRPr="00F1297F" w:rsidRDefault="00F1297F" w:rsidP="00F1297F">
      <w:pPr>
        <w:tabs>
          <w:tab w:val="left" w:pos="1276"/>
        </w:tabs>
        <w:ind w:firstLine="567"/>
        <w:jc w:val="both"/>
        <w:rPr>
          <w:rFonts w:ascii="Tahoma" w:hAnsi="Tahoma" w:cs="Tahoma"/>
          <w:sz w:val="22"/>
          <w:szCs w:val="22"/>
        </w:rPr>
      </w:pPr>
    </w:p>
    <w:p w14:paraId="4056FAA7"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63DAB9EC"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PASLAUGŲ IR DUOMENŲ TEIKIMO TVARKA</w:t>
      </w:r>
    </w:p>
    <w:p w14:paraId="591B8A18"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108DA21F" w14:textId="77777777" w:rsidR="00F1297F" w:rsidRPr="00F1297F" w:rsidRDefault="00F1297F" w:rsidP="00F1297F">
      <w:pPr>
        <w:numPr>
          <w:ilvl w:val="0"/>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TEIKĖJAS įsipareigoja:</w:t>
      </w:r>
    </w:p>
    <w:p w14:paraId="24914C37"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suteikti GAVĖJUI prisijungimą prie posistemės „GeoMatininkas“ ir užtikrinti jos funkcionavimą;</w:t>
      </w:r>
    </w:p>
    <w:p w14:paraId="7525A25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teikti paslaugas ir duomenis Sutartyje ir teisės aktuose nustatyta tvarka;</w:t>
      </w:r>
    </w:p>
    <w:p w14:paraId="3FD28F18"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 vėliau kaip prieš 24 (dvidešimt keturias) valandas posistemėje „GeoMatininkas“ paskelbti pranešimą, įspėjantį GAVĖJĄ apie laikinus posistemės „GeoMatininkas“ darbo sutrikimus dėl planuojamų vykdyti pakeitimų, nurodydamas tikslų posistemės „GeoMatininkas“ nedarbo laiką ir trukmę;</w:t>
      </w:r>
    </w:p>
    <w:p w14:paraId="0BC86650"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Sutarties 7.3 papunktyje nustatyta tvarka informuoti GAVĖJĄ apie Sutarties 1 priede „Nekilnojamojo turto registro posistemės „GeoMatininkas“ naudojimo tvarka“ nurodytų posistemės „GeoMatininkas“ naudojimo sąlygų pakeitimą;</w:t>
      </w:r>
    </w:p>
    <w:p w14:paraId="2209AF54"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gavus pagrįstą GAVĖJO pranešimą apie posistemės „GeoMatininkas“ programines ir technines klaidas, jas ištaisyti ne vėliau kaip per 24 (dvidešimt keturias) valandas nuo pranešimo gavimo ir apie tai informuoti GAVĖJĄ </w:t>
      </w:r>
      <w:r w:rsidRPr="00F1297F">
        <w:rPr>
          <w:rFonts w:ascii="Tahoma" w:hAnsi="Tahoma" w:cs="Tahoma"/>
          <w:bCs/>
          <w:color w:val="000000"/>
          <w:sz w:val="22"/>
          <w:szCs w:val="22"/>
        </w:rPr>
        <w:t xml:space="preserve">elektroniniu paštu </w:t>
      </w:r>
      <w:r w:rsidRPr="00F1297F">
        <w:rPr>
          <w:rFonts w:ascii="Tahoma" w:hAnsi="Tahoma" w:cs="Tahoma"/>
          <w:color w:val="000000"/>
          <w:sz w:val="22"/>
          <w:szCs w:val="22"/>
        </w:rPr>
        <w:t>Sutarties XIV skyriuje „Šalių rekvizitai“ nurodytu elektroninio pašto adresu</w:t>
      </w:r>
      <w:r w:rsidRPr="00F1297F">
        <w:rPr>
          <w:rFonts w:ascii="Tahoma" w:hAnsi="Tahoma" w:cs="Tahoma"/>
          <w:bCs/>
          <w:color w:val="000000"/>
          <w:sz w:val="22"/>
          <w:szCs w:val="22"/>
        </w:rPr>
        <w:t>;</w:t>
      </w:r>
    </w:p>
    <w:p w14:paraId="6898000E"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2A47116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užtikrinti iš GAVĖJO gautų asmens duomenų apsaugą savo lėšomis ir priemonėmis, vadovaujantis Lietuvos Respublikoje galiojančiais teisės aktais;</w:t>
      </w:r>
    </w:p>
    <w:p w14:paraId="03742B23"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užtikrinti teikiamų duomenų teisingumą, išsamumą, vientisumą ir saugą tol, kol duomenys pasieks GAVĖJĄ;</w:t>
      </w:r>
    </w:p>
    <w:p w14:paraId="1AA79B75"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lastRenderedPageBreak/>
        <w:t>tinkamai, kokybiškai ir laiku vykdyti įsipareigojimus, numatytus Sutartyje ir kituose Lietuvos Respublikoje galiojančiuose teisės aktuose.</w:t>
      </w:r>
    </w:p>
    <w:p w14:paraId="2B03A4C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TEIKĖJAS turi teisę:</w:t>
      </w:r>
    </w:p>
    <w:p w14:paraId="45D4645E"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reikalauti GAVĖJO pateikti informaciją ir (ar) dokumentus, kurių reikia norint įsitikinti, kad GAVĖJAS tinkamai vykdo Sutartyje ir teisės aktuose nustatytus duomenų naudojimo reikalavimus, duomenis naudoja Sutartyje numatytam tikslui;</w:t>
      </w:r>
    </w:p>
    <w:p w14:paraId="001B4557"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be atskiro įspėjimo, GAVĖJUI neapmokėjus PVM sąskaitos faktūros per vieną mėnesį nuo PVM sąskaitos faktūros paskelbimo, Sutarties 42 punkte nustatyta tvarka dienos, sustabdyti paslaugų ir duomenų teikimą pagal Sutartį. Paslaugų ir duomenų teikimas atnaujinamas GAVĖJUI apmokėjus PVM sąskaitą faktūrą;</w:t>
      </w:r>
    </w:p>
    <w:p w14:paraId="313FD04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be atskiro įspėjimo,  Lietuvos Respublikos Vyriausybės įgaliotai institucijai sustabdžius GAVĖJUI išduotą matininko kvalifikacijos pažymėjimo galiojimą, sustabdyti duomenų teikimą pagal Sutartį. Duomenų teikimas atnaujinamas, Lietuvos Respublikos Vyriausybės įgaliotai institucijai panaikinus GAVĖJUI išduoto matininko kvalifikacijos pažymėjimo galiojimo sustabdymą;</w:t>
      </w:r>
    </w:p>
    <w:p w14:paraId="7825298C" w14:textId="7AFCD0D9"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vienašališkai keisti Sutartyje nustatytas paslaugų ir duomenų teikimo ir naudojimo sąlygas ir (ar) Sutarties 1 priede nurodytą posistemės „GeoMatininkas“ naudojimo tvarką, pranešdamas GAVĖJUI apie tai prieš 30 (trisdešimt) kalendorinių dienų TEIKĖJUI priimtinu būdu (interneto puslapyje </w:t>
      </w:r>
      <w:hyperlink r:id="rId8" w:history="1">
        <w:r w:rsidRPr="00F1297F">
          <w:rPr>
            <w:rFonts w:ascii="Tahoma" w:hAnsi="Tahoma" w:cs="Tahoma"/>
            <w:sz w:val="22"/>
            <w:szCs w:val="22"/>
            <w:u w:val="single"/>
          </w:rPr>
          <w:t>www.registrucentras.lt</w:t>
        </w:r>
      </w:hyperlink>
      <w:r w:rsidRPr="00F1297F">
        <w:rPr>
          <w:rFonts w:ascii="Tahoma" w:hAnsi="Tahoma" w:cs="Tahoma"/>
          <w:color w:val="000000"/>
          <w:sz w:val="22"/>
          <w:szCs w:val="22"/>
        </w:rPr>
        <w:t xml:space="preserve"> ir elektroniniu paštu Sutarties XIV skyriuje „Šalių rekvizitai“ nurodytu elektroninio pašto adresu) iki paslaugų ir duomenų teikimo ir naudojimo sąlygų ir (ar) tvarkos pasikeitimo;</w:t>
      </w:r>
    </w:p>
    <w:p w14:paraId="44B7E994"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reikalauti, kad GAVĖJAS nedelsdamas atjungtų savo techninę ir (ar) programinę įrangą, jos dalį ar dalis nuo posistemės „GeoMatininkas“, jei mano, kad ji lemia arba gali lemti gedimus, trukdžius, klaidas arba defektus posistemėje „GeoMatininkas“ arba jos duomenų bazėje;</w:t>
      </w:r>
    </w:p>
    <w:p w14:paraId="5E88A735"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3B83914B"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sustabdyti paslaugų ir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4169B97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turi teisę kreiptis į TEIKĖJĄ raštu, kad, užtikrinus Sutarties įsipareigojimų vykdymą, būtų vėl atnaujintas paslaugų ir duomenų teikimas. TEIKĖJAS, įvertinęs iš GAVĖJO gautą informaciją, gali atnaujinti paslaugų ir duomenų teikimą.</w:t>
      </w:r>
    </w:p>
    <w:p w14:paraId="0FFC2408"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6FF03AC"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103CC33E"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PASLAUGŲ IR DUOMENŲ NAUDOJIMO TVARKA</w:t>
      </w:r>
    </w:p>
    <w:p w14:paraId="061AC844"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4C8188A8"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įsipareigoja:</w:t>
      </w:r>
    </w:p>
    <w:p w14:paraId="20647877"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turėti TEIKĖJO nurodytus parametrus ir techninius bei saugos reikalavimus atitinkančią techninę ir (ar) programinę įrangą;</w:t>
      </w:r>
    </w:p>
    <w:p w14:paraId="496E222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laikydamasis Sutarties 1 priede „Nekilnojamojo turto registro posistemės „GeoMatininkas“ naudojimo tvarka“ nurodytų sąlygų, posistemėje „GeoMatininkas“ rengti elektroninius žemės sklypų kadastro duomenų bylų dokumentus, patvirtinant juos saugiu elektroniniu parašu;</w:t>
      </w:r>
    </w:p>
    <w:p w14:paraId="21202EF9"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naudoti vieną IP adresą, nekintantį prisijungimo sesijos metu;</w:t>
      </w:r>
    </w:p>
    <w:p w14:paraId="6AB6B7E8"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per posistemę „GeoMatininkas“ gautus duomenis naudoti tik Sutarties 5 punkte numatytam duomenų naudojimo tikslui;</w:t>
      </w:r>
    </w:p>
    <w:p w14:paraId="7EBA3AF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TEIKĖJUI pareikalavus, įrodyti naudojamų duomenų ryšį su atliekamais nekilnojamųjų daiktų kadastro duomenų nustatymo darbais. Tokie įrodymai turi būti pateikti nedelsiant, bet ne vėliau kaip per 3 (tris) darbo dienas nuo reikalavimo raštu ar elektroniniu paštu Sutarties XIV skyriuje „Šalių rekvizitai“ nurodytais adresais gavimo dienos;</w:t>
      </w:r>
    </w:p>
    <w:p w14:paraId="4975D17A"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lastRenderedPageBreak/>
        <w:t>rinkti duomenis tik esant Reglamento 6 straipsnio 1 dalies b ir c punktuose nustatytoms asmens duomenų tvarkymo sąlygoms, laikantis Reglamento 5 straipsnyje nustatytų su asmens duomenų tvarkymu susijusių principų;</w:t>
      </w:r>
    </w:p>
    <w:p w14:paraId="47F21FF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atsakyti Lietuvos Respublikoje galiojančių teisės aktų nustatyta tvarka;</w:t>
      </w:r>
    </w:p>
    <w:p w14:paraId="2EC04C99"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nekaupti, neplatinti, neperduoti gaunamų duomenų ir nesuteikti kitokios galimybės bet kokia forma su jais susipažinti tretiesiems asmenims, išskyrus, kiek to reikia Sutarties 5 punkte nurodytam tikslui pasiekti;</w:t>
      </w:r>
    </w:p>
    <w:p w14:paraId="22476093"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sunaikinti pagal Sutartį gautus duomenis, kai šie duomenys nebereikalingi jų tvarkymo tikslui, nurodytam Sutarties 5 punkte;</w:t>
      </w:r>
    </w:p>
    <w:p w14:paraId="2750BCD3"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 pagal Sutartį suteiktas paslaugas, sumokėti TEIKĖJUI atlyginimą Sutarties VI skyriuje „Atsiskaitymo tvarka“ nustatyta tvarka ir sąlygomis;</w:t>
      </w:r>
    </w:p>
    <w:p w14:paraId="5F68A0D3"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prisiimti visišką atsakomybę už gautų duomenų konfidencialumą ir saugą nuo duomenų gavimo momento;</w:t>
      </w:r>
    </w:p>
    <w:p w14:paraId="4BEEA50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tačiau ne vėliau kaip per 3 (tris) darbo dienas, pateikti TEIKĖJUI informaciją, nurodytą Sutarties 7.1 papunktyje;</w:t>
      </w:r>
    </w:p>
    <w:p w14:paraId="1D3CF5DA"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netinkamai vykdant Sutartį, kompensuoti TEIKĖJO turėtas išlaidas, skolos išieškojimo atveju – skolos išieškojimo išlaidas;</w:t>
      </w:r>
    </w:p>
    <w:p w14:paraId="46B0618B"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pasirašyti konfidencialumo pasižadėjimą, parengtą pagal Sutarties 2 priedą „Konfidencialumo pasižadėjimas“;</w:t>
      </w:r>
    </w:p>
    <w:p w14:paraId="779AF7E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nuo sužinojimo momento, informuoti TEIKĖJĄ:</w:t>
      </w:r>
    </w:p>
    <w:p w14:paraId="0F25FE31" w14:textId="77777777" w:rsidR="00F1297F" w:rsidRPr="00F1297F" w:rsidRDefault="00F1297F" w:rsidP="00F1297F">
      <w:pPr>
        <w:numPr>
          <w:ilvl w:val="2"/>
          <w:numId w:val="28"/>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apie GAVĖJUI išduoto matininko kvalifikacinio pažymėjimo sustabdymą ar panaikinimą;</w:t>
      </w:r>
    </w:p>
    <w:p w14:paraId="3F954F2E" w14:textId="77777777" w:rsidR="00F1297F" w:rsidRPr="00F1297F" w:rsidRDefault="00F1297F" w:rsidP="00F1297F">
      <w:pPr>
        <w:numPr>
          <w:ilvl w:val="2"/>
          <w:numId w:val="28"/>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5E0B6616" w14:textId="77777777" w:rsidR="00F1297F" w:rsidRPr="00F1297F" w:rsidRDefault="00F1297F" w:rsidP="00F1297F">
      <w:pPr>
        <w:numPr>
          <w:ilvl w:val="2"/>
          <w:numId w:val="28"/>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jeigu vienu slaptažodžiu naudojasi keli asmenys ir (ar) jeigu įtariama, kad slaptažodis tapo žinomas kitam (-iems) asmeniui (-ims) bei kitais atvejais, jeigu mano, kad reikia keisti slaptažodį;</w:t>
      </w:r>
    </w:p>
    <w:p w14:paraId="765833AE" w14:textId="77777777" w:rsidR="00F1297F" w:rsidRPr="00F1297F" w:rsidRDefault="00F1297F" w:rsidP="00F1297F">
      <w:pPr>
        <w:numPr>
          <w:ilvl w:val="2"/>
          <w:numId w:val="28"/>
        </w:numPr>
        <w:tabs>
          <w:tab w:val="left" w:pos="1276"/>
        </w:tabs>
        <w:suppressAutoHyphens/>
        <w:autoSpaceDE w:val="0"/>
        <w:autoSpaceDN w:val="0"/>
        <w:adjustRightInd w:val="0"/>
        <w:spacing w:after="200" w:line="276" w:lineRule="auto"/>
        <w:ind w:left="0" w:firstLine="567"/>
        <w:contextualSpacing/>
        <w:jc w:val="both"/>
        <w:rPr>
          <w:rFonts w:ascii="Tahoma" w:eastAsia="Calibri" w:hAnsi="Tahoma" w:cs="Tahoma"/>
          <w:color w:val="000000"/>
          <w:sz w:val="22"/>
          <w:szCs w:val="22"/>
        </w:rPr>
      </w:pPr>
      <w:r w:rsidRPr="00F1297F">
        <w:rPr>
          <w:rFonts w:ascii="Tahoma" w:eastAsia="Calibri" w:hAnsi="Tahoma" w:cs="Tahoma"/>
          <w:color w:val="000000"/>
          <w:sz w:val="22"/>
          <w:szCs w:val="22"/>
        </w:rPr>
        <w:t>apie įvykusį asmens duomenų saugumo pažeidimą informuoti TEIKĖJĄ, kaip tai nustatyta Reglamento 33 straipsnio 2 dalyje;</w:t>
      </w:r>
    </w:p>
    <w:p w14:paraId="30C38450" w14:textId="77777777" w:rsidR="00F1297F" w:rsidRPr="00F1297F" w:rsidRDefault="00F1297F" w:rsidP="00D40AE1">
      <w:pPr>
        <w:numPr>
          <w:ilvl w:val="2"/>
          <w:numId w:val="28"/>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jei GAVĖJAS neatitinka teisės aktuose nustatytų išorinio informacinių sistemų naudotojo kvalifikacinių reikalavimų;</w:t>
      </w:r>
    </w:p>
    <w:p w14:paraId="57B7AC54" w14:textId="77777777" w:rsidR="00F1297F" w:rsidRPr="00F1297F" w:rsidRDefault="00F1297F" w:rsidP="00F1297F">
      <w:pPr>
        <w:numPr>
          <w:ilvl w:val="2"/>
          <w:numId w:val="28"/>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apie pastebėtus klaidingus ar netikslius duomenis per 3 (tris) kalendorines dienas nuo dienos, kada buvo pastebėti tokie duomenys.</w:t>
      </w:r>
    </w:p>
    <w:p w14:paraId="3C5B065B"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Neperduoti ir neatskleisti pagal Sutartį gautų duomenų tretiesiems asmenims, jei kitaip nenustatyta Sutartyje ar Lietuvos Respublikoje galiojančiuose teisės aktuose;</w:t>
      </w:r>
    </w:p>
    <w:p w14:paraId="0B0FA3D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saugoti suteiktus prisijungimo duomenis  ir jų neatskleistų jų tretiesiems asmenims;</w:t>
      </w:r>
    </w:p>
    <w:p w14:paraId="720DD76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laikytis Sutartyje numatytų paslaugų ir duomenų naudojimo sąlygų ir tvarkos, tinkamai, kokybiškai ir laiku vykdyti įsipareigojimus, numatytus Sutartyje ir kituose Lietuvos Respublikoje galiojančiuose teisės aktuose.</w:t>
      </w:r>
    </w:p>
    <w:p w14:paraId="180CA7BD"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388BCF1C"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669529A8"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036BECA0"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ATSISKAITYMO TVARKA</w:t>
      </w:r>
    </w:p>
    <w:p w14:paraId="5E615A64"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01B94652" w14:textId="6267BAF0" w:rsidR="001E141A" w:rsidRDefault="001E141A" w:rsidP="001E141A">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Pr>
          <w:rFonts w:ascii="Tahoma" w:hAnsi="Tahoma" w:cs="Tahoma"/>
          <w:color w:val="000000"/>
          <w:sz w:val="22"/>
          <w:szCs w:val="22"/>
        </w:rPr>
        <w:t xml:space="preserve">Atlyginimo </w:t>
      </w:r>
      <w:r w:rsidRPr="001E141A">
        <w:rPr>
          <w:rFonts w:ascii="Tahoma" w:hAnsi="Tahoma" w:cs="Tahoma"/>
          <w:color w:val="000000"/>
          <w:sz w:val="22"/>
          <w:szCs w:val="22"/>
        </w:rPr>
        <w:t xml:space="preserve">dydžiai už naudojimąsi TEIKĖJO teikiamais duomenimis yra nustatomi ir keičiami Lietuvos Respublikos Vyriausybės 2020 m. liepos 8 d. nutarimu Nr. 763 „Dėl atlyginimo už </w:t>
      </w:r>
      <w:r w:rsidRPr="001E141A">
        <w:rPr>
          <w:rFonts w:ascii="Tahoma" w:hAnsi="Tahoma" w:cs="Tahoma"/>
          <w:color w:val="000000"/>
          <w:sz w:val="22"/>
          <w:szCs w:val="22"/>
        </w:rPr>
        <w:lastRenderedPageBreak/>
        <w:t xml:space="preserve">valstybės įmonės Registrų centro tvarkomų registrų objektų registravimą, šių registrų ir Nekilnojamojo turto kadastro duomenų, informacijos, dokumentų ir (ar) jų kopijų tvarkymą dydžių sąrašo patvirtinimo“ (toliau – LRV nutarimas)  bei skelbiami Lietuvos Respublikos įstatymų nustatyta tvarka: </w:t>
      </w:r>
      <w:hyperlink r:id="rId9" w:history="1">
        <w:r w:rsidRPr="00C71ADE">
          <w:rPr>
            <w:rStyle w:val="Hipersaitas"/>
            <w:rFonts w:ascii="Tahoma" w:hAnsi="Tahoma" w:cs="Tahoma"/>
            <w:sz w:val="22"/>
            <w:szCs w:val="22"/>
          </w:rPr>
          <w:t>https://www.e-tar.lt/portal/lt/legalAct/b1b0ff90c2a911ea9815f635b9c0dcef</w:t>
        </w:r>
      </w:hyperlink>
      <w:r w:rsidRPr="001E141A">
        <w:rPr>
          <w:rFonts w:ascii="Tahoma" w:hAnsi="Tahoma" w:cs="Tahoma"/>
          <w:color w:val="000000"/>
          <w:sz w:val="22"/>
          <w:szCs w:val="22"/>
        </w:rPr>
        <w:t>. GAVĖJAS įsipareigoja apmokėti Teikėjui už teikiamus duomenis šios Sutarties 13 punkte nustatyta tvarka. Pasikeitus LRV nutarimui ir nustačius naujus įkainius (ar įsigaliojus naujiems teisės aktams, reglamentuojantiems atlyginimo dydžius), GAVĖJAS įsipareigoja mokėti TEIKĖJUI vadovaujantis galiojančių teisės aktų nuostatomis, t. y. už teikiamus duomenis mokėti pagal pakeistus (ar nustatytus naujus) atlyginimo dydžius. Atlyginimo dydžiai už gaunamus Duomenis, teikiamus iš valstybės informacinių sistemų, yra nustatomi ir keičiami Duomenų šaltinio valdytojo sprendimu, kuris skelbiamas Lietuvos Respublikos teisės aktų nustatyta tvarka. Informacija apie atlyginimo dydžius taip pat skelbiama ir TEIKĖJO interneto svetainėje</w:t>
      </w:r>
      <w:r>
        <w:rPr>
          <w:rFonts w:ascii="Tahoma" w:hAnsi="Tahoma" w:cs="Tahoma"/>
          <w:color w:val="000000"/>
          <w:sz w:val="22"/>
          <w:szCs w:val="22"/>
        </w:rPr>
        <w:t>.</w:t>
      </w:r>
    </w:p>
    <w:p w14:paraId="355730FC" w14:textId="0088232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TEIKĖJAS kiekvieno mėnesio pradžioje Sutarties 42 punkte nustatyta tvarka skelbia GAVĖJUI PVM sąskaitą faktūrą už praėjusį mėnesį suteiktas paslaugas.</w:t>
      </w:r>
    </w:p>
    <w:p w14:paraId="6CFF027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PVM sąskaitą faktūrą turi apmokėti per 14 (keturiolika) dienų nuo jos paskelbimo dienos.</w:t>
      </w:r>
    </w:p>
    <w:p w14:paraId="0E0DB38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Laiku neapmokėjęs PVM sąskaitos faktūros, GAVĖJAS be atskiro įspėjimo moka TEIKĖJUI 0,04 (keturių šimtųjų) procento dydžio delspinigius nuo neapmokėtos sumos už kiekvieną uždelstą dieną.</w:t>
      </w:r>
    </w:p>
    <w:p w14:paraId="3EACC291" w14:textId="77777777" w:rsidR="00F1297F" w:rsidRPr="00F1297F" w:rsidRDefault="00F1297F" w:rsidP="00F1297F">
      <w:pPr>
        <w:tabs>
          <w:tab w:val="left" w:pos="1276"/>
        </w:tabs>
        <w:ind w:firstLine="567"/>
        <w:jc w:val="center"/>
        <w:rPr>
          <w:rFonts w:ascii="Tahoma" w:hAnsi="Tahoma" w:cs="Tahoma"/>
          <w:b/>
          <w:sz w:val="22"/>
          <w:szCs w:val="22"/>
        </w:rPr>
      </w:pPr>
    </w:p>
    <w:p w14:paraId="04B118EF" w14:textId="77777777" w:rsidR="00F1297F" w:rsidRPr="00F1297F" w:rsidRDefault="00F1297F" w:rsidP="00F1297F">
      <w:pPr>
        <w:numPr>
          <w:ilvl w:val="0"/>
          <w:numId w:val="29"/>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19163DA7"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ATSAKOMYBĖ IR GINČŲ SPRENDIMO TVARKA</w:t>
      </w:r>
    </w:p>
    <w:p w14:paraId="0547E552" w14:textId="77777777" w:rsidR="00F1297F" w:rsidRPr="00F1297F" w:rsidRDefault="00F1297F" w:rsidP="00F1297F">
      <w:pPr>
        <w:tabs>
          <w:tab w:val="left" w:pos="1276"/>
        </w:tabs>
        <w:ind w:firstLine="567"/>
        <w:jc w:val="both"/>
        <w:rPr>
          <w:b/>
          <w:bCs/>
        </w:rPr>
      </w:pPr>
    </w:p>
    <w:p w14:paraId="3235305D"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Nė viena Šalis neturi teisės pavesti Sutartį vykdyti tretiesiems asmenims.</w:t>
      </w:r>
    </w:p>
    <w:p w14:paraId="3D8D34C1"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 Sutarties įsipareigojimų nevykdymą arba netinkamą vykdymą Šalys atsako Lietuvos Respublikoje galiojančių teisės aktų nustatyta tvarka.</w:t>
      </w:r>
    </w:p>
    <w:p w14:paraId="6D2DA933"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Bet kokie nesutarimai ar ginčai, kylantys tarp šalių dėl Sutarties, sprendžiami derybų būdu, o jeigu tokiu būdu ginčų išspręsti nepavyksta, jie sprendžiami Lietuvos Respublikos teisme, vadovaujantis Lietuvos Respublikoje galiojančiais teisės aktais.</w:t>
      </w:r>
    </w:p>
    <w:p w14:paraId="0BC1089C" w14:textId="77777777" w:rsidR="00F1297F" w:rsidRPr="00F1297F" w:rsidRDefault="00F1297F" w:rsidP="00F1297F">
      <w:pPr>
        <w:tabs>
          <w:tab w:val="left" w:pos="1276"/>
        </w:tabs>
        <w:ind w:firstLine="567"/>
        <w:rPr>
          <w:rFonts w:ascii="Tahoma" w:hAnsi="Tahoma" w:cs="Tahoma"/>
          <w:b/>
          <w:sz w:val="22"/>
          <w:szCs w:val="22"/>
        </w:rPr>
      </w:pPr>
    </w:p>
    <w:p w14:paraId="0773FE8D"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07F90B58"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ATSAKOMYBĖ IR GINČŲ SPRENDIMO TVARKA</w:t>
      </w:r>
    </w:p>
    <w:p w14:paraId="7834D135" w14:textId="77777777" w:rsidR="00F1297F" w:rsidRPr="00F1297F" w:rsidRDefault="00F1297F" w:rsidP="00F1297F">
      <w:pPr>
        <w:tabs>
          <w:tab w:val="left" w:pos="1276"/>
        </w:tabs>
        <w:ind w:firstLine="567"/>
        <w:jc w:val="both"/>
        <w:rPr>
          <w:b/>
          <w:bCs/>
        </w:rPr>
      </w:pPr>
    </w:p>
    <w:p w14:paraId="1D4ADED5"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Sutarčiai ir kitiems Šalių tarpusavio santykiams, neaptartiems Sutartyje, taikoma Lietuvos Respublikos teisė. </w:t>
      </w:r>
    </w:p>
    <w:p w14:paraId="5C535F87"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0584A932"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4D5B8CE6"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SUTARTIES KEITIMO IR PAPILDYMO TVARKA</w:t>
      </w:r>
    </w:p>
    <w:p w14:paraId="4C393410" w14:textId="77777777" w:rsidR="00F1297F" w:rsidRPr="00F1297F" w:rsidRDefault="00F1297F" w:rsidP="00F1297F">
      <w:pPr>
        <w:tabs>
          <w:tab w:val="left" w:pos="1276"/>
        </w:tabs>
        <w:ind w:firstLine="567"/>
        <w:jc w:val="both"/>
        <w:rPr>
          <w:b/>
          <w:bCs/>
        </w:rPr>
      </w:pPr>
    </w:p>
    <w:p w14:paraId="498F21DA"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išskyrus Sutarties 20 punkte numatytus atvejus, bus daromi tarp Šalių pasirašant papildomus susitarimus dėl Sutarties keitimo ar papildymo, kurie tampa neatskiriama Sutarties dalimis.</w:t>
      </w:r>
    </w:p>
    <w:p w14:paraId="1312927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Pasikeitus Sutartyje nurodytų teisės aktų nuostatoms, taip pat Sutarties 7.3 papunktyje ir 11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4A88E89E"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įsigalioja nuo jų pasirašymo dienos, jeigu juose nenumatyta vėlesnė įsigaliojimo data.</w:t>
      </w:r>
    </w:p>
    <w:p w14:paraId="0150E100"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laikomi neatskiriama Sutarties dalimi.</w:t>
      </w:r>
    </w:p>
    <w:p w14:paraId="16D46A2F"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6DFA54DB"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37963B59"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 xml:space="preserve">NENUGALIMOS JĖGOS </w:t>
      </w:r>
      <w:r w:rsidRPr="00F1297F">
        <w:rPr>
          <w:rFonts w:ascii="Tahoma" w:hAnsi="Tahoma" w:cs="Tahoma"/>
          <w:b/>
          <w:i/>
          <w:sz w:val="22"/>
          <w:szCs w:val="22"/>
        </w:rPr>
        <w:t>(FORCE MAJEURE)</w:t>
      </w:r>
      <w:r w:rsidRPr="00F1297F">
        <w:rPr>
          <w:rFonts w:ascii="Tahoma" w:hAnsi="Tahoma" w:cs="Tahoma"/>
          <w:b/>
          <w:sz w:val="22"/>
          <w:szCs w:val="22"/>
        </w:rPr>
        <w:t xml:space="preserve"> APLINKYBĖS </w:t>
      </w:r>
    </w:p>
    <w:p w14:paraId="196FA937" w14:textId="77777777" w:rsidR="00F1297F" w:rsidRPr="00F1297F" w:rsidRDefault="00F1297F" w:rsidP="00F1297F">
      <w:pPr>
        <w:tabs>
          <w:tab w:val="left" w:pos="1276"/>
        </w:tabs>
        <w:ind w:firstLine="567"/>
        <w:jc w:val="center"/>
        <w:rPr>
          <w:rFonts w:ascii="Tahoma" w:hAnsi="Tahoma" w:cs="Tahoma"/>
          <w:b/>
          <w:sz w:val="22"/>
          <w:szCs w:val="22"/>
        </w:rPr>
      </w:pPr>
    </w:p>
    <w:p w14:paraId="6BBB5B53"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Nė viena iš Sutarties Šalių neatsako už bet kurios savo prievolės neįvykdymą ar dalinį neįvykdymą, jeigu ji įrodo, kad prievolė neįvykdyta dėl aplinkybių, kurių ji negalėjo kontroliuoti bei </w:t>
      </w:r>
      <w:r w:rsidRPr="00F1297F">
        <w:rPr>
          <w:rFonts w:ascii="Tahoma" w:hAnsi="Tahoma" w:cs="Tahoma"/>
          <w:color w:val="000000"/>
          <w:sz w:val="22"/>
          <w:szCs w:val="22"/>
        </w:rPr>
        <w:lastRenderedPageBreak/>
        <w:t xml:space="preserve">protingai numatyti Sutarties sudarymo metu, ir kad negalėjo užkirsti kelio šioms aplinkybėms ar pasekmėms atsirasti. </w:t>
      </w:r>
    </w:p>
    <w:p w14:paraId="0DAB6FC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04EBB2B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613390EF"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124C1019" w14:textId="77777777" w:rsidR="00F1297F" w:rsidRPr="00F1297F" w:rsidRDefault="00F1297F" w:rsidP="00F1297F">
      <w:pPr>
        <w:tabs>
          <w:tab w:val="left" w:pos="1276"/>
        </w:tabs>
        <w:ind w:firstLine="567"/>
        <w:jc w:val="center"/>
        <w:rPr>
          <w:rFonts w:ascii="Tahoma" w:hAnsi="Tahoma" w:cs="Tahoma"/>
          <w:b/>
          <w:sz w:val="22"/>
          <w:szCs w:val="22"/>
        </w:rPr>
      </w:pPr>
    </w:p>
    <w:p w14:paraId="0B123872"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550C2B14"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SUTARTIES GALIOJIMAS IR NUTRAUKIMAS</w:t>
      </w:r>
    </w:p>
    <w:p w14:paraId="4EDD8AE9"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2426F50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Sutartis įsigalioja nuo jos pasirašymo dienos ir galioja neterminuotai. Jeigu Sutartis Šalių pasirašoma ne tą pačią dieną, laikoma, kad Sutartis įsigalioja tą dieną, kai ją pasirašo antroji Šalis. </w:t>
      </w:r>
    </w:p>
    <w:p w14:paraId="05929BA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pasibaigia, kai:</w:t>
      </w:r>
    </w:p>
    <w:p w14:paraId="64694F05"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nutraukiama Šalių sutarimu;</w:t>
      </w:r>
    </w:p>
    <w:p w14:paraId="3709635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nutraukiama vienašališkai Sutarties 29 punkte nustatyta tvarka;</w:t>
      </w:r>
    </w:p>
    <w:p w14:paraId="7E359384"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netekus galios teisės aktams, reglamentuojantiems Šalių teisę teikti ar gauti paslaugas ir duomenis arba kitais atvejais, įskaitant, bet neapsiribojant, Šalies bankrotą, reorganizavimą, likvidavimą, veiklos apribojimą, dėl kurių TEIKĖJAS netenka teisės teikti paslaugas ir duomenis, o GAVĖJAS juos gauti.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686919A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Sutarties nutraukimo vienašališkai sąlygos ir tvarka:</w:t>
      </w:r>
    </w:p>
    <w:p w14:paraId="2309E852"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Šalis gali nutraukti Sutartį nesant Sutarties pažeidimo, raštu įspėjusi kitą Šalį  prieš 30 (trisdešimt) kalendorinių dienų. Laikoma, kad Sutartis nutraukta po 30 (trisdešimt) kalendorinių dienų nuo tokio pranešimo pateikimo dienos;</w:t>
      </w:r>
    </w:p>
    <w:p w14:paraId="4E2264A9"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187C7D31"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 xml:space="preserve">Jei bet kuri Sutarties nuostata tampa ar pripažįstama visiškai ar iš dalies negaliojančia, tai neturi įtakos kitų Sutarties nuostatų galiojimui. </w:t>
      </w:r>
    </w:p>
    <w:p w14:paraId="7ADB7373"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w:t>
      </w:r>
      <w:r w:rsidRPr="00F1297F">
        <w:rPr>
          <w:rFonts w:ascii="Tahoma" w:hAnsi="Tahoma" w:cs="Tahoma"/>
          <w:color w:val="000000"/>
          <w:sz w:val="22"/>
          <w:szCs w:val="22"/>
        </w:rPr>
        <w:t xml:space="preserve"> galiojimui, jeigu šios sąlygos pagal savo esmę lieka galioti ir po Sutarties nutraukimo.</w:t>
      </w:r>
    </w:p>
    <w:p w14:paraId="4FE8FAE3" w14:textId="77777777" w:rsidR="00F1297F" w:rsidRPr="00F1297F" w:rsidRDefault="00F1297F" w:rsidP="00F1297F">
      <w:pPr>
        <w:tabs>
          <w:tab w:val="left" w:pos="993"/>
        </w:tabs>
        <w:suppressAutoHyphens/>
        <w:autoSpaceDE w:val="0"/>
        <w:autoSpaceDN w:val="0"/>
        <w:adjustRightInd w:val="0"/>
        <w:ind w:firstLine="567"/>
        <w:jc w:val="both"/>
        <w:rPr>
          <w:rFonts w:ascii="Tahoma" w:hAnsi="Tahoma" w:cs="Tahoma"/>
          <w:color w:val="000000"/>
          <w:sz w:val="22"/>
          <w:szCs w:val="22"/>
        </w:rPr>
      </w:pPr>
    </w:p>
    <w:p w14:paraId="37EDB6E6" w14:textId="77777777" w:rsidR="00F1297F" w:rsidRPr="00F1297F" w:rsidRDefault="00F1297F" w:rsidP="00F1297F">
      <w:pPr>
        <w:numPr>
          <w:ilvl w:val="0"/>
          <w:numId w:val="29"/>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358E66A1"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ASMENS DUOMENŲTVARKYMAS</w:t>
      </w:r>
    </w:p>
    <w:p w14:paraId="3303F67F" w14:textId="77777777" w:rsidR="00F1297F" w:rsidRPr="00F1297F" w:rsidRDefault="00F1297F" w:rsidP="00F1297F">
      <w:pPr>
        <w:tabs>
          <w:tab w:val="left" w:pos="1276"/>
        </w:tabs>
        <w:ind w:firstLine="567"/>
        <w:jc w:val="center"/>
        <w:rPr>
          <w:rFonts w:ascii="Tahoma" w:hAnsi="Tahoma" w:cs="Tahoma"/>
          <w:b/>
          <w:sz w:val="22"/>
          <w:szCs w:val="22"/>
        </w:rPr>
      </w:pPr>
    </w:p>
    <w:p w14:paraId="3A142EF8"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bCs/>
          <w:sz w:val="22"/>
          <w:szCs w:val="22"/>
        </w:rPr>
        <w:t>TEIKĖJAS tvarko GAVĖJO asmens duomenis: vardą, pavardę, asmens kodą, kvalifikacijos pažymėjimo numerį, kontaktinius duomenis (telefono numerį, elektroninio pašto adresą, kontaktinį pašto adresą), atsiskaitomosios sąskaitos numerį, vartotojo vardą sistemoje ir kompiuterio IP adresą, siekdamas įvykdyti šią Sutartį. Tinkamam Sutarties vykdymui GAVĖJAS privalo pateikti šiame punkte nurodytus asmens duomenis.  Pateikdamas asmens duomenis GAVĖJAS patvirtina, kad jie yra tikslūs ir teisingi.</w:t>
      </w:r>
    </w:p>
    <w:p w14:paraId="335AA8DA"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lastRenderedPageBreak/>
        <w:t xml:space="preserve">TEIKĖJAS, tvarkydamas GAVĖJO asmens duomenis, vadovaujasi 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Lietuvos Respublikos teisės aktuose įtvirtintais asmens duomenų tvarkymo reikalavimais ir Asmens duomenų tvarkymo valstybės įmonėje Registrų centre tvarkos aprašu, patvirtintu valstybės įmonės Registrų centro direktoriaus 2018 m. gegužės 24 d. įsakymu Nr. V-171 „Dėl Asmens duomenų tvarkymo valstybės įmonėje Registrų centre taisyklių patvirtinimo“. </w:t>
      </w:r>
    </w:p>
    <w:p w14:paraId="380C74FC"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TEIKĖJAS gali tvarkyti Vartotojo kontaktinius asmens duomenis naujienų ir pasiūlymų pateikimo tikslais, kai GAVĖJAS yra išreiškęs dėl to atskirą sutikimą ir nėra jo atšaukęs. TEIKĖJAS taip pat gali tvarkyti GAVĖJO kontaktinius asmens duomenis, vykdydamas klientų nuomonės apklausas, siekiant TEIKĖJO teisėto intereso gerinti paslaugų kokybę, klientų, kaip paslaugų gavėjų, patirtį bei kurti naujus produktus ir paslaugas.</w:t>
      </w:r>
    </w:p>
    <w:p w14:paraId="50F0AD74"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GAVĖJAS, susisiekęs su TEIKĖJU, ir TEIKĖJUI nustačius asmens tapatybę, gali įgyvendinti šias savo duomenų subjekto teises:</w:t>
      </w:r>
    </w:p>
    <w:p w14:paraId="3C3B270A"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susipažinti su tvarkomais savo asmens duomenimis;</w:t>
      </w:r>
    </w:p>
    <w:p w14:paraId="445573B0"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reikalauti ištaisyti neteisingus, neišsamius, netikslius savo asmens duomenis;</w:t>
      </w:r>
    </w:p>
    <w:p w14:paraId="1D44049A"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prašyti sunaikinti asmens duomenis arba sustabdyti, išskyrus saugojimą, asmens duomenų tvarkymo veiksmus, jei tai atliekama pažeidžiant teisės aktų reikalavimus;</w:t>
      </w:r>
    </w:p>
    <w:p w14:paraId="55713D5E" w14:textId="77777777" w:rsidR="00F1297F" w:rsidRPr="00F1297F" w:rsidRDefault="00F1297F" w:rsidP="00F1297F">
      <w:pPr>
        <w:numPr>
          <w:ilvl w:val="1"/>
          <w:numId w:val="28"/>
        </w:numPr>
        <w:tabs>
          <w:tab w:val="left" w:pos="993"/>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gauti su savimi susijusius asmens duomenis, kuriuos GAVĖJAS pateikė susistemintu, įprastai naudojamu ir kompiuterio skaitomu formatu;</w:t>
      </w:r>
    </w:p>
    <w:p w14:paraId="744C2C8A"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prašyti ištrinti TEIKĖJO tvarkomus asmens duomenis, kai asmens duomenys tvarkomi pažeidžiant taikomų teisės aktų reikalavimus arba asmens duomenys nebėra reikalingi, kad būtų pasiekti tikslai, kuriais jie buvo renkami arba kitaip tvarkomi;</w:t>
      </w:r>
    </w:p>
    <w:p w14:paraId="2955B1D4"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apriboti savo asmens duomenų tvarkymą pagal taikomus teisės aktus, pvz. laikotarpiui, per kurį TEIKĖJAS įvertins, ar asmuo turi teisę prašyti, kad jo asmens duomenys būtų ištrinti;</w:t>
      </w:r>
    </w:p>
    <w:p w14:paraId="5793EA0E"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tuo atveju, kai GAVĖJO asmens duomenys yra tvarkomi sutikimo pagrindu – bet kada atšaukti savo sutikimą tvarkyti asmens duomenis nedarant poveikio sutikimu grindžiamo atšaukimo teisėtumui;</w:t>
      </w:r>
    </w:p>
    <w:p w14:paraId="60870555"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tuo atveju, kai asmens duomenys yra tvarkomi siekiant teisėtų TEIKĖJO interesų – teisę bet kuriuo metu nesutikti su tokiu asmens duomenų tvarkymu.</w:t>
      </w:r>
    </w:p>
    <w:p w14:paraId="36E47D73"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GAVĖJAS, manydamas, kad jo, kaip duomenų subjekto, teisės buvo pažeistos, turi teisę pateikti skundą Valstybinei duomenų apsaugos inspekcijai.</w:t>
      </w:r>
    </w:p>
    <w:p w14:paraId="76AD6A02"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TEIKĖJAS, siekdamas užtikrinti tinkamą Sutarties vykdymą, turi teisę perduoti GAVĖJO asmens duomenis TEIKĖJO vardu ir (ar) jo nurodymu veikiantiems tretiesiems asmenims, teikiantiems programinės įrangos priežiūros, apskaitos, įsiskolinimų administravimo ir kitas paslaugas, taip pat valdžios, teisėsaugos ar priežiūros institucijoms, kai tai privaloma pagal galiojančius teisės aktus.</w:t>
      </w:r>
    </w:p>
    <w:p w14:paraId="75C8C8A2"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 xml:space="preserve">Ši Sutartis yra teisinis pagrindas tvarkyti GAVĖJO asmens duomenis. </w:t>
      </w:r>
    </w:p>
    <w:p w14:paraId="32C5DD12"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GAVĖJO asmens duomenys saugomi 10 metų po Sutarties pasibaigimo. Pasibaigus asmens duomenų saugojimo laikotarpiui, asmens duomenys sunaikinami.</w:t>
      </w:r>
    </w:p>
    <w:p w14:paraId="6BBEDCDE" w14:textId="77777777" w:rsidR="00F1297F" w:rsidRPr="00F1297F" w:rsidRDefault="00F1297F" w:rsidP="00F1297F">
      <w:pPr>
        <w:numPr>
          <w:ilvl w:val="0"/>
          <w:numId w:val="28"/>
        </w:numPr>
        <w:tabs>
          <w:tab w:val="left" w:pos="0"/>
          <w:tab w:val="left" w:pos="993"/>
          <w:tab w:val="left" w:pos="1276"/>
        </w:tabs>
        <w:spacing w:after="200"/>
        <w:ind w:left="0" w:firstLine="567"/>
        <w:contextualSpacing/>
        <w:jc w:val="both"/>
        <w:rPr>
          <w:rFonts w:ascii="Tahoma" w:eastAsia="Calibri" w:hAnsi="Tahoma" w:cs="Tahoma"/>
          <w:b/>
          <w:sz w:val="22"/>
          <w:szCs w:val="22"/>
        </w:rPr>
      </w:pPr>
      <w:r w:rsidRPr="00F1297F">
        <w:rPr>
          <w:rFonts w:ascii="Tahoma" w:eastAsia="Calibri" w:hAnsi="Tahoma" w:cs="Tahoma"/>
          <w:sz w:val="22"/>
          <w:szCs w:val="22"/>
        </w:rPr>
        <w:t xml:space="preserve">TEIKĖJO duomenų apsaugos pareigūno el. paštas </w:t>
      </w:r>
      <w:hyperlink r:id="rId10" w:history="1">
        <w:r w:rsidRPr="00F1297F">
          <w:rPr>
            <w:rFonts w:ascii="Tahoma" w:eastAsia="Calibri" w:hAnsi="Tahoma" w:cs="Tahoma"/>
            <w:color w:val="000000" w:themeColor="text1"/>
            <w:sz w:val="22"/>
            <w:szCs w:val="22"/>
          </w:rPr>
          <w:t>duomenusauga@registrucentras.lt</w:t>
        </w:r>
      </w:hyperlink>
      <w:r w:rsidRPr="00F1297F">
        <w:rPr>
          <w:rFonts w:ascii="Tahoma" w:eastAsia="Calibri" w:hAnsi="Tahoma" w:cs="Tahoma"/>
          <w:color w:val="000000" w:themeColor="text1"/>
          <w:sz w:val="22"/>
          <w:szCs w:val="22"/>
        </w:rPr>
        <w:t>.</w:t>
      </w:r>
    </w:p>
    <w:p w14:paraId="142C2EFB" w14:textId="77777777" w:rsidR="00F1297F" w:rsidRPr="00F1297F" w:rsidRDefault="00F1297F" w:rsidP="00F1297F">
      <w:pPr>
        <w:tabs>
          <w:tab w:val="left" w:pos="0"/>
          <w:tab w:val="left" w:pos="993"/>
          <w:tab w:val="left" w:pos="1276"/>
        </w:tabs>
        <w:spacing w:after="200" w:line="276" w:lineRule="auto"/>
        <w:ind w:left="567"/>
        <w:contextualSpacing/>
        <w:jc w:val="both"/>
        <w:rPr>
          <w:rFonts w:ascii="Tahoma" w:eastAsia="Calibri" w:hAnsi="Tahoma" w:cs="Tahoma"/>
          <w:b/>
          <w:sz w:val="22"/>
          <w:szCs w:val="22"/>
        </w:rPr>
      </w:pPr>
    </w:p>
    <w:p w14:paraId="7E13103F" w14:textId="77777777" w:rsidR="00F1297F" w:rsidRPr="00F1297F" w:rsidRDefault="00F1297F" w:rsidP="00F1297F">
      <w:pPr>
        <w:numPr>
          <w:ilvl w:val="0"/>
          <w:numId w:val="29"/>
        </w:numPr>
        <w:tabs>
          <w:tab w:val="left" w:pos="709"/>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3C634283"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BAIGIAMOSIOS NUOSTATOS</w:t>
      </w:r>
    </w:p>
    <w:p w14:paraId="46FB7EB8" w14:textId="77777777" w:rsidR="00F1297F" w:rsidRPr="00F1297F" w:rsidRDefault="00F1297F" w:rsidP="00F1297F">
      <w:pPr>
        <w:tabs>
          <w:tab w:val="left" w:pos="1276"/>
        </w:tabs>
        <w:ind w:firstLine="567"/>
        <w:jc w:val="both"/>
        <w:rPr>
          <w:rFonts w:ascii="Tahoma" w:hAnsi="Tahoma" w:cs="Tahoma"/>
          <w:b/>
          <w:sz w:val="22"/>
          <w:szCs w:val="22"/>
        </w:rPr>
      </w:pPr>
    </w:p>
    <w:p w14:paraId="39393E99"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642340AE" w14:textId="6A659C96"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PVM sąskaitos faktūros skelbiamos interneto puslapyje </w:t>
      </w:r>
      <w:hyperlink r:id="rId11" w:history="1">
        <w:r w:rsidR="00D40AE1" w:rsidRPr="009D25B1">
          <w:rPr>
            <w:rStyle w:val="Hipersaitas"/>
            <w:rFonts w:ascii="Tahoma" w:hAnsi="Tahoma" w:cs="Tahoma"/>
            <w:sz w:val="22"/>
            <w:szCs w:val="22"/>
          </w:rPr>
          <w:t>https://www.registrucentras.lt/usr/sf.php</w:t>
        </w:r>
      </w:hyperlink>
      <w:r w:rsidRPr="00F1297F">
        <w:rPr>
          <w:rFonts w:ascii="Tahoma" w:hAnsi="Tahoma" w:cs="Tahoma"/>
          <w:color w:val="000000"/>
          <w:sz w:val="22"/>
          <w:szCs w:val="22"/>
        </w:rPr>
        <w:t>, paštu nesiunčiamos. </w:t>
      </w:r>
    </w:p>
    <w:p w14:paraId="37754FE4"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Jei pranešimas siunčiamas elektroniniu paštu, laikoma, kad jį Šalis gavo tą pačią dieną, jei jis buvo išsiųstas darbo dieną iki darbo valandų pabaigos, arba kitą darbo dieną, jei jis buvo išsiųstas nedarbo dieną</w:t>
      </w:r>
      <w:r w:rsidRPr="00F1297F">
        <w:rPr>
          <w:rFonts w:ascii="Tahoma" w:hAnsi="Tahoma" w:cs="Tahoma"/>
          <w:bCs/>
          <w:color w:val="000000"/>
          <w:sz w:val="22"/>
          <w:szCs w:val="22"/>
        </w:rPr>
        <w:t xml:space="preserve"> arba pasibaigus darbo valandoms. Jei pranešimas siunčiamas paštu, laikoma, kad jį adresatas gavo po 5 (penkių) darbo dienų nuo išsiuntimo.</w:t>
      </w:r>
    </w:p>
    <w:p w14:paraId="2A86C14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lastRenderedPageBreak/>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0EB0DC3E" w14:textId="12AAE29E" w:rsidR="00F1297F" w:rsidRPr="00485E90"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Sutartis sudaryta dviem egzemplioriais, turinčiais vienodą juridinę galią, po vieną egzempliorių kiekvienai Šaliai.</w:t>
      </w:r>
    </w:p>
    <w:p w14:paraId="31FDF324"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Neatskiriama Sutarties dalis yra priedai:</w:t>
      </w:r>
    </w:p>
    <w:p w14:paraId="766583E4"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 xml:space="preserve">1 priedas </w:t>
      </w:r>
      <w:r w:rsidRPr="00F1297F">
        <w:rPr>
          <w:rFonts w:ascii="Tahoma" w:hAnsi="Tahoma" w:cs="Tahoma"/>
          <w:color w:val="000000"/>
          <w:sz w:val="22"/>
          <w:szCs w:val="22"/>
        </w:rPr>
        <w:t>„</w:t>
      </w:r>
      <w:r w:rsidRPr="00F1297F">
        <w:rPr>
          <w:rFonts w:ascii="Tahoma" w:hAnsi="Tahoma" w:cs="Tahoma"/>
          <w:bCs/>
          <w:color w:val="000000"/>
          <w:sz w:val="22"/>
          <w:szCs w:val="22"/>
        </w:rPr>
        <w:t xml:space="preserve">Nekilnojamojo turto registro </w:t>
      </w:r>
      <w:r w:rsidRPr="00F1297F">
        <w:rPr>
          <w:rFonts w:ascii="Tahoma" w:hAnsi="Tahoma" w:cs="Tahoma"/>
          <w:bCs/>
          <w:iCs/>
          <w:color w:val="000000"/>
          <w:sz w:val="22"/>
          <w:szCs w:val="22"/>
        </w:rPr>
        <w:t xml:space="preserve">posistemės </w:t>
      </w:r>
      <w:r w:rsidRPr="00F1297F">
        <w:rPr>
          <w:rFonts w:ascii="Tahoma" w:hAnsi="Tahoma" w:cs="Tahoma"/>
          <w:color w:val="000000"/>
          <w:sz w:val="22"/>
          <w:szCs w:val="22"/>
        </w:rPr>
        <w:t>„</w:t>
      </w:r>
      <w:r w:rsidRPr="00F1297F">
        <w:rPr>
          <w:rFonts w:ascii="Tahoma" w:hAnsi="Tahoma" w:cs="Tahoma"/>
          <w:bCs/>
          <w:iCs/>
          <w:color w:val="000000"/>
          <w:sz w:val="22"/>
          <w:szCs w:val="22"/>
        </w:rPr>
        <w:t>GeoMatininkas“ naudojimo tvarka“, 1 lapas;</w:t>
      </w:r>
    </w:p>
    <w:p w14:paraId="2F81BD89"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 xml:space="preserve">2 priedas </w:t>
      </w:r>
      <w:r w:rsidRPr="00F1297F">
        <w:rPr>
          <w:rFonts w:ascii="Tahoma" w:hAnsi="Tahoma" w:cs="Tahoma"/>
          <w:color w:val="000000"/>
          <w:sz w:val="22"/>
          <w:szCs w:val="22"/>
        </w:rPr>
        <w:t>„</w:t>
      </w:r>
      <w:r w:rsidRPr="00F1297F">
        <w:rPr>
          <w:rFonts w:ascii="Tahoma" w:hAnsi="Tahoma" w:cs="Tahoma"/>
          <w:bCs/>
          <w:color w:val="000000"/>
          <w:sz w:val="22"/>
          <w:szCs w:val="22"/>
        </w:rPr>
        <w:t>Konfidencialumo pasižadėjimas“, 1 lapas.</w:t>
      </w:r>
    </w:p>
    <w:p w14:paraId="1F51066A" w14:textId="77777777" w:rsidR="00F1297F" w:rsidRPr="00F1297F" w:rsidRDefault="00F1297F" w:rsidP="00F1297F">
      <w:pPr>
        <w:tabs>
          <w:tab w:val="left" w:pos="1276"/>
          <w:tab w:val="left" w:pos="1560"/>
        </w:tabs>
        <w:suppressAutoHyphens/>
        <w:autoSpaceDE w:val="0"/>
        <w:autoSpaceDN w:val="0"/>
        <w:adjustRightInd w:val="0"/>
        <w:jc w:val="both"/>
        <w:rPr>
          <w:rFonts w:ascii="Tahoma" w:hAnsi="Tahoma" w:cs="Tahoma"/>
          <w:color w:val="000000"/>
          <w:sz w:val="22"/>
          <w:szCs w:val="22"/>
        </w:rPr>
      </w:pPr>
      <w:r w:rsidRPr="00F1297F">
        <w:rPr>
          <w:rFonts w:ascii="Tahoma" w:hAnsi="Tahoma" w:cs="Tahoma"/>
          <w:color w:val="000000"/>
          <w:sz w:val="22"/>
          <w:szCs w:val="22"/>
        </w:rPr>
        <w:tab/>
      </w:r>
    </w:p>
    <w:p w14:paraId="026FDB97" w14:textId="77777777" w:rsidR="00F1297F" w:rsidRPr="00F1297F" w:rsidRDefault="00F1297F" w:rsidP="00F1297F">
      <w:pPr>
        <w:numPr>
          <w:ilvl w:val="0"/>
          <w:numId w:val="29"/>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 xml:space="preserve">SKYRIUS </w:t>
      </w:r>
    </w:p>
    <w:p w14:paraId="1847E37C"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ŠALIŲ REKVIZITAI</w:t>
      </w:r>
    </w:p>
    <w:p w14:paraId="3E1ABD4A" w14:textId="77777777" w:rsidR="00F1297F" w:rsidRPr="005979AD" w:rsidRDefault="00F1297F" w:rsidP="001064C0">
      <w:pPr>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C26033" w:rsidRPr="005979AD" w14:paraId="3459FD31" w14:textId="77777777" w:rsidTr="00E446C8">
        <w:trPr>
          <w:cantSplit/>
        </w:trPr>
        <w:tc>
          <w:tcPr>
            <w:tcW w:w="4817" w:type="dxa"/>
          </w:tcPr>
          <w:p w14:paraId="023AD89E" w14:textId="77777777" w:rsidR="00C26033" w:rsidRPr="005979AD" w:rsidRDefault="00C26033" w:rsidP="00C26033">
            <w:pPr>
              <w:tabs>
                <w:tab w:val="left" w:pos="0"/>
              </w:tabs>
              <w:spacing w:line="247" w:lineRule="auto"/>
              <w:ind w:left="-105"/>
              <w:jc w:val="center"/>
              <w:rPr>
                <w:rFonts w:ascii="Tahoma" w:hAnsi="Tahoma" w:cs="Tahoma"/>
                <w:b/>
                <w:bCs/>
                <w:spacing w:val="-4"/>
                <w:sz w:val="22"/>
                <w:szCs w:val="22"/>
              </w:rPr>
            </w:pPr>
            <w:r w:rsidRPr="005979AD">
              <w:rPr>
                <w:rFonts w:ascii="Tahoma" w:hAnsi="Tahoma" w:cs="Tahoma"/>
                <w:b/>
                <w:sz w:val="22"/>
                <w:szCs w:val="22"/>
              </w:rPr>
              <w:t>TEIKĖJAS</w:t>
            </w:r>
          </w:p>
        </w:tc>
        <w:tc>
          <w:tcPr>
            <w:tcW w:w="4817" w:type="dxa"/>
          </w:tcPr>
          <w:p w14:paraId="2694C518" w14:textId="77777777" w:rsidR="00C26033" w:rsidRPr="005979AD" w:rsidRDefault="00C26033" w:rsidP="00C26033">
            <w:pPr>
              <w:jc w:val="center"/>
              <w:rPr>
                <w:rFonts w:ascii="Tahoma" w:hAnsi="Tahoma" w:cs="Tahoma"/>
                <w:sz w:val="22"/>
                <w:szCs w:val="22"/>
                <w:lang w:eastAsia="x-none"/>
              </w:rPr>
            </w:pPr>
            <w:r w:rsidRPr="005979AD">
              <w:rPr>
                <w:rFonts w:ascii="Tahoma" w:hAnsi="Tahoma" w:cs="Tahoma"/>
                <w:b/>
                <w:sz w:val="22"/>
                <w:szCs w:val="22"/>
                <w:lang w:eastAsia="x-none"/>
              </w:rPr>
              <w:t>GAVĖJAS</w:t>
            </w:r>
          </w:p>
        </w:tc>
      </w:tr>
      <w:tr w:rsidR="00C26033" w:rsidRPr="005979AD" w14:paraId="30DD1061" w14:textId="77777777" w:rsidTr="00E446C8">
        <w:trPr>
          <w:cantSplit/>
        </w:trPr>
        <w:tc>
          <w:tcPr>
            <w:tcW w:w="4817" w:type="dxa"/>
          </w:tcPr>
          <w:p w14:paraId="77BF4B32" w14:textId="77777777" w:rsidR="00C26033" w:rsidRPr="005979AD" w:rsidRDefault="00C26033" w:rsidP="00C26033">
            <w:pPr>
              <w:tabs>
                <w:tab w:val="left" w:pos="0"/>
              </w:tabs>
              <w:spacing w:line="247" w:lineRule="auto"/>
              <w:ind w:left="-105"/>
              <w:jc w:val="both"/>
              <w:rPr>
                <w:rFonts w:ascii="Tahoma" w:hAnsi="Tahoma" w:cs="Tahoma"/>
                <w:b/>
                <w:spacing w:val="-4"/>
                <w:sz w:val="22"/>
                <w:szCs w:val="22"/>
              </w:rPr>
            </w:pPr>
            <w:r w:rsidRPr="005979AD">
              <w:rPr>
                <w:rFonts w:ascii="Tahoma" w:hAnsi="Tahoma" w:cs="Tahoma"/>
                <w:b/>
                <w:bCs/>
                <w:spacing w:val="-4"/>
                <w:sz w:val="22"/>
                <w:szCs w:val="22"/>
              </w:rPr>
              <w:t>Valstybės įmonė Registrų centras</w:t>
            </w:r>
          </w:p>
        </w:tc>
        <w:tc>
          <w:tcPr>
            <w:tcW w:w="4817" w:type="dxa"/>
          </w:tcPr>
          <w:p w14:paraId="00B4BDAC" w14:textId="50749C3D" w:rsidR="00C26033" w:rsidRPr="005979AD" w:rsidRDefault="00775E09" w:rsidP="00C649CA">
            <w:pPr>
              <w:rPr>
                <w:rFonts w:ascii="Tahoma" w:hAnsi="Tahoma" w:cs="Tahoma"/>
                <w:sz w:val="22"/>
                <w:szCs w:val="22"/>
                <w:lang w:eastAsia="x-none"/>
              </w:rPr>
            </w:pPr>
            <w:sdt>
              <w:sdtPr>
                <w:rPr>
                  <w:rStyle w:val="Parykintasmaosios"/>
                  <w:rFonts w:ascii="Tahoma" w:hAnsi="Tahoma" w:cs="Tahoma"/>
                  <w:sz w:val="22"/>
                  <w:szCs w:val="22"/>
                </w:rPr>
                <w:alias w:val="GAVĖJO vardas, pavardė"/>
                <w:tag w:val=""/>
                <w:id w:val="-1417167615"/>
                <w:lock w:val="sdtLocked"/>
                <w:placeholder>
                  <w:docPart w:val="E77D5F48123E428A83019C33EBB42C9E"/>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C649CA" w:rsidRPr="005979AD">
                  <w:rPr>
                    <w:rStyle w:val="Vietosrezervavimoenklotekstas"/>
                    <w:rFonts w:ascii="Tahoma" w:hAnsi="Tahoma" w:cs="Tahoma"/>
                    <w:color w:val="FF0000"/>
                    <w:sz w:val="22"/>
                    <w:szCs w:val="22"/>
                  </w:rPr>
                  <w:t>[įveskite GAVĖJO vardą, pavardę]</w:t>
                </w:r>
              </w:sdtContent>
            </w:sdt>
          </w:p>
        </w:tc>
      </w:tr>
      <w:tr w:rsidR="00C26033" w:rsidRPr="005979AD" w14:paraId="365CA445" w14:textId="77777777" w:rsidTr="00E446C8">
        <w:trPr>
          <w:cantSplit/>
        </w:trPr>
        <w:tc>
          <w:tcPr>
            <w:tcW w:w="4817" w:type="dxa"/>
          </w:tcPr>
          <w:p w14:paraId="2BCA291D" w14:textId="77777777" w:rsidR="00C26033" w:rsidRPr="005979AD" w:rsidRDefault="00C26033" w:rsidP="00C26033">
            <w:pPr>
              <w:tabs>
                <w:tab w:val="left" w:pos="0"/>
              </w:tabs>
              <w:spacing w:line="247" w:lineRule="auto"/>
              <w:ind w:left="-105"/>
              <w:jc w:val="both"/>
              <w:rPr>
                <w:rFonts w:ascii="Tahoma" w:hAnsi="Tahoma" w:cs="Tahoma"/>
                <w:b/>
                <w:bCs/>
                <w:spacing w:val="-4"/>
                <w:sz w:val="22"/>
                <w:szCs w:val="22"/>
              </w:rPr>
            </w:pPr>
            <w:r w:rsidRPr="005979AD">
              <w:rPr>
                <w:rFonts w:ascii="Tahoma" w:hAnsi="Tahoma" w:cs="Tahoma"/>
                <w:spacing w:val="-4"/>
                <w:sz w:val="22"/>
                <w:szCs w:val="22"/>
              </w:rPr>
              <w:t>Juridinio asmens kodas 124110246</w:t>
            </w:r>
          </w:p>
        </w:tc>
        <w:tc>
          <w:tcPr>
            <w:tcW w:w="4817" w:type="dxa"/>
          </w:tcPr>
          <w:p w14:paraId="059814A5" w14:textId="4AD4BA07" w:rsidR="00C26033" w:rsidRPr="005979AD" w:rsidRDefault="00266ABC" w:rsidP="00994716">
            <w:pPr>
              <w:rPr>
                <w:rFonts w:ascii="Tahoma" w:hAnsi="Tahoma" w:cs="Tahoma"/>
                <w:sz w:val="22"/>
                <w:szCs w:val="22"/>
                <w:lang w:eastAsia="x-none"/>
              </w:rPr>
            </w:pPr>
            <w:r w:rsidRPr="005979AD">
              <w:rPr>
                <w:rFonts w:ascii="Tahoma" w:hAnsi="Tahoma" w:cs="Tahoma"/>
                <w:sz w:val="22"/>
                <w:szCs w:val="22"/>
                <w:lang w:eastAsia="x-none"/>
              </w:rPr>
              <w:t>A</w:t>
            </w:r>
            <w:r w:rsidR="00C26033" w:rsidRPr="005979AD">
              <w:rPr>
                <w:rFonts w:ascii="Tahoma" w:hAnsi="Tahoma" w:cs="Tahoma"/>
                <w:sz w:val="22"/>
                <w:szCs w:val="22"/>
                <w:lang w:eastAsia="x-none"/>
              </w:rPr>
              <w:t xml:space="preserve">smens kodas </w:t>
            </w:r>
            <w:sdt>
              <w:sdtPr>
                <w:rPr>
                  <w:rStyle w:val="Beparykinimomaosios"/>
                  <w:rFonts w:ascii="Tahoma" w:hAnsi="Tahoma" w:cs="Tahoma"/>
                  <w:sz w:val="22"/>
                  <w:szCs w:val="22"/>
                </w:rPr>
                <w:alias w:val="asmens kodas (skaičiai)"/>
                <w:tag w:val="J.A. kodas"/>
                <w:id w:val="126514243"/>
                <w:lock w:val="sdtLocked"/>
                <w:placeholder>
                  <w:docPart w:val="C03A12207D124081A2CBCABBD5BA6C37"/>
                </w:placeholder>
                <w:showingPlcHdr/>
                <w:text/>
              </w:sdtPr>
              <w:sdtEndPr>
                <w:rPr>
                  <w:rStyle w:val="Numatytasispastraiposriftas"/>
                  <w:lang w:eastAsia="x-none"/>
                </w:rPr>
              </w:sdtEndPr>
              <w:sdtContent>
                <w:r w:rsidR="00994716" w:rsidRPr="005979AD">
                  <w:rPr>
                    <w:rFonts w:ascii="Tahoma" w:hAnsi="Tahoma" w:cs="Tahoma"/>
                    <w:color w:val="FF0000"/>
                    <w:sz w:val="22"/>
                    <w:szCs w:val="22"/>
                    <w:lang w:val="en-US" w:eastAsia="x-none"/>
                  </w:rPr>
                  <w:t>[į</w:t>
                </w:r>
                <w:r w:rsidR="00C26033" w:rsidRPr="005979AD">
                  <w:rPr>
                    <w:rFonts w:ascii="Tahoma" w:hAnsi="Tahoma" w:cs="Tahoma"/>
                    <w:color w:val="FF0000"/>
                    <w:sz w:val="22"/>
                    <w:szCs w:val="22"/>
                    <w:lang w:val="en-US" w:eastAsia="x-none"/>
                  </w:rPr>
                  <w:t xml:space="preserve">veskite GAVĖJO </w:t>
                </w:r>
                <w:r w:rsidRPr="005979AD">
                  <w:rPr>
                    <w:rFonts w:ascii="Tahoma" w:hAnsi="Tahoma" w:cs="Tahoma"/>
                    <w:color w:val="FF0000"/>
                    <w:sz w:val="22"/>
                    <w:szCs w:val="22"/>
                    <w:lang w:val="en-US" w:eastAsia="x-none"/>
                  </w:rPr>
                  <w:t xml:space="preserve">asmens </w:t>
                </w:r>
                <w:r w:rsidR="00C26033" w:rsidRPr="005979AD">
                  <w:rPr>
                    <w:rFonts w:ascii="Tahoma" w:hAnsi="Tahoma" w:cs="Tahoma"/>
                    <w:color w:val="FF0000"/>
                    <w:sz w:val="22"/>
                    <w:szCs w:val="22"/>
                    <w:lang w:val="en-US" w:eastAsia="x-none"/>
                  </w:rPr>
                  <w:t>kodą</w:t>
                </w:r>
                <w:r w:rsidR="00994716" w:rsidRPr="005979AD">
                  <w:rPr>
                    <w:rFonts w:ascii="Tahoma" w:hAnsi="Tahoma" w:cs="Tahoma"/>
                    <w:color w:val="FF0000"/>
                    <w:sz w:val="22"/>
                    <w:szCs w:val="22"/>
                    <w:lang w:val="en-US" w:eastAsia="x-none"/>
                  </w:rPr>
                  <w:t>]</w:t>
                </w:r>
              </w:sdtContent>
            </w:sdt>
          </w:p>
        </w:tc>
      </w:tr>
      <w:tr w:rsidR="00C26033" w:rsidRPr="005979AD" w14:paraId="0CF9BF0B" w14:textId="77777777" w:rsidTr="00E446C8">
        <w:trPr>
          <w:cantSplit/>
        </w:trPr>
        <w:tc>
          <w:tcPr>
            <w:tcW w:w="4817" w:type="dxa"/>
          </w:tcPr>
          <w:p w14:paraId="1B16AE3E" w14:textId="77777777" w:rsidR="00C26033" w:rsidRPr="005979AD" w:rsidRDefault="00C26033" w:rsidP="00C26033">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PVM mokėtojo kodas LT241102419</w:t>
            </w:r>
          </w:p>
        </w:tc>
        <w:tc>
          <w:tcPr>
            <w:tcW w:w="4817" w:type="dxa"/>
          </w:tcPr>
          <w:p w14:paraId="5027411C" w14:textId="01B5AA7A" w:rsidR="00C26033" w:rsidRPr="005979AD" w:rsidRDefault="00E446C8" w:rsidP="00266ABC">
            <w:pPr>
              <w:rPr>
                <w:rFonts w:ascii="Tahoma" w:hAnsi="Tahoma" w:cs="Tahoma"/>
                <w:sz w:val="22"/>
                <w:szCs w:val="22"/>
                <w:lang w:eastAsia="x-none"/>
              </w:rPr>
            </w:pPr>
            <w:r w:rsidRPr="005979AD">
              <w:rPr>
                <w:rFonts w:ascii="Tahoma" w:hAnsi="Tahoma" w:cs="Tahoma"/>
                <w:sz w:val="22"/>
                <w:szCs w:val="22"/>
                <w:lang w:eastAsia="x-none"/>
              </w:rPr>
              <w:t xml:space="preserve">Matininko kvalifikacijos pažymėjimo Nr. </w:t>
            </w:r>
            <w:sdt>
              <w:sdtPr>
                <w:rPr>
                  <w:rStyle w:val="Beparykinimomaosios"/>
                  <w:rFonts w:ascii="Tahoma" w:hAnsi="Tahoma" w:cs="Tahoma"/>
                  <w:sz w:val="22"/>
                  <w:szCs w:val="22"/>
                </w:rPr>
                <w:alias w:val="Matininko pažymėjimo Nr."/>
                <w:tag w:val="Matininko pažymėjimo Nr."/>
                <w:id w:val="-335997446"/>
                <w:lock w:val="sdtLocked"/>
                <w:placeholder>
                  <w:docPart w:val="50BAA69F1F644A3EA65465C3795DA144"/>
                </w:placeholder>
                <w:showingPlcHdr/>
                <w:text/>
              </w:sdtPr>
              <w:sdtEndPr>
                <w:rPr>
                  <w:rStyle w:val="Numatytasispastraiposriftas"/>
                  <w:lang w:eastAsia="x-none"/>
                </w:rPr>
              </w:sdtEndPr>
              <w:sdtContent>
                <w:r w:rsidRPr="005979AD">
                  <w:rPr>
                    <w:rStyle w:val="Vietosrezervavimoenklotekstas"/>
                    <w:rFonts w:ascii="Tahoma" w:hAnsi="Tahoma" w:cs="Tahoma"/>
                    <w:color w:val="FF0000"/>
                    <w:sz w:val="22"/>
                    <w:szCs w:val="22"/>
                  </w:rPr>
                  <w:t>[įveskite matininko kvalifikacijos pažymėjimo numerį]</w:t>
                </w:r>
              </w:sdtContent>
            </w:sdt>
          </w:p>
        </w:tc>
      </w:tr>
      <w:tr w:rsidR="00C26033" w:rsidRPr="005979AD" w14:paraId="5E34FC45" w14:textId="77777777" w:rsidTr="00E446C8">
        <w:trPr>
          <w:cantSplit/>
        </w:trPr>
        <w:tc>
          <w:tcPr>
            <w:tcW w:w="4817" w:type="dxa"/>
          </w:tcPr>
          <w:p w14:paraId="6422C3BD" w14:textId="3B690BC9" w:rsidR="00C26033" w:rsidRPr="005979AD" w:rsidRDefault="00C26033" w:rsidP="00C26033">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 xml:space="preserve">Buveinė </w:t>
            </w:r>
            <w:r w:rsidR="00405A26">
              <w:rPr>
                <w:rFonts w:ascii="Tahoma" w:hAnsi="Tahoma" w:cs="Tahoma"/>
                <w:sz w:val="22"/>
                <w:szCs w:val="22"/>
              </w:rPr>
              <w:t>Lvi</w:t>
            </w:r>
            <w:r w:rsidRPr="005979AD">
              <w:rPr>
                <w:rFonts w:ascii="Tahoma" w:hAnsi="Tahoma" w:cs="Tahoma"/>
                <w:sz w:val="22"/>
                <w:szCs w:val="22"/>
              </w:rPr>
              <w:t>vo g. 25-101, 09320 Vilnius</w:t>
            </w:r>
          </w:p>
        </w:tc>
        <w:tc>
          <w:tcPr>
            <w:tcW w:w="4817" w:type="dxa"/>
          </w:tcPr>
          <w:p w14:paraId="24BC1316" w14:textId="65150D5F" w:rsidR="00C26033" w:rsidRPr="005979AD" w:rsidRDefault="00E446C8" w:rsidP="00C26033">
            <w:pPr>
              <w:rPr>
                <w:rFonts w:ascii="Tahoma" w:hAnsi="Tahoma" w:cs="Tahoma"/>
                <w:sz w:val="22"/>
                <w:szCs w:val="22"/>
                <w:lang w:eastAsia="x-none"/>
              </w:rPr>
            </w:pPr>
            <w:r w:rsidRPr="005979AD">
              <w:rPr>
                <w:rFonts w:ascii="Tahoma" w:hAnsi="Tahoma" w:cs="Tahoma"/>
                <w:sz w:val="22"/>
                <w:szCs w:val="22"/>
                <w:lang w:eastAsia="x-none"/>
              </w:rPr>
              <w:t xml:space="preserve">Adresas </w:t>
            </w:r>
            <w:sdt>
              <w:sdtPr>
                <w:rPr>
                  <w:rStyle w:val="Beparykinimomaosios"/>
                  <w:rFonts w:ascii="Tahoma" w:hAnsi="Tahoma" w:cs="Tahoma"/>
                  <w:sz w:val="22"/>
                  <w:szCs w:val="22"/>
                </w:rPr>
                <w:alias w:val="Adresas, pašto kodas, miestas"/>
                <w:tag w:val="Adresas, pašto kodas, miestas"/>
                <w:id w:val="-640728081"/>
                <w:lock w:val="sdtLocked"/>
                <w:placeholder>
                  <w:docPart w:val="76D5122A61C34D6E8E8CC3663C0F453D"/>
                </w:placeholder>
                <w:showingPlcHdr/>
                <w:text w:multiLine="1"/>
              </w:sdtPr>
              <w:sdtEndPr>
                <w:rPr>
                  <w:rStyle w:val="Numatytasispastraiposriftas"/>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GAVĖJO adresą</w:t>
                </w:r>
                <w:r w:rsidR="00994716" w:rsidRPr="005979AD">
                  <w:rPr>
                    <w:rFonts w:ascii="Tahoma" w:hAnsi="Tahoma" w:cs="Tahoma"/>
                    <w:color w:val="FF0000"/>
                    <w:sz w:val="22"/>
                    <w:szCs w:val="22"/>
                    <w:lang w:eastAsia="x-none"/>
                  </w:rPr>
                  <w:t>]</w:t>
                </w:r>
                <w:r w:rsidRPr="005979AD">
                  <w:rPr>
                    <w:rFonts w:ascii="Tahoma" w:hAnsi="Tahoma" w:cs="Tahoma"/>
                    <w:color w:val="FF0000"/>
                    <w:sz w:val="22"/>
                    <w:szCs w:val="22"/>
                    <w:lang w:eastAsia="x-none"/>
                  </w:rPr>
                  <w:t xml:space="preserve"> </w:t>
                </w:r>
              </w:sdtContent>
            </w:sdt>
          </w:p>
        </w:tc>
      </w:tr>
      <w:tr w:rsidR="00E446C8" w:rsidRPr="005979AD" w14:paraId="55EAA6F3" w14:textId="77777777" w:rsidTr="00E446C8">
        <w:trPr>
          <w:cantSplit/>
        </w:trPr>
        <w:tc>
          <w:tcPr>
            <w:tcW w:w="4817" w:type="dxa"/>
          </w:tcPr>
          <w:p w14:paraId="31BED5A2" w14:textId="71E6AF35" w:rsidR="00E446C8" w:rsidRPr="00F878CF" w:rsidRDefault="00E446C8" w:rsidP="00F878CF">
            <w:pPr>
              <w:rPr>
                <w:rFonts w:ascii="Source Sans Pro" w:hAnsi="Source Sans Pro"/>
                <w:sz w:val="22"/>
                <w:szCs w:val="22"/>
              </w:rPr>
            </w:pPr>
            <w:r w:rsidRPr="005979AD">
              <w:rPr>
                <w:rFonts w:ascii="Tahoma" w:hAnsi="Tahoma" w:cs="Tahoma"/>
                <w:color w:val="000000"/>
                <w:spacing w:val="-4"/>
                <w:sz w:val="22"/>
                <w:szCs w:val="22"/>
              </w:rPr>
              <w:t xml:space="preserve">El. p. </w:t>
            </w:r>
            <w:hyperlink r:id="rId12" w:history="1">
              <w:r w:rsidR="00F878CF">
                <w:rPr>
                  <w:rStyle w:val="Hipersaitas"/>
                  <w:rFonts w:ascii="Source Sans Pro" w:hAnsi="Source Sans Pro"/>
                </w:rPr>
                <w:t>versloklientai</w:t>
              </w:r>
              <w:r w:rsidR="00F878CF">
                <w:rPr>
                  <w:rStyle w:val="Hipersaitas"/>
                  <w:rFonts w:ascii="Source Sans Pro" w:hAnsi="Source Sans Pro"/>
                  <w:lang w:val="en-US"/>
                </w:rPr>
                <w:t>@registrucentras.lt</w:t>
              </w:r>
            </w:hyperlink>
          </w:p>
        </w:tc>
        <w:tc>
          <w:tcPr>
            <w:tcW w:w="4817" w:type="dxa"/>
          </w:tcPr>
          <w:p w14:paraId="01167748" w14:textId="56010FCE" w:rsidR="00E446C8" w:rsidRPr="005979AD" w:rsidRDefault="00E446C8" w:rsidP="00E446C8">
            <w:pPr>
              <w:rPr>
                <w:rFonts w:ascii="Tahoma" w:hAnsi="Tahoma" w:cs="Tahoma"/>
                <w:sz w:val="22"/>
                <w:szCs w:val="22"/>
                <w:lang w:eastAsia="x-none"/>
              </w:rPr>
            </w:pPr>
            <w:r w:rsidRPr="005979AD">
              <w:rPr>
                <w:rFonts w:ascii="Tahoma" w:hAnsi="Tahoma" w:cs="Tahoma"/>
                <w:sz w:val="22"/>
                <w:szCs w:val="22"/>
                <w:lang w:eastAsia="x-none"/>
              </w:rPr>
              <w:t xml:space="preserve">El. p. </w:t>
            </w:r>
            <w:sdt>
              <w:sdtPr>
                <w:rPr>
                  <w:rStyle w:val="Beparykinimomaosios"/>
                  <w:rFonts w:ascii="Tahoma" w:hAnsi="Tahoma" w:cs="Tahoma"/>
                  <w:sz w:val="22"/>
                  <w:szCs w:val="22"/>
                </w:rPr>
                <w:alias w:val="El. pašto adresas"/>
                <w:tag w:val="El. pašto adresas"/>
                <w:id w:val="-766926103"/>
                <w:lock w:val="sdtLocked"/>
                <w:placeholder>
                  <w:docPart w:val="71CDBD9D6CCA4FB1BCC13ED57C908DA3"/>
                </w:placeholder>
                <w:showingPlcHdr/>
                <w:text/>
              </w:sdtPr>
              <w:sdtEndPr>
                <w:rPr>
                  <w:rStyle w:val="Numatytasispastraiposriftas"/>
                  <w:lang w:eastAsia="x-none"/>
                </w:rPr>
              </w:sdtEndPr>
              <w:sdtContent>
                <w:r w:rsidR="00994716" w:rsidRPr="005979AD">
                  <w:rPr>
                    <w:rFonts w:ascii="Tahoma" w:hAnsi="Tahoma" w:cs="Tahoma"/>
                    <w:color w:val="FF0000"/>
                    <w:sz w:val="22"/>
                    <w:szCs w:val="22"/>
                    <w:lang w:eastAsia="x-none"/>
                  </w:rPr>
                  <w:t>[įveskite el. pašto adresą]</w:t>
                </w:r>
              </w:sdtContent>
            </w:sdt>
          </w:p>
        </w:tc>
      </w:tr>
      <w:tr w:rsidR="00E446C8" w:rsidRPr="005979AD" w14:paraId="20E54320" w14:textId="77777777" w:rsidTr="00E446C8">
        <w:trPr>
          <w:cantSplit/>
        </w:trPr>
        <w:tc>
          <w:tcPr>
            <w:tcW w:w="4817" w:type="dxa"/>
          </w:tcPr>
          <w:p w14:paraId="26138F0C" w14:textId="273C5349" w:rsidR="00E446C8" w:rsidRPr="005979AD" w:rsidRDefault="00E446C8" w:rsidP="00E446C8">
            <w:pPr>
              <w:tabs>
                <w:tab w:val="left" w:pos="0"/>
              </w:tabs>
              <w:spacing w:line="247" w:lineRule="auto"/>
              <w:ind w:left="-105"/>
              <w:jc w:val="both"/>
              <w:rPr>
                <w:rFonts w:ascii="Tahoma" w:hAnsi="Tahoma" w:cs="Tahoma"/>
                <w:b/>
                <w:spacing w:val="-4"/>
                <w:sz w:val="22"/>
                <w:szCs w:val="22"/>
              </w:rPr>
            </w:pPr>
            <w:r w:rsidRPr="005979AD">
              <w:rPr>
                <w:rFonts w:ascii="Tahoma" w:hAnsi="Tahoma" w:cs="Tahoma"/>
                <w:color w:val="000000"/>
                <w:spacing w:val="-4"/>
                <w:sz w:val="22"/>
                <w:szCs w:val="22"/>
              </w:rPr>
              <w:t xml:space="preserve">Tel. </w:t>
            </w:r>
            <w:r w:rsidR="00647555" w:rsidRPr="00647555">
              <w:rPr>
                <w:rFonts w:ascii="Tahoma" w:hAnsi="Tahoma" w:cs="Tahoma"/>
                <w:color w:val="000000"/>
                <w:spacing w:val="-4"/>
                <w:sz w:val="22"/>
                <w:szCs w:val="22"/>
              </w:rPr>
              <w:t>(8 5) 262 2222</w:t>
            </w:r>
          </w:p>
        </w:tc>
        <w:tc>
          <w:tcPr>
            <w:tcW w:w="4817" w:type="dxa"/>
          </w:tcPr>
          <w:p w14:paraId="57638B56" w14:textId="4C4793F7"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Tel. </w:t>
            </w:r>
            <w:sdt>
              <w:sdtPr>
                <w:rPr>
                  <w:rStyle w:val="Beparykinimomaosios"/>
                  <w:rFonts w:ascii="Tahoma" w:hAnsi="Tahoma" w:cs="Tahoma"/>
                  <w:sz w:val="22"/>
                  <w:szCs w:val="22"/>
                </w:rPr>
                <w:alias w:val="Telefono numeris"/>
                <w:tag w:val="Telefono numeris"/>
                <w:id w:val="2113238726"/>
                <w:lock w:val="sdtLocked"/>
                <w:placeholder>
                  <w:docPart w:val="196DCDDC653445B19EE52544EAC86775"/>
                </w:placeholder>
                <w:showingPlcHdr/>
                <w:text/>
              </w:sdtPr>
              <w:sdtEndPr>
                <w:rPr>
                  <w:rStyle w:val="Numatytasispastraiposriftas"/>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telefono numerį</w:t>
                </w:r>
                <w:r w:rsidR="00994716" w:rsidRPr="005979AD">
                  <w:rPr>
                    <w:rFonts w:ascii="Tahoma" w:hAnsi="Tahoma" w:cs="Tahoma"/>
                    <w:color w:val="FF0000"/>
                    <w:sz w:val="22"/>
                    <w:szCs w:val="22"/>
                    <w:lang w:eastAsia="x-none"/>
                  </w:rPr>
                  <w:t>]</w:t>
                </w:r>
              </w:sdtContent>
            </w:sdt>
          </w:p>
        </w:tc>
      </w:tr>
      <w:tr w:rsidR="00E446C8" w:rsidRPr="005979AD" w14:paraId="48EC4312" w14:textId="77777777" w:rsidTr="00E446C8">
        <w:trPr>
          <w:cantSplit/>
        </w:trPr>
        <w:tc>
          <w:tcPr>
            <w:tcW w:w="4817" w:type="dxa"/>
          </w:tcPr>
          <w:p w14:paraId="164CF726" w14:textId="3AAF0EE9" w:rsidR="00E446C8" w:rsidRPr="005979AD"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21B21C16" w14:textId="77777777" w:rsidR="00E446C8" w:rsidRPr="005979AD" w:rsidRDefault="00E446C8" w:rsidP="00E446C8">
            <w:pPr>
              <w:rPr>
                <w:rFonts w:ascii="Tahoma" w:hAnsi="Tahoma" w:cs="Tahoma"/>
                <w:sz w:val="22"/>
                <w:szCs w:val="22"/>
                <w:lang w:eastAsia="x-none"/>
              </w:rPr>
            </w:pPr>
          </w:p>
        </w:tc>
      </w:tr>
      <w:tr w:rsidR="00E446C8" w:rsidRPr="005979AD" w14:paraId="2E461D36" w14:textId="77777777" w:rsidTr="00E446C8">
        <w:trPr>
          <w:cantSplit/>
          <w:trHeight w:val="409"/>
        </w:trPr>
        <w:tc>
          <w:tcPr>
            <w:tcW w:w="4817" w:type="dxa"/>
            <w:vMerge w:val="restart"/>
          </w:tcPr>
          <w:p w14:paraId="2AD5E388" w14:textId="77777777" w:rsidR="00E446C8" w:rsidRPr="005979AD" w:rsidRDefault="00E446C8" w:rsidP="00E446C8">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A. s. LT477044060005572969</w:t>
            </w:r>
          </w:p>
          <w:p w14:paraId="6A8691A6"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AB SEB bankas, banko kodas 70440</w:t>
            </w:r>
            <w:r w:rsidRPr="005979AD" w:rsidDel="00011212">
              <w:rPr>
                <w:rFonts w:ascii="Tahoma" w:hAnsi="Tahoma" w:cs="Tahoma"/>
                <w:spacing w:val="-4"/>
                <w:sz w:val="22"/>
                <w:szCs w:val="22"/>
              </w:rPr>
              <w:t xml:space="preserve"> </w:t>
            </w:r>
          </w:p>
          <w:p w14:paraId="478E84D1"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LT944010042400050387</w:t>
            </w:r>
          </w:p>
          <w:p w14:paraId="418A14E7"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Luminor Bank AB, banko kodas 40100</w:t>
            </w:r>
          </w:p>
          <w:p w14:paraId="6950A6A0"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LT677300010095519600</w:t>
            </w:r>
          </w:p>
          <w:p w14:paraId="5615379E"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„Swedbank“, AB, banko kodas 73000</w:t>
            </w:r>
            <w:r w:rsidRPr="005979AD" w:rsidDel="00011212">
              <w:rPr>
                <w:rFonts w:ascii="Tahoma" w:hAnsi="Tahoma" w:cs="Tahoma"/>
                <w:spacing w:val="-4"/>
                <w:sz w:val="22"/>
                <w:szCs w:val="22"/>
              </w:rPr>
              <w:t xml:space="preserve"> </w:t>
            </w:r>
          </w:p>
        </w:tc>
        <w:tc>
          <w:tcPr>
            <w:tcW w:w="4817" w:type="dxa"/>
          </w:tcPr>
          <w:p w14:paraId="07038D08" w14:textId="740BEC1C"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A.s. </w:t>
            </w:r>
            <w:sdt>
              <w:sdtPr>
                <w:rPr>
                  <w:rStyle w:val="Beparykinimomaosios"/>
                  <w:rFonts w:ascii="Tahoma" w:hAnsi="Tahoma" w:cs="Tahoma"/>
                  <w:sz w:val="22"/>
                  <w:szCs w:val="22"/>
                </w:rPr>
                <w:alias w:val="Atsiskaitomosios banko sąskaitos numeris"/>
                <w:tag w:val="Atsiskaitomosios banko sąskaitos numeris"/>
                <w:id w:val="908042154"/>
                <w:lock w:val="sdtLocked"/>
                <w:placeholder>
                  <w:docPart w:val="5BD553D7080644C890CA3CA3BF523418"/>
                </w:placeholder>
                <w:showingPlcHdr/>
                <w:text/>
              </w:sdtPr>
              <w:sdtEndPr>
                <w:rPr>
                  <w:rStyle w:val="Numatytasispastraiposriftas"/>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atsiskaitomosios banko sąskaitos numerį</w:t>
                </w:r>
                <w:r w:rsidR="00994716" w:rsidRPr="005979AD">
                  <w:rPr>
                    <w:rFonts w:ascii="Tahoma" w:hAnsi="Tahoma" w:cs="Tahoma"/>
                    <w:color w:val="FF0000"/>
                    <w:sz w:val="22"/>
                    <w:szCs w:val="22"/>
                    <w:lang w:eastAsia="x-none"/>
                  </w:rPr>
                  <w:t>]</w:t>
                </w:r>
              </w:sdtContent>
            </w:sdt>
          </w:p>
        </w:tc>
      </w:tr>
      <w:tr w:rsidR="00E446C8" w:rsidRPr="005979AD" w14:paraId="1C3152A3" w14:textId="77777777" w:rsidTr="00E446C8">
        <w:trPr>
          <w:cantSplit/>
          <w:trHeight w:val="408"/>
        </w:trPr>
        <w:tc>
          <w:tcPr>
            <w:tcW w:w="4817" w:type="dxa"/>
            <w:vMerge/>
          </w:tcPr>
          <w:p w14:paraId="52DB6806" w14:textId="77777777" w:rsidR="00E446C8" w:rsidRPr="005979AD"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46328BFD" w14:textId="4D4C913B"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Banko pavadinimas </w:t>
            </w:r>
            <w:sdt>
              <w:sdtPr>
                <w:rPr>
                  <w:rStyle w:val="Beparykinimomaosios"/>
                  <w:rFonts w:ascii="Tahoma" w:hAnsi="Tahoma" w:cs="Tahoma"/>
                  <w:sz w:val="22"/>
                  <w:szCs w:val="22"/>
                </w:rPr>
                <w:alias w:val="Pilnas banko pavadinimas"/>
                <w:tag w:val="Pilnas banko pavadinimas"/>
                <w:id w:val="-686212633"/>
                <w:lock w:val="sdtLocked"/>
                <w:placeholder>
                  <w:docPart w:val="E93D7BEC14A94C709F425BBD272BF718"/>
                </w:placeholder>
                <w:showingPlcHdr/>
                <w:text/>
              </w:sdtPr>
              <w:sdtEndPr>
                <w:rPr>
                  <w:rStyle w:val="Numatytasispastraiposriftas"/>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banko pavadinimą</w:t>
                </w:r>
                <w:r w:rsidR="00994716" w:rsidRPr="005979AD">
                  <w:rPr>
                    <w:rFonts w:ascii="Tahoma" w:hAnsi="Tahoma" w:cs="Tahoma"/>
                    <w:color w:val="FF0000"/>
                    <w:sz w:val="22"/>
                    <w:szCs w:val="22"/>
                    <w:lang w:eastAsia="x-none"/>
                  </w:rPr>
                  <w:t>]</w:t>
                </w:r>
              </w:sdtContent>
            </w:sdt>
          </w:p>
        </w:tc>
      </w:tr>
      <w:tr w:rsidR="00E446C8" w:rsidRPr="005979AD" w14:paraId="1EBBF457" w14:textId="77777777" w:rsidTr="00E446C8">
        <w:trPr>
          <w:cantSplit/>
          <w:trHeight w:val="408"/>
        </w:trPr>
        <w:tc>
          <w:tcPr>
            <w:tcW w:w="4817" w:type="dxa"/>
            <w:vMerge/>
          </w:tcPr>
          <w:p w14:paraId="2B3BF602" w14:textId="77777777" w:rsidR="00E446C8" w:rsidRPr="005979AD"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36596672" w14:textId="556448F2"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Banko kodas </w:t>
            </w:r>
            <w:sdt>
              <w:sdtPr>
                <w:rPr>
                  <w:rStyle w:val="Beparykinimomaosios"/>
                  <w:rFonts w:ascii="Tahoma" w:hAnsi="Tahoma" w:cs="Tahoma"/>
                  <w:sz w:val="22"/>
                  <w:szCs w:val="22"/>
                </w:rPr>
                <w:alias w:val="Banko kodas"/>
                <w:tag w:val="Banko kodas"/>
                <w:id w:val="521203828"/>
                <w:lock w:val="sdtLocked"/>
                <w:placeholder>
                  <w:docPart w:val="96C99F6649904866A8D89E2CF1B5AAEA"/>
                </w:placeholder>
                <w:showingPlcHdr/>
                <w:text/>
              </w:sdtPr>
              <w:sdtEndPr>
                <w:rPr>
                  <w:rStyle w:val="Numatytasispastraiposriftas"/>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banko kodą</w:t>
                </w:r>
                <w:r w:rsidR="00994716" w:rsidRPr="005979AD">
                  <w:rPr>
                    <w:rFonts w:ascii="Tahoma" w:hAnsi="Tahoma" w:cs="Tahoma"/>
                    <w:color w:val="FF0000"/>
                    <w:sz w:val="22"/>
                    <w:szCs w:val="22"/>
                    <w:lang w:eastAsia="x-none"/>
                  </w:rPr>
                  <w:t>]</w:t>
                </w:r>
              </w:sdtContent>
            </w:sdt>
          </w:p>
        </w:tc>
      </w:tr>
      <w:tr w:rsidR="00E446C8" w:rsidRPr="005979AD" w14:paraId="0DCDADBE" w14:textId="77777777" w:rsidTr="00E446C8">
        <w:trPr>
          <w:cantSplit/>
        </w:trPr>
        <w:tc>
          <w:tcPr>
            <w:tcW w:w="4817" w:type="dxa"/>
          </w:tcPr>
          <w:p w14:paraId="2B9967AD"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p>
        </w:tc>
        <w:tc>
          <w:tcPr>
            <w:tcW w:w="4817" w:type="dxa"/>
          </w:tcPr>
          <w:p w14:paraId="372B28EC" w14:textId="77777777" w:rsidR="00E446C8" w:rsidRPr="005979AD" w:rsidRDefault="00E446C8" w:rsidP="00E446C8">
            <w:pPr>
              <w:rPr>
                <w:rFonts w:ascii="Tahoma" w:hAnsi="Tahoma" w:cs="Tahoma"/>
                <w:sz w:val="22"/>
                <w:szCs w:val="22"/>
                <w:lang w:eastAsia="x-none"/>
              </w:rPr>
            </w:pPr>
          </w:p>
        </w:tc>
      </w:tr>
      <w:tr w:rsidR="00E446C8" w:rsidRPr="005979AD" w14:paraId="07B9A0E4" w14:textId="77777777" w:rsidTr="00E446C8">
        <w:trPr>
          <w:cantSplit/>
          <w:trHeight w:val="790"/>
        </w:trPr>
        <w:tc>
          <w:tcPr>
            <w:tcW w:w="4817" w:type="dxa"/>
          </w:tcPr>
          <w:p w14:paraId="268F1ADB" w14:textId="0C71B457" w:rsidR="00E446C8" w:rsidRPr="005979AD" w:rsidRDefault="00A0728C" w:rsidP="006E2210">
            <w:pPr>
              <w:jc w:val="center"/>
              <w:rPr>
                <w:rFonts w:ascii="Tahoma" w:hAnsi="Tahoma" w:cs="Tahoma"/>
                <w:sz w:val="22"/>
                <w:szCs w:val="22"/>
              </w:rPr>
            </w:pPr>
            <w:r>
              <w:rPr>
                <w:rStyle w:val="Beparykinimomaosios"/>
                <w:rFonts w:ascii="Tahoma" w:hAnsi="Tahoma" w:cs="Tahoma"/>
                <w:sz w:val="22"/>
                <w:szCs w:val="22"/>
              </w:rPr>
              <w:t>Kons</w:t>
            </w:r>
            <w:r w:rsidR="006E2210">
              <w:rPr>
                <w:rStyle w:val="Beparykinimomaosios"/>
                <w:rFonts w:ascii="Tahoma" w:hAnsi="Tahoma" w:cs="Tahoma"/>
                <w:sz w:val="22"/>
                <w:szCs w:val="22"/>
              </w:rPr>
              <w:t>ultacijų centro Verslo klientų aptarnavimo grupės vadovė Asta Šileikienė</w:t>
            </w:r>
          </w:p>
        </w:tc>
        <w:tc>
          <w:tcPr>
            <w:tcW w:w="4817" w:type="dxa"/>
          </w:tcPr>
          <w:p w14:paraId="5B060C50" w14:textId="19767AF4" w:rsidR="00E446C8" w:rsidRPr="005979AD" w:rsidRDefault="00775E09" w:rsidP="00E446C8">
            <w:pPr>
              <w:tabs>
                <w:tab w:val="left" w:pos="1676"/>
              </w:tabs>
              <w:jc w:val="center"/>
              <w:rPr>
                <w:rFonts w:ascii="Tahoma" w:hAnsi="Tahoma" w:cs="Tahoma"/>
                <w:sz w:val="22"/>
                <w:szCs w:val="22"/>
              </w:rPr>
            </w:pPr>
            <w:sdt>
              <w:sdtPr>
                <w:rPr>
                  <w:rStyle w:val="Beparykinimomaosios"/>
                  <w:rFonts w:ascii="Tahoma" w:hAnsi="Tahoma" w:cs="Tahoma"/>
                  <w:sz w:val="22"/>
                  <w:szCs w:val="22"/>
                </w:rPr>
                <w:alias w:val="GAVĖJO vardas, pavardė"/>
                <w:tag w:val=""/>
                <w:id w:val="-1283107405"/>
                <w:lock w:val="sdtLocked"/>
                <w:placeholder>
                  <w:docPart w:val="D41BCEC060234C01A457DB243DC36A94"/>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C649CA" w:rsidRPr="005979AD">
                  <w:rPr>
                    <w:rStyle w:val="Vietosrezervavimoenklotekstas"/>
                    <w:rFonts w:ascii="Tahoma" w:hAnsi="Tahoma" w:cs="Tahoma"/>
                    <w:color w:val="FF0000"/>
                    <w:sz w:val="22"/>
                    <w:szCs w:val="22"/>
                  </w:rPr>
                  <w:t>[įveskite GAVĖJO vardą, pavardę]</w:t>
                </w:r>
              </w:sdtContent>
            </w:sdt>
          </w:p>
          <w:p w14:paraId="12134137" w14:textId="77777777" w:rsidR="00E446C8" w:rsidRPr="005979AD" w:rsidRDefault="00E446C8" w:rsidP="00E446C8">
            <w:pPr>
              <w:rPr>
                <w:rFonts w:ascii="Tahoma" w:hAnsi="Tahoma" w:cs="Tahoma"/>
                <w:sz w:val="22"/>
                <w:szCs w:val="22"/>
              </w:rPr>
            </w:pPr>
          </w:p>
        </w:tc>
      </w:tr>
      <w:tr w:rsidR="00E446C8" w:rsidRPr="005979AD" w14:paraId="612D6B26" w14:textId="77777777" w:rsidTr="00E446C8">
        <w:trPr>
          <w:cantSplit/>
          <w:trHeight w:val="790"/>
        </w:trPr>
        <w:tc>
          <w:tcPr>
            <w:tcW w:w="4817" w:type="dxa"/>
          </w:tcPr>
          <w:p w14:paraId="6EA688D6"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_____________________________</w:t>
            </w:r>
          </w:p>
          <w:p w14:paraId="05DC7DD8"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(Parašas)</w:t>
            </w:r>
          </w:p>
          <w:p w14:paraId="76D483EF" w14:textId="77777777" w:rsidR="00E446C8" w:rsidRPr="005979AD" w:rsidRDefault="00E446C8" w:rsidP="00E446C8">
            <w:pPr>
              <w:jc w:val="right"/>
              <w:rPr>
                <w:rFonts w:ascii="Tahoma" w:hAnsi="Tahoma" w:cs="Tahoma"/>
                <w:sz w:val="22"/>
                <w:szCs w:val="22"/>
              </w:rPr>
            </w:pPr>
            <w:r w:rsidRPr="005979AD">
              <w:rPr>
                <w:rFonts w:ascii="Tahoma" w:hAnsi="Tahoma" w:cs="Tahoma"/>
                <w:sz w:val="22"/>
                <w:szCs w:val="22"/>
              </w:rPr>
              <w:t>A.V.</w:t>
            </w:r>
          </w:p>
        </w:tc>
        <w:tc>
          <w:tcPr>
            <w:tcW w:w="4817" w:type="dxa"/>
          </w:tcPr>
          <w:p w14:paraId="26FD61EA"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____________________________</w:t>
            </w:r>
          </w:p>
          <w:p w14:paraId="61A20A66"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(Parašas)</w:t>
            </w:r>
          </w:p>
          <w:p w14:paraId="635F7C38" w14:textId="77777777" w:rsidR="00E446C8" w:rsidRPr="005979AD" w:rsidRDefault="00E446C8" w:rsidP="00E446C8">
            <w:pPr>
              <w:ind w:firstLine="3996"/>
              <w:rPr>
                <w:rFonts w:ascii="Tahoma" w:hAnsi="Tahoma" w:cs="Tahoma"/>
                <w:sz w:val="22"/>
                <w:szCs w:val="22"/>
              </w:rPr>
            </w:pPr>
          </w:p>
        </w:tc>
      </w:tr>
      <w:tr w:rsidR="00E446C8" w:rsidRPr="005979AD" w14:paraId="6DFCFA6D" w14:textId="77777777" w:rsidTr="00E446C8">
        <w:trPr>
          <w:cantSplit/>
          <w:trHeight w:val="180"/>
        </w:trPr>
        <w:tc>
          <w:tcPr>
            <w:tcW w:w="4817" w:type="dxa"/>
          </w:tcPr>
          <w:p w14:paraId="61792559" w14:textId="77777777" w:rsidR="00E446C8" w:rsidRPr="005979AD" w:rsidRDefault="00E446C8" w:rsidP="00E446C8">
            <w:pPr>
              <w:jc w:val="both"/>
              <w:rPr>
                <w:rFonts w:ascii="Tahoma" w:hAnsi="Tahoma" w:cs="Tahoma"/>
                <w:sz w:val="22"/>
                <w:szCs w:val="22"/>
              </w:rPr>
            </w:pPr>
            <w:r w:rsidRPr="005979AD">
              <w:rPr>
                <w:rFonts w:ascii="Tahoma" w:hAnsi="Tahoma" w:cs="Tahoma"/>
                <w:sz w:val="22"/>
                <w:szCs w:val="22"/>
              </w:rPr>
              <w:t>20__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lock w:val="sdtLocked"/>
              <w:placeholder>
                <w:docPart w:val="CEC68E2EBED44F6F9C2CB04821252EA5"/>
              </w:placeholder>
              <w:showingPlcHdr/>
              <w:date w:fullDate="2019-12-11T00:00:00Z">
                <w:dateFormat w:val="yyyy 'm.' MMMM d 'd.'"/>
                <w:lid w:val="lt-LT"/>
                <w:storeMappedDataAs w:val="dateTime"/>
                <w:calendar w:val="gregorian"/>
              </w:date>
            </w:sdtPr>
            <w:sdtEndPr>
              <w:rPr>
                <w:rStyle w:val="Numatytasispastraiposriftas"/>
              </w:rPr>
            </w:sdtEndPr>
            <w:sdtContent>
              <w:p w14:paraId="7F9ABACB" w14:textId="1DDA77B3" w:rsidR="00E446C8" w:rsidRPr="005979AD" w:rsidRDefault="00994716" w:rsidP="00E446C8">
                <w:pPr>
                  <w:jc w:val="center"/>
                  <w:rPr>
                    <w:rFonts w:ascii="Tahoma" w:hAnsi="Tahoma" w:cs="Tahoma"/>
                    <w:sz w:val="22"/>
                    <w:szCs w:val="22"/>
                  </w:rPr>
                </w:pPr>
                <w:r w:rsidRPr="005979AD">
                  <w:rPr>
                    <w:rFonts w:ascii="Tahoma" w:hAnsi="Tahoma" w:cs="Tahoma"/>
                    <w:color w:val="FF0000"/>
                    <w:sz w:val="22"/>
                    <w:szCs w:val="22"/>
                  </w:rPr>
                  <w:t>[p</w:t>
                </w:r>
                <w:r w:rsidR="00E446C8" w:rsidRPr="005979AD">
                  <w:rPr>
                    <w:rFonts w:ascii="Tahoma" w:hAnsi="Tahoma" w:cs="Tahoma"/>
                    <w:color w:val="FF0000"/>
                    <w:sz w:val="22"/>
                    <w:szCs w:val="22"/>
                  </w:rPr>
                  <w:t>asirinkite sutarties pasirašymo datą iš kalendoriaus</w:t>
                </w:r>
                <w:r w:rsidRPr="005979AD">
                  <w:rPr>
                    <w:rFonts w:ascii="Tahoma" w:hAnsi="Tahoma" w:cs="Tahoma"/>
                    <w:color w:val="FF0000"/>
                    <w:sz w:val="22"/>
                    <w:szCs w:val="22"/>
                  </w:rPr>
                  <w:t>]</w:t>
                </w:r>
              </w:p>
            </w:sdtContent>
          </w:sdt>
        </w:tc>
      </w:tr>
    </w:tbl>
    <w:p w14:paraId="0AE15902" w14:textId="77777777" w:rsidR="001064C0" w:rsidRPr="005979AD" w:rsidRDefault="001064C0" w:rsidP="001064C0">
      <w:pPr>
        <w:rPr>
          <w:rFonts w:ascii="Tahoma" w:hAnsi="Tahoma" w:cs="Tahoma"/>
          <w:sz w:val="22"/>
          <w:szCs w:val="22"/>
        </w:rPr>
      </w:pPr>
    </w:p>
    <w:p w14:paraId="02204D7D" w14:textId="77777777" w:rsidR="001064C0" w:rsidRPr="005979AD" w:rsidRDefault="001064C0" w:rsidP="001064C0">
      <w:pPr>
        <w:rPr>
          <w:rFonts w:ascii="Tahoma" w:hAnsi="Tahoma" w:cs="Tahoma"/>
          <w:sz w:val="22"/>
          <w:szCs w:val="22"/>
        </w:rPr>
        <w:sectPr w:rsidR="001064C0" w:rsidRPr="005979AD" w:rsidSect="00D40AE1">
          <w:headerReference w:type="even" r:id="rId13"/>
          <w:headerReference w:type="default" r:id="rId14"/>
          <w:footerReference w:type="even" r:id="rId15"/>
          <w:footerReference w:type="default" r:id="rId16"/>
          <w:pgSz w:w="11906" w:h="16838" w:code="9"/>
          <w:pgMar w:top="993" w:right="849" w:bottom="993" w:left="1418" w:header="567" w:footer="405" w:gutter="0"/>
          <w:cols w:space="1296"/>
          <w:titlePg/>
          <w:docGrid w:linePitch="326"/>
        </w:sectPr>
      </w:pPr>
    </w:p>
    <w:p w14:paraId="401C5C9C" w14:textId="77777777" w:rsidR="00F65E8D" w:rsidRDefault="00C649CA" w:rsidP="00F65E8D">
      <w:pPr>
        <w:ind w:left="5670"/>
        <w:rPr>
          <w:rFonts w:ascii="Tahoma" w:hAnsi="Tahoma" w:cs="Tahoma"/>
          <w:sz w:val="22"/>
          <w:szCs w:val="22"/>
        </w:rPr>
      </w:pPr>
      <w:r w:rsidRPr="005979AD">
        <w:rPr>
          <w:rFonts w:ascii="Tahoma" w:hAnsi="Tahoma" w:cs="Tahoma"/>
          <w:sz w:val="22"/>
          <w:szCs w:val="22"/>
        </w:rPr>
        <w:lastRenderedPageBreak/>
        <w:t xml:space="preserve">Nekilnojamojo turto registro posistemės </w:t>
      </w:r>
    </w:p>
    <w:p w14:paraId="270A59E5" w14:textId="5AFF1277" w:rsidR="00C649CA" w:rsidRPr="005979AD" w:rsidRDefault="00C649CA" w:rsidP="00F65E8D">
      <w:pPr>
        <w:ind w:left="5670"/>
        <w:rPr>
          <w:rFonts w:ascii="Tahoma" w:hAnsi="Tahoma" w:cs="Tahoma"/>
          <w:sz w:val="22"/>
          <w:szCs w:val="22"/>
        </w:rPr>
      </w:pPr>
      <w:r w:rsidRPr="005979AD">
        <w:rPr>
          <w:rFonts w:ascii="Tahoma" w:hAnsi="Tahoma" w:cs="Tahoma"/>
          <w:sz w:val="22"/>
          <w:szCs w:val="22"/>
        </w:rPr>
        <w:t>,,GeoMatininkas“ naudojimo sutarties Nr.</w:t>
      </w:r>
      <w:r w:rsidR="00B8434F">
        <w:rPr>
          <w:rFonts w:ascii="Tahoma" w:hAnsi="Tahoma" w:cs="Tahoma"/>
          <w:sz w:val="22"/>
          <w:szCs w:val="22"/>
        </w:rPr>
        <w:t>______________</w:t>
      </w:r>
    </w:p>
    <w:p w14:paraId="5327783D" w14:textId="77777777" w:rsidR="00C649CA" w:rsidRPr="005979AD" w:rsidRDefault="00C649CA" w:rsidP="00F65E8D">
      <w:pPr>
        <w:ind w:left="5670"/>
        <w:rPr>
          <w:rFonts w:ascii="Tahoma" w:hAnsi="Tahoma" w:cs="Tahoma"/>
          <w:sz w:val="22"/>
          <w:szCs w:val="22"/>
        </w:rPr>
      </w:pPr>
      <w:r w:rsidRPr="005979AD">
        <w:rPr>
          <w:rFonts w:ascii="Tahoma" w:hAnsi="Tahoma" w:cs="Tahoma"/>
          <w:sz w:val="22"/>
          <w:szCs w:val="22"/>
        </w:rPr>
        <w:t xml:space="preserve">1 priedas </w:t>
      </w:r>
    </w:p>
    <w:p w14:paraId="2C3C9208" w14:textId="77777777" w:rsidR="00C649CA" w:rsidRPr="005979AD" w:rsidRDefault="00C649CA" w:rsidP="00F65E8D">
      <w:pPr>
        <w:ind w:left="5670"/>
        <w:rPr>
          <w:rFonts w:ascii="Tahoma" w:hAnsi="Tahoma" w:cs="Tahoma"/>
          <w:sz w:val="22"/>
          <w:szCs w:val="22"/>
        </w:rPr>
      </w:pPr>
    </w:p>
    <w:p w14:paraId="2ABAF687" w14:textId="77777777" w:rsidR="00C649CA" w:rsidRPr="005979AD" w:rsidRDefault="00C649CA" w:rsidP="00C649CA">
      <w:pPr>
        <w:pStyle w:val="Antrat1"/>
        <w:spacing w:line="240" w:lineRule="auto"/>
        <w:jc w:val="center"/>
        <w:rPr>
          <w:rFonts w:ascii="Tahoma" w:hAnsi="Tahoma" w:cs="Tahoma"/>
          <w:sz w:val="22"/>
          <w:szCs w:val="22"/>
        </w:rPr>
      </w:pPr>
      <w:r w:rsidRPr="005979AD">
        <w:rPr>
          <w:rFonts w:ascii="Tahoma" w:hAnsi="Tahoma" w:cs="Tahoma"/>
          <w:sz w:val="22"/>
          <w:szCs w:val="22"/>
        </w:rPr>
        <w:t xml:space="preserve">NEKILNOJAMOJO TURTO REGISTRO POSISTEMĖS „GEOMATININKAS“ </w:t>
      </w:r>
    </w:p>
    <w:p w14:paraId="619066AB" w14:textId="77777777" w:rsidR="00C649CA" w:rsidRPr="005979AD" w:rsidRDefault="00C649CA" w:rsidP="00C649CA">
      <w:pPr>
        <w:pStyle w:val="Antrat1"/>
        <w:spacing w:line="240" w:lineRule="auto"/>
        <w:jc w:val="center"/>
        <w:rPr>
          <w:rFonts w:ascii="Tahoma" w:hAnsi="Tahoma" w:cs="Tahoma"/>
          <w:sz w:val="22"/>
          <w:szCs w:val="22"/>
        </w:rPr>
      </w:pPr>
      <w:r w:rsidRPr="005979AD">
        <w:rPr>
          <w:rFonts w:ascii="Tahoma" w:hAnsi="Tahoma" w:cs="Tahoma"/>
          <w:sz w:val="22"/>
          <w:szCs w:val="22"/>
        </w:rPr>
        <w:t>NAUDOJIMO TVARKA</w:t>
      </w:r>
    </w:p>
    <w:p w14:paraId="7BBF8EDA" w14:textId="77777777" w:rsidR="00C649CA" w:rsidRPr="005979AD" w:rsidRDefault="00C649CA" w:rsidP="00C649CA">
      <w:pPr>
        <w:jc w:val="both"/>
        <w:rPr>
          <w:rFonts w:ascii="Tahoma" w:hAnsi="Tahoma" w:cs="Tahoma"/>
          <w:sz w:val="22"/>
          <w:szCs w:val="22"/>
        </w:rPr>
      </w:pPr>
      <w:r w:rsidRPr="005979AD">
        <w:rPr>
          <w:rFonts w:ascii="Tahoma" w:hAnsi="Tahoma" w:cs="Tahoma"/>
          <w:sz w:val="22"/>
          <w:szCs w:val="22"/>
        </w:rPr>
        <w:tab/>
      </w:r>
    </w:p>
    <w:p w14:paraId="1796C9C8" w14:textId="77777777" w:rsidR="00F65E8D" w:rsidRPr="00F65E8D" w:rsidRDefault="00F65E8D" w:rsidP="00F65E8D">
      <w:pPr>
        <w:pStyle w:val="Sraopastraipa"/>
        <w:numPr>
          <w:ilvl w:val="0"/>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GAVĖJO programinė įranga turi būti pritaikyta darbui su interneto naršyklėmis: „Internet Explorer“, „Google Chrome“, „Mozilla Firefox“. Kadastro formų peržiūrai naudojama programa „Acrobat Reader“.</w:t>
      </w:r>
    </w:p>
    <w:p w14:paraId="0EC7CBCF" w14:textId="77777777" w:rsidR="001E141A" w:rsidRPr="00F65E8D" w:rsidRDefault="00F65E8D" w:rsidP="00F65E8D">
      <w:pPr>
        <w:pStyle w:val="Sraopastraipa"/>
        <w:numPr>
          <w:ilvl w:val="0"/>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Prisijungimo tvarka:</w:t>
      </w:r>
    </w:p>
    <w:p w14:paraId="21E288FC" w14:textId="77777777" w:rsidR="001E141A" w:rsidRPr="00F65E8D" w:rsidRDefault="00F65E8D" w:rsidP="00B8434F">
      <w:pPr>
        <w:pStyle w:val="Sraopastraipa"/>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GAVĖJAS, naudodamasis posisteme „GeoMatininkas“,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0AADFBA6" w14:textId="74CCA8FF" w:rsidR="001E141A" w:rsidRPr="00F65E8D" w:rsidRDefault="00F65E8D" w:rsidP="00B8434F">
      <w:pPr>
        <w:pStyle w:val="Sraopastraipa"/>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TEIKĖJAS Sutarties X</w:t>
      </w:r>
      <w:r w:rsidR="00B8434F">
        <w:rPr>
          <w:rFonts w:ascii="Tahoma" w:hAnsi="Tahoma" w:cs="Tahoma"/>
          <w:bCs/>
          <w:sz w:val="22"/>
          <w:szCs w:val="22"/>
        </w:rPr>
        <w:t xml:space="preserve">IV skyriuje „Šalių rekvizitai“ </w:t>
      </w:r>
      <w:r w:rsidRPr="00F65E8D">
        <w:rPr>
          <w:rFonts w:ascii="Tahoma" w:hAnsi="Tahoma" w:cs="Tahoma"/>
          <w:bCs/>
          <w:sz w:val="22"/>
          <w:szCs w:val="22"/>
        </w:rPr>
        <w:t xml:space="preserve">nurodyto elektroninio pašto adresu išsiunčia GAVĖJUI vartotojo registracijos anketą; </w:t>
      </w:r>
    </w:p>
    <w:p w14:paraId="4F9BC973" w14:textId="77777777" w:rsidR="001E141A" w:rsidRPr="00F65E8D" w:rsidRDefault="00F65E8D" w:rsidP="00B8434F">
      <w:pPr>
        <w:pStyle w:val="Sraopastraipa"/>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vartotojo registracijos anketoje GAVĖJAS būtinai nurodo vardą, pavardę, asmens kodą, telefoną, el. paštą ir sugalvoja slaptažodį. Slaptažodžiu posistemės „GeoMatininkas“ GAVĖJAS galės naudotis, tik gavęs el. paštu TEIKĖJO pranešimą apie jam suteiktą vartotojo vardą;</w:t>
      </w:r>
    </w:p>
    <w:p w14:paraId="268C18D2" w14:textId="4CC9F7C1" w:rsidR="001E141A" w:rsidRPr="00F65E8D" w:rsidRDefault="00F65E8D" w:rsidP="00B8434F">
      <w:pPr>
        <w:pStyle w:val="Sraopastraipa"/>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 xml:space="preserve">atlikęs sėkmingą vartotojo registraciją ir pasirinkęs vartotojo nuorodą TEIKĖJO interneto puslapyje </w:t>
      </w:r>
      <w:hyperlink r:id="rId17" w:history="1">
        <w:r w:rsidR="00B8434F" w:rsidRPr="00DA3849">
          <w:rPr>
            <w:rStyle w:val="Hipersaitas"/>
            <w:rFonts w:ascii="Tahoma" w:hAnsi="Tahoma" w:cs="Tahoma"/>
            <w:bCs/>
            <w:sz w:val="22"/>
            <w:szCs w:val="22"/>
          </w:rPr>
          <w:t>https://www.registrucentras.lt/vart/Login-form.do</w:t>
        </w:r>
      </w:hyperlink>
      <w:r w:rsidR="00B8434F">
        <w:rPr>
          <w:rFonts w:ascii="Tahoma" w:hAnsi="Tahoma" w:cs="Tahoma"/>
          <w:bCs/>
          <w:sz w:val="22"/>
          <w:szCs w:val="22"/>
        </w:rPr>
        <w:t xml:space="preserve"> </w:t>
      </w:r>
      <w:r w:rsidRPr="00F65E8D">
        <w:rPr>
          <w:rFonts w:ascii="Tahoma" w:hAnsi="Tahoma" w:cs="Tahoma"/>
          <w:bCs/>
          <w:sz w:val="22"/>
          <w:szCs w:val="22"/>
        </w:rPr>
        <w:t>programinės įrangos GAVĖJAS privalo pakeisti vartotojo slaptažodį;</w:t>
      </w:r>
    </w:p>
    <w:p w14:paraId="67A0F42C" w14:textId="5E957BDC" w:rsidR="001E141A" w:rsidRPr="00F65E8D" w:rsidRDefault="00F65E8D" w:rsidP="00B8434F">
      <w:pPr>
        <w:pStyle w:val="Sraopastraipa"/>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 xml:space="preserve">pamiršęs slaptažodį, GAVĖJAS interneto puslapyje </w:t>
      </w:r>
      <w:hyperlink r:id="rId18" w:history="1">
        <w:r w:rsidR="00B8434F" w:rsidRPr="00DA3849">
          <w:rPr>
            <w:rStyle w:val="Hipersaitas"/>
            <w:rFonts w:ascii="Tahoma" w:hAnsi="Tahoma" w:cs="Tahoma"/>
            <w:bCs/>
            <w:sz w:val="22"/>
            <w:szCs w:val="22"/>
          </w:rPr>
          <w:t>https://www.registrucentras.lt/ntr/reg.php</w:t>
        </w:r>
      </w:hyperlink>
      <w:r w:rsidR="00B8434F">
        <w:rPr>
          <w:rFonts w:ascii="Tahoma" w:hAnsi="Tahoma" w:cs="Tahoma"/>
          <w:bCs/>
          <w:sz w:val="22"/>
          <w:szCs w:val="22"/>
        </w:rPr>
        <w:t xml:space="preserve"> </w:t>
      </w:r>
      <w:r w:rsidRPr="00F65E8D">
        <w:rPr>
          <w:rFonts w:ascii="Tahoma" w:hAnsi="Tahoma" w:cs="Tahoma"/>
          <w:bCs/>
          <w:sz w:val="22"/>
          <w:szCs w:val="22"/>
        </w:rPr>
        <w:t>gali pasikeisti slaptažodį;</w:t>
      </w:r>
    </w:p>
    <w:p w14:paraId="24C42B8E" w14:textId="2E87EEC4" w:rsidR="001E141A" w:rsidRPr="00F65E8D" w:rsidRDefault="00F65E8D" w:rsidP="00B8434F">
      <w:pPr>
        <w:pStyle w:val="Sraopastraipa"/>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 xml:space="preserve">posistemės „GeoMatininkas“ nuoroda pasiekiama Registrų centro interneto svetainėje </w:t>
      </w:r>
      <w:hyperlink r:id="rId19" w:history="1">
        <w:r w:rsidR="00B8434F" w:rsidRPr="00DA3849">
          <w:rPr>
            <w:rStyle w:val="Hipersaitas"/>
            <w:rFonts w:ascii="Tahoma" w:hAnsi="Tahoma" w:cs="Tahoma"/>
            <w:bCs/>
            <w:sz w:val="22"/>
            <w:szCs w:val="22"/>
          </w:rPr>
          <w:t>https://www.registrucentras.lt/p/528</w:t>
        </w:r>
      </w:hyperlink>
      <w:r w:rsidR="00B8434F">
        <w:rPr>
          <w:rFonts w:ascii="Tahoma" w:hAnsi="Tahoma" w:cs="Tahoma"/>
          <w:bCs/>
          <w:sz w:val="22"/>
          <w:szCs w:val="22"/>
        </w:rPr>
        <w:t xml:space="preserve"> </w:t>
      </w:r>
      <w:r w:rsidRPr="00F65E8D">
        <w:rPr>
          <w:rFonts w:ascii="Tahoma" w:hAnsi="Tahoma" w:cs="Tahoma"/>
          <w:bCs/>
          <w:sz w:val="22"/>
          <w:szCs w:val="22"/>
        </w:rPr>
        <w:t>pasirinkus nuorodą „prisijungti prie Registrų centro informacinės sistemos „GeoMatininkas“  po sėkmingos vartotojo registracijos.</w:t>
      </w:r>
    </w:p>
    <w:p w14:paraId="14C7ABD3" w14:textId="77777777" w:rsidR="001E141A" w:rsidRPr="00F65E8D" w:rsidRDefault="00F65E8D" w:rsidP="00F65E8D">
      <w:pPr>
        <w:pStyle w:val="Sraopastraipa"/>
        <w:numPr>
          <w:ilvl w:val="0"/>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TEIKĖJAS garantuoja, kad duomenys apie GAVĖJĄ TEIKĖJĄ pasieks saugiu kanalu.</w:t>
      </w:r>
    </w:p>
    <w:p w14:paraId="4B176AD5" w14:textId="77777777" w:rsidR="001E141A" w:rsidRPr="00F65E8D" w:rsidRDefault="00F65E8D" w:rsidP="00F65E8D">
      <w:pPr>
        <w:pStyle w:val="Sraopastraipa"/>
        <w:numPr>
          <w:ilvl w:val="0"/>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20" w:history="1">
        <w:r w:rsidRPr="00F65E8D">
          <w:rPr>
            <w:rStyle w:val="Hipersaitas"/>
            <w:rFonts w:ascii="Tahoma" w:hAnsi="Tahoma" w:cs="Tahoma"/>
            <w:bCs/>
            <w:sz w:val="22"/>
            <w:szCs w:val="22"/>
          </w:rPr>
          <w:t>info@elektroninis.lt</w:t>
        </w:r>
      </w:hyperlink>
      <w:r w:rsidRPr="00F65E8D">
        <w:rPr>
          <w:rFonts w:ascii="Tahoma" w:hAnsi="Tahoma" w:cs="Tahoma"/>
          <w:bCs/>
          <w:sz w:val="22"/>
          <w:szCs w:val="22"/>
        </w:rPr>
        <w:t>.</w:t>
      </w:r>
    </w:p>
    <w:tbl>
      <w:tblPr>
        <w:tblW w:w="9537" w:type="dxa"/>
        <w:jc w:val="center"/>
        <w:tblLook w:val="01E0" w:firstRow="1" w:lastRow="1" w:firstColumn="1" w:lastColumn="1" w:noHBand="0" w:noVBand="0"/>
      </w:tblPr>
      <w:tblGrid>
        <w:gridCol w:w="4713"/>
        <w:gridCol w:w="4824"/>
      </w:tblGrid>
      <w:tr w:rsidR="00C26033" w:rsidRPr="005979AD" w14:paraId="612A7CA4" w14:textId="77777777" w:rsidTr="001E141A">
        <w:trPr>
          <w:trHeight w:val="360"/>
          <w:jc w:val="center"/>
        </w:trPr>
        <w:tc>
          <w:tcPr>
            <w:tcW w:w="4713" w:type="dxa"/>
            <w:vAlign w:val="bottom"/>
          </w:tcPr>
          <w:p w14:paraId="2D1E7343" w14:textId="77777777" w:rsidR="00C26033" w:rsidRPr="005979AD" w:rsidRDefault="00C26033" w:rsidP="001E141A">
            <w:pPr>
              <w:jc w:val="center"/>
              <w:rPr>
                <w:rFonts w:ascii="Tahoma" w:hAnsi="Tahoma" w:cs="Tahoma"/>
                <w:b/>
                <w:bCs/>
                <w:sz w:val="22"/>
                <w:szCs w:val="22"/>
              </w:rPr>
            </w:pPr>
          </w:p>
          <w:p w14:paraId="0438A124" w14:textId="77777777" w:rsidR="00C26033" w:rsidRPr="005979AD" w:rsidRDefault="00C26033" w:rsidP="001E141A">
            <w:pPr>
              <w:jc w:val="center"/>
              <w:rPr>
                <w:rFonts w:ascii="Tahoma" w:hAnsi="Tahoma" w:cs="Tahoma"/>
                <w:b/>
                <w:bCs/>
                <w:sz w:val="22"/>
                <w:szCs w:val="22"/>
              </w:rPr>
            </w:pPr>
            <w:r w:rsidRPr="005979AD">
              <w:rPr>
                <w:rFonts w:ascii="Tahoma" w:hAnsi="Tahoma" w:cs="Tahoma"/>
                <w:b/>
                <w:bCs/>
                <w:sz w:val="22"/>
                <w:szCs w:val="22"/>
              </w:rPr>
              <w:t>TEIKĖJAS</w:t>
            </w:r>
          </w:p>
        </w:tc>
        <w:tc>
          <w:tcPr>
            <w:tcW w:w="4824" w:type="dxa"/>
            <w:vAlign w:val="bottom"/>
            <w:hideMark/>
          </w:tcPr>
          <w:p w14:paraId="0B8AA6B7" w14:textId="77777777" w:rsidR="00C26033" w:rsidRPr="005979AD" w:rsidRDefault="00C26033" w:rsidP="001E141A">
            <w:pPr>
              <w:jc w:val="center"/>
              <w:rPr>
                <w:rFonts w:ascii="Tahoma" w:hAnsi="Tahoma" w:cs="Tahoma"/>
                <w:b/>
                <w:bCs/>
                <w:sz w:val="22"/>
                <w:szCs w:val="22"/>
              </w:rPr>
            </w:pPr>
            <w:r w:rsidRPr="005979AD">
              <w:rPr>
                <w:rFonts w:ascii="Tahoma" w:hAnsi="Tahoma" w:cs="Tahoma"/>
                <w:b/>
                <w:bCs/>
                <w:sz w:val="22"/>
                <w:szCs w:val="22"/>
              </w:rPr>
              <w:t>GAVĖJAS</w:t>
            </w:r>
          </w:p>
        </w:tc>
      </w:tr>
      <w:tr w:rsidR="00C26033" w:rsidRPr="005979AD" w14:paraId="4A7A8B0A" w14:textId="77777777" w:rsidTr="001E141A">
        <w:trPr>
          <w:trHeight w:val="360"/>
          <w:jc w:val="center"/>
        </w:trPr>
        <w:tc>
          <w:tcPr>
            <w:tcW w:w="4713" w:type="dxa"/>
            <w:hideMark/>
          </w:tcPr>
          <w:p w14:paraId="35FC8854" w14:textId="77777777" w:rsidR="00C26033" w:rsidRPr="005979AD" w:rsidRDefault="00C26033" w:rsidP="001E141A">
            <w:pPr>
              <w:jc w:val="center"/>
              <w:rPr>
                <w:rFonts w:ascii="Tahoma" w:hAnsi="Tahoma" w:cs="Tahoma"/>
                <w:sz w:val="22"/>
                <w:szCs w:val="22"/>
              </w:rPr>
            </w:pPr>
          </w:p>
          <w:p w14:paraId="3406D5CF" w14:textId="77777777" w:rsidR="00C26033" w:rsidRPr="005979AD" w:rsidRDefault="00C26033" w:rsidP="001E141A">
            <w:pPr>
              <w:jc w:val="center"/>
              <w:rPr>
                <w:rFonts w:ascii="Tahoma" w:hAnsi="Tahoma" w:cs="Tahoma"/>
                <w:b/>
                <w:bCs/>
                <w:sz w:val="22"/>
                <w:szCs w:val="22"/>
              </w:rPr>
            </w:pPr>
            <w:r w:rsidRPr="005979AD">
              <w:rPr>
                <w:rFonts w:ascii="Tahoma" w:hAnsi="Tahoma" w:cs="Tahoma"/>
                <w:b/>
                <w:bCs/>
                <w:sz w:val="22"/>
                <w:szCs w:val="22"/>
              </w:rPr>
              <w:t>Valstybės įmonė Registrų centras</w:t>
            </w:r>
          </w:p>
        </w:tc>
        <w:tc>
          <w:tcPr>
            <w:tcW w:w="4824" w:type="dxa"/>
            <w:vAlign w:val="bottom"/>
          </w:tcPr>
          <w:p w14:paraId="05453122" w14:textId="56B8D6C8" w:rsidR="00C26033" w:rsidRPr="005979AD" w:rsidRDefault="00775E09" w:rsidP="00C26033">
            <w:pPr>
              <w:jc w:val="center"/>
              <w:rPr>
                <w:rFonts w:ascii="Tahoma" w:hAnsi="Tahoma" w:cs="Tahoma"/>
                <w:sz w:val="22"/>
                <w:szCs w:val="22"/>
              </w:rPr>
            </w:pPr>
            <w:sdt>
              <w:sdtPr>
                <w:rPr>
                  <w:rStyle w:val="Parykintasmaosios"/>
                  <w:rFonts w:ascii="Tahoma" w:hAnsi="Tahoma" w:cs="Tahoma"/>
                  <w:sz w:val="22"/>
                  <w:szCs w:val="22"/>
                </w:rPr>
                <w:alias w:val="GAVĖJO vardas, pavardė"/>
                <w:tag w:val=""/>
                <w:id w:val="-1193064821"/>
                <w:lock w:val="sdtLocked"/>
                <w:placeholder>
                  <w:docPart w:val="64CAA2A7F7974FE4877A5AD7505766A7"/>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C649CA" w:rsidRPr="005979AD">
                  <w:rPr>
                    <w:rStyle w:val="Vietosrezervavimoenklotekstas"/>
                    <w:rFonts w:ascii="Tahoma" w:hAnsi="Tahoma" w:cs="Tahoma"/>
                    <w:color w:val="FF0000"/>
                    <w:sz w:val="22"/>
                    <w:szCs w:val="22"/>
                  </w:rPr>
                  <w:t>[įveskite GAVĖJO vardą, pavardę]</w:t>
                </w:r>
              </w:sdtContent>
            </w:sdt>
          </w:p>
        </w:tc>
      </w:tr>
      <w:tr w:rsidR="00C26033" w:rsidRPr="005979AD" w14:paraId="62CD93E1" w14:textId="77777777" w:rsidTr="00D94950">
        <w:trPr>
          <w:trHeight w:val="687"/>
          <w:jc w:val="center"/>
        </w:trPr>
        <w:tc>
          <w:tcPr>
            <w:tcW w:w="4713" w:type="dxa"/>
            <w:vAlign w:val="center"/>
          </w:tcPr>
          <w:p w14:paraId="3A7AF372" w14:textId="5932DC75" w:rsidR="00C26033" w:rsidRPr="005979AD" w:rsidRDefault="00A0728C" w:rsidP="00A0728C">
            <w:pPr>
              <w:jc w:val="center"/>
              <w:rPr>
                <w:rFonts w:ascii="Tahoma" w:hAnsi="Tahoma" w:cs="Tahoma"/>
                <w:sz w:val="22"/>
                <w:szCs w:val="22"/>
              </w:rPr>
            </w:pPr>
            <w:r>
              <w:rPr>
                <w:rStyle w:val="Beparykinimomaosios"/>
                <w:rFonts w:ascii="Tahoma" w:hAnsi="Tahoma" w:cs="Tahoma"/>
                <w:sz w:val="22"/>
                <w:szCs w:val="22"/>
              </w:rPr>
              <w:t>Konsultacijų centro Verslo klientų aptarnavimo grupės vadovė Asta Šileikienė</w:t>
            </w:r>
          </w:p>
        </w:tc>
        <w:tc>
          <w:tcPr>
            <w:tcW w:w="4824" w:type="dxa"/>
            <w:vAlign w:val="center"/>
          </w:tcPr>
          <w:p w14:paraId="19DA326F" w14:textId="757F983B" w:rsidR="00C26033" w:rsidRPr="005979AD" w:rsidRDefault="00C26033" w:rsidP="00C26033">
            <w:pPr>
              <w:jc w:val="center"/>
              <w:rPr>
                <w:rFonts w:ascii="Tahoma" w:hAnsi="Tahoma" w:cs="Tahoma"/>
                <w:sz w:val="22"/>
                <w:szCs w:val="22"/>
              </w:rPr>
            </w:pPr>
          </w:p>
        </w:tc>
      </w:tr>
      <w:tr w:rsidR="00C26033" w:rsidRPr="005979AD" w14:paraId="758E3A33" w14:textId="77777777" w:rsidTr="001E141A">
        <w:trPr>
          <w:trHeight w:val="347"/>
          <w:jc w:val="center"/>
        </w:trPr>
        <w:tc>
          <w:tcPr>
            <w:tcW w:w="4713" w:type="dxa"/>
          </w:tcPr>
          <w:p w14:paraId="03AF0A7D" w14:textId="77777777" w:rsidR="00C26033" w:rsidRPr="005979AD" w:rsidRDefault="00C26033" w:rsidP="001E141A">
            <w:pPr>
              <w:jc w:val="center"/>
              <w:rPr>
                <w:rFonts w:ascii="Tahoma" w:hAnsi="Tahoma" w:cs="Tahoma"/>
                <w:sz w:val="22"/>
                <w:szCs w:val="22"/>
              </w:rPr>
            </w:pPr>
          </w:p>
          <w:p w14:paraId="6D321887" w14:textId="77777777" w:rsidR="00C26033" w:rsidRPr="005979AD" w:rsidRDefault="00C26033" w:rsidP="001E141A">
            <w:pPr>
              <w:jc w:val="center"/>
              <w:rPr>
                <w:rFonts w:ascii="Tahoma" w:hAnsi="Tahoma" w:cs="Tahoma"/>
                <w:sz w:val="22"/>
                <w:szCs w:val="22"/>
              </w:rPr>
            </w:pPr>
          </w:p>
          <w:p w14:paraId="35E3D8F2" w14:textId="77777777" w:rsidR="00C26033" w:rsidRPr="005979AD" w:rsidRDefault="00C26033" w:rsidP="001E141A">
            <w:pPr>
              <w:jc w:val="center"/>
              <w:rPr>
                <w:rFonts w:ascii="Tahoma" w:hAnsi="Tahoma" w:cs="Tahoma"/>
                <w:sz w:val="22"/>
                <w:szCs w:val="22"/>
              </w:rPr>
            </w:pPr>
            <w:r w:rsidRPr="005979AD">
              <w:rPr>
                <w:rFonts w:ascii="Tahoma" w:hAnsi="Tahoma" w:cs="Tahoma"/>
                <w:sz w:val="22"/>
                <w:szCs w:val="22"/>
              </w:rPr>
              <w:t>_____________________________</w:t>
            </w:r>
          </w:p>
          <w:p w14:paraId="010696F5" w14:textId="77777777" w:rsidR="00C26033" w:rsidRPr="005979AD" w:rsidRDefault="00C26033" w:rsidP="001E141A">
            <w:pPr>
              <w:jc w:val="center"/>
              <w:rPr>
                <w:rFonts w:ascii="Tahoma" w:hAnsi="Tahoma" w:cs="Tahoma"/>
                <w:sz w:val="22"/>
                <w:szCs w:val="22"/>
              </w:rPr>
            </w:pPr>
            <w:r w:rsidRPr="005979AD">
              <w:rPr>
                <w:rFonts w:ascii="Tahoma" w:hAnsi="Tahoma" w:cs="Tahoma"/>
                <w:sz w:val="22"/>
                <w:szCs w:val="22"/>
              </w:rPr>
              <w:t>(Parašas)</w:t>
            </w:r>
          </w:p>
          <w:p w14:paraId="74D9DCB7" w14:textId="77777777" w:rsidR="00C26033" w:rsidRPr="005979AD" w:rsidRDefault="00C26033" w:rsidP="001E141A">
            <w:pPr>
              <w:jc w:val="right"/>
              <w:rPr>
                <w:rFonts w:ascii="Tahoma" w:hAnsi="Tahoma" w:cs="Tahoma"/>
                <w:sz w:val="22"/>
                <w:szCs w:val="22"/>
              </w:rPr>
            </w:pPr>
            <w:r w:rsidRPr="005979AD">
              <w:rPr>
                <w:rFonts w:ascii="Tahoma" w:hAnsi="Tahoma" w:cs="Tahoma"/>
                <w:sz w:val="22"/>
                <w:szCs w:val="22"/>
              </w:rPr>
              <w:t>A.V.</w:t>
            </w:r>
          </w:p>
        </w:tc>
        <w:tc>
          <w:tcPr>
            <w:tcW w:w="4824" w:type="dxa"/>
          </w:tcPr>
          <w:p w14:paraId="64F53CA9" w14:textId="77777777" w:rsidR="00C26033" w:rsidRPr="005979AD" w:rsidRDefault="00C26033" w:rsidP="001E141A">
            <w:pPr>
              <w:jc w:val="center"/>
              <w:rPr>
                <w:rFonts w:ascii="Tahoma" w:hAnsi="Tahoma" w:cs="Tahoma"/>
                <w:sz w:val="22"/>
                <w:szCs w:val="22"/>
              </w:rPr>
            </w:pPr>
          </w:p>
          <w:p w14:paraId="2F24FF3B" w14:textId="77777777" w:rsidR="00C26033" w:rsidRPr="005979AD" w:rsidRDefault="00C26033" w:rsidP="001E141A">
            <w:pPr>
              <w:jc w:val="center"/>
              <w:rPr>
                <w:rFonts w:ascii="Tahoma" w:hAnsi="Tahoma" w:cs="Tahoma"/>
                <w:sz w:val="22"/>
                <w:szCs w:val="22"/>
              </w:rPr>
            </w:pPr>
          </w:p>
          <w:p w14:paraId="39603A20" w14:textId="77777777" w:rsidR="00C26033" w:rsidRPr="005979AD" w:rsidRDefault="00C26033" w:rsidP="001E141A">
            <w:pPr>
              <w:jc w:val="center"/>
              <w:rPr>
                <w:rFonts w:ascii="Tahoma" w:hAnsi="Tahoma" w:cs="Tahoma"/>
                <w:sz w:val="22"/>
                <w:szCs w:val="22"/>
              </w:rPr>
            </w:pPr>
            <w:r w:rsidRPr="005979AD">
              <w:rPr>
                <w:rFonts w:ascii="Tahoma" w:hAnsi="Tahoma" w:cs="Tahoma"/>
                <w:sz w:val="22"/>
                <w:szCs w:val="22"/>
              </w:rPr>
              <w:t>_____________________________</w:t>
            </w:r>
          </w:p>
          <w:p w14:paraId="3BA2A03D" w14:textId="77777777" w:rsidR="00C26033" w:rsidRPr="005979AD" w:rsidRDefault="00C26033" w:rsidP="001E141A">
            <w:pPr>
              <w:jc w:val="center"/>
              <w:rPr>
                <w:rFonts w:ascii="Tahoma" w:hAnsi="Tahoma" w:cs="Tahoma"/>
                <w:sz w:val="22"/>
                <w:szCs w:val="22"/>
              </w:rPr>
            </w:pPr>
            <w:r w:rsidRPr="005979AD">
              <w:rPr>
                <w:rFonts w:ascii="Tahoma" w:hAnsi="Tahoma" w:cs="Tahoma"/>
                <w:sz w:val="22"/>
                <w:szCs w:val="22"/>
              </w:rPr>
              <w:t>(Parašas)</w:t>
            </w:r>
          </w:p>
          <w:p w14:paraId="68EA09FE" w14:textId="3A0E4CED" w:rsidR="00C26033" w:rsidRPr="005979AD" w:rsidRDefault="00C26033" w:rsidP="001E141A">
            <w:pPr>
              <w:ind w:firstLine="3854"/>
              <w:jc w:val="center"/>
              <w:rPr>
                <w:rFonts w:ascii="Tahoma" w:hAnsi="Tahoma" w:cs="Tahoma"/>
                <w:sz w:val="22"/>
                <w:szCs w:val="22"/>
              </w:rPr>
            </w:pPr>
          </w:p>
        </w:tc>
      </w:tr>
    </w:tbl>
    <w:p w14:paraId="4B5EC6F1" w14:textId="77777777" w:rsidR="006F53A6" w:rsidRPr="005979AD" w:rsidRDefault="006F53A6" w:rsidP="006F53A6">
      <w:pPr>
        <w:tabs>
          <w:tab w:val="left" w:pos="993"/>
        </w:tabs>
        <w:jc w:val="both"/>
        <w:rPr>
          <w:rFonts w:ascii="Tahoma" w:hAnsi="Tahoma" w:cs="Tahoma"/>
          <w:sz w:val="22"/>
          <w:szCs w:val="22"/>
        </w:rPr>
      </w:pPr>
    </w:p>
    <w:p w14:paraId="71ED54FD" w14:textId="77777777" w:rsidR="00476441" w:rsidRPr="005979AD" w:rsidRDefault="00476441" w:rsidP="00476441">
      <w:pPr>
        <w:jc w:val="both"/>
        <w:rPr>
          <w:rFonts w:ascii="Tahoma" w:hAnsi="Tahoma" w:cs="Tahoma"/>
          <w:sz w:val="22"/>
          <w:szCs w:val="22"/>
        </w:rPr>
      </w:pPr>
    </w:p>
    <w:p w14:paraId="4EB49EDB" w14:textId="77777777" w:rsidR="00CE6376" w:rsidRPr="005979AD" w:rsidRDefault="00CE6376" w:rsidP="006F53A6">
      <w:pPr>
        <w:rPr>
          <w:rFonts w:ascii="Tahoma" w:hAnsi="Tahoma" w:cs="Tahoma"/>
          <w:sz w:val="22"/>
          <w:szCs w:val="22"/>
        </w:rPr>
        <w:sectPr w:rsidR="00CE6376" w:rsidRPr="005979AD" w:rsidSect="00F65E8D">
          <w:pgSz w:w="11906" w:h="16838" w:code="9"/>
          <w:pgMar w:top="568" w:right="567" w:bottom="426" w:left="1134" w:header="567" w:footer="567" w:gutter="0"/>
          <w:cols w:space="1296"/>
          <w:titlePg/>
          <w:docGrid w:linePitch="326"/>
        </w:sectPr>
      </w:pPr>
    </w:p>
    <w:p w14:paraId="4B48A82C" w14:textId="77777777" w:rsidR="00CE6376" w:rsidRPr="005979AD" w:rsidRDefault="00CE6376" w:rsidP="00EC2F86">
      <w:pPr>
        <w:ind w:left="5103"/>
        <w:rPr>
          <w:rFonts w:ascii="Tahoma" w:hAnsi="Tahoma" w:cs="Tahoma"/>
          <w:sz w:val="22"/>
          <w:szCs w:val="22"/>
        </w:rPr>
      </w:pPr>
    </w:p>
    <w:p w14:paraId="0903EA5A" w14:textId="77777777" w:rsidR="00B8434F" w:rsidRDefault="00B8434F" w:rsidP="00B8434F">
      <w:pPr>
        <w:ind w:left="5670"/>
        <w:rPr>
          <w:rFonts w:ascii="Tahoma" w:hAnsi="Tahoma" w:cs="Tahoma"/>
          <w:sz w:val="22"/>
          <w:szCs w:val="22"/>
        </w:rPr>
      </w:pPr>
      <w:r w:rsidRPr="005979AD">
        <w:rPr>
          <w:rFonts w:ascii="Tahoma" w:hAnsi="Tahoma" w:cs="Tahoma"/>
          <w:sz w:val="22"/>
          <w:szCs w:val="22"/>
        </w:rPr>
        <w:t xml:space="preserve">Nekilnojamojo turto registro posistemės </w:t>
      </w:r>
    </w:p>
    <w:p w14:paraId="76424367" w14:textId="4127F124" w:rsidR="00B8434F" w:rsidRPr="005979AD" w:rsidRDefault="00B8434F" w:rsidP="00B8434F">
      <w:pPr>
        <w:ind w:left="5670"/>
        <w:rPr>
          <w:rFonts w:ascii="Tahoma" w:hAnsi="Tahoma" w:cs="Tahoma"/>
          <w:sz w:val="22"/>
          <w:szCs w:val="22"/>
        </w:rPr>
      </w:pPr>
      <w:r w:rsidRPr="005979AD">
        <w:rPr>
          <w:rFonts w:ascii="Tahoma" w:hAnsi="Tahoma" w:cs="Tahoma"/>
          <w:sz w:val="22"/>
          <w:szCs w:val="22"/>
        </w:rPr>
        <w:t>,,GeoMatininkas“ naudojimo sutarties Nr.</w:t>
      </w:r>
      <w:r>
        <w:rPr>
          <w:rFonts w:ascii="Tahoma" w:hAnsi="Tahoma" w:cs="Tahoma"/>
          <w:sz w:val="22"/>
          <w:szCs w:val="22"/>
        </w:rPr>
        <w:t>______________</w:t>
      </w:r>
    </w:p>
    <w:p w14:paraId="6720B5E9" w14:textId="1322C86F" w:rsidR="00B8434F" w:rsidRPr="005979AD" w:rsidRDefault="00B8434F" w:rsidP="00B8434F">
      <w:pPr>
        <w:ind w:left="5670"/>
        <w:rPr>
          <w:rFonts w:ascii="Tahoma" w:hAnsi="Tahoma" w:cs="Tahoma"/>
          <w:sz w:val="22"/>
          <w:szCs w:val="22"/>
        </w:rPr>
      </w:pPr>
      <w:r>
        <w:rPr>
          <w:rFonts w:ascii="Tahoma" w:hAnsi="Tahoma" w:cs="Tahoma"/>
          <w:sz w:val="22"/>
          <w:szCs w:val="22"/>
        </w:rPr>
        <w:t>2</w:t>
      </w:r>
      <w:r w:rsidRPr="005979AD">
        <w:rPr>
          <w:rFonts w:ascii="Tahoma" w:hAnsi="Tahoma" w:cs="Tahoma"/>
          <w:sz w:val="22"/>
          <w:szCs w:val="22"/>
        </w:rPr>
        <w:t xml:space="preserve"> priedas </w:t>
      </w:r>
    </w:p>
    <w:p w14:paraId="7C5328AF" w14:textId="77777777" w:rsidR="00A32285" w:rsidRPr="005979AD" w:rsidRDefault="00A32285" w:rsidP="00A32285">
      <w:pPr>
        <w:jc w:val="center"/>
        <w:rPr>
          <w:rFonts w:ascii="Tahoma" w:hAnsi="Tahoma" w:cs="Tahoma"/>
          <w:b/>
          <w:sz w:val="22"/>
          <w:szCs w:val="22"/>
        </w:rPr>
      </w:pPr>
    </w:p>
    <w:p w14:paraId="1D4CC4A0" w14:textId="77777777" w:rsidR="00A32285" w:rsidRPr="005979AD" w:rsidRDefault="00A32285" w:rsidP="00A32285">
      <w:pPr>
        <w:jc w:val="center"/>
        <w:rPr>
          <w:rFonts w:ascii="Tahoma" w:hAnsi="Tahoma" w:cs="Tahoma"/>
          <w:b/>
          <w:sz w:val="22"/>
          <w:szCs w:val="22"/>
        </w:rPr>
      </w:pPr>
      <w:r w:rsidRPr="005979AD">
        <w:rPr>
          <w:rFonts w:ascii="Tahoma" w:hAnsi="Tahoma" w:cs="Tahoma"/>
          <w:b/>
          <w:sz w:val="22"/>
          <w:szCs w:val="22"/>
        </w:rPr>
        <w:t>(Konfidencialumo pasižadėjimo forma)</w:t>
      </w:r>
    </w:p>
    <w:p w14:paraId="251FFC21" w14:textId="77777777" w:rsidR="00A32285" w:rsidRPr="005979AD" w:rsidRDefault="00A32285" w:rsidP="00A32285">
      <w:pPr>
        <w:jc w:val="center"/>
        <w:rPr>
          <w:rFonts w:ascii="Tahoma" w:hAnsi="Tahoma" w:cs="Tahoma"/>
          <w:b/>
          <w:sz w:val="22"/>
          <w:szCs w:val="22"/>
        </w:rPr>
      </w:pPr>
    </w:p>
    <w:p w14:paraId="571834D6" w14:textId="77777777" w:rsidR="00A32285" w:rsidRPr="005979AD" w:rsidRDefault="00A32285" w:rsidP="00A32285">
      <w:pPr>
        <w:jc w:val="center"/>
        <w:rPr>
          <w:rFonts w:ascii="Tahoma" w:hAnsi="Tahoma" w:cs="Tahoma"/>
          <w:b/>
          <w:sz w:val="22"/>
          <w:szCs w:val="22"/>
        </w:rPr>
      </w:pPr>
      <w:r w:rsidRPr="005979AD">
        <w:rPr>
          <w:rFonts w:ascii="Tahoma" w:hAnsi="Tahoma" w:cs="Tahoma"/>
          <w:b/>
          <w:sz w:val="22"/>
          <w:szCs w:val="22"/>
        </w:rPr>
        <w:t>KONFIDENCIALUMO PASIŽADĖJIMAS</w:t>
      </w:r>
    </w:p>
    <w:p w14:paraId="56AFCE15" w14:textId="77777777" w:rsidR="00A32285" w:rsidRPr="005979AD" w:rsidRDefault="00A32285" w:rsidP="00A32285">
      <w:pPr>
        <w:jc w:val="both"/>
        <w:rPr>
          <w:rFonts w:ascii="Tahoma" w:hAnsi="Tahoma" w:cs="Tahoma"/>
          <w:b/>
          <w:sz w:val="22"/>
          <w:szCs w:val="22"/>
        </w:rPr>
      </w:pPr>
    </w:p>
    <w:p w14:paraId="508BD7D1" w14:textId="77777777" w:rsidR="00F65E8D" w:rsidRPr="00F65E8D" w:rsidRDefault="00F65E8D" w:rsidP="00F65E8D">
      <w:pPr>
        <w:ind w:firstLine="567"/>
        <w:jc w:val="both"/>
        <w:rPr>
          <w:rFonts w:ascii="Tahoma" w:hAnsi="Tahoma" w:cs="Tahoma"/>
          <w:sz w:val="22"/>
          <w:szCs w:val="22"/>
        </w:rPr>
      </w:pPr>
      <w:r w:rsidRPr="00F65E8D">
        <w:rPr>
          <w:rFonts w:ascii="Tahoma" w:hAnsi="Tahoma" w:cs="Tahoma"/>
          <w:sz w:val="22"/>
          <w:szCs w:val="22"/>
        </w:rPr>
        <w:t>Aš, ________________________________________________________________________</w:t>
      </w:r>
    </w:p>
    <w:p w14:paraId="1FE35AB3" w14:textId="77777777" w:rsidR="00F65E8D" w:rsidRPr="00F65E8D" w:rsidRDefault="00F65E8D" w:rsidP="00F65E8D">
      <w:pPr>
        <w:ind w:firstLine="567"/>
        <w:jc w:val="center"/>
        <w:rPr>
          <w:rFonts w:ascii="Tahoma" w:hAnsi="Tahoma" w:cs="Tahoma"/>
          <w:sz w:val="20"/>
          <w:szCs w:val="20"/>
        </w:rPr>
      </w:pPr>
      <w:r w:rsidRPr="00F65E8D">
        <w:rPr>
          <w:rFonts w:ascii="Tahoma" w:hAnsi="Tahoma" w:cs="Tahoma"/>
          <w:sz w:val="20"/>
          <w:szCs w:val="20"/>
        </w:rPr>
        <w:t>(GAVĖJO vardas, pavardė)</w:t>
      </w:r>
    </w:p>
    <w:p w14:paraId="701B3C79" w14:textId="77777777" w:rsidR="00F65E8D" w:rsidRPr="00F65E8D" w:rsidRDefault="00F65E8D" w:rsidP="00F65E8D">
      <w:pPr>
        <w:ind w:firstLine="567"/>
        <w:jc w:val="both"/>
        <w:rPr>
          <w:rFonts w:ascii="Tahoma" w:hAnsi="Tahoma" w:cs="Tahoma"/>
          <w:sz w:val="22"/>
          <w:szCs w:val="22"/>
        </w:rPr>
      </w:pPr>
    </w:p>
    <w:p w14:paraId="5FEBD7AE" w14:textId="77777777" w:rsidR="00F65E8D" w:rsidRPr="00F65E8D" w:rsidRDefault="00F65E8D" w:rsidP="00F65E8D">
      <w:pPr>
        <w:ind w:firstLine="567"/>
        <w:jc w:val="both"/>
        <w:rPr>
          <w:rFonts w:ascii="Tahoma" w:hAnsi="Tahoma" w:cs="Tahoma"/>
          <w:sz w:val="22"/>
          <w:szCs w:val="22"/>
        </w:rPr>
      </w:pPr>
      <w:r w:rsidRPr="00F65E8D">
        <w:rPr>
          <w:rFonts w:ascii="Tahoma" w:hAnsi="Tahoma" w:cs="Tahoma"/>
          <w:b/>
          <w:sz w:val="22"/>
          <w:szCs w:val="22"/>
        </w:rPr>
        <w:t>Pasižadu:</w:t>
      </w:r>
    </w:p>
    <w:p w14:paraId="75BE1370"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 xml:space="preserve">tvarkyti ir naudoti asmens ir kitus duomenis vadovaudamasis (-asi) 20__ m. ________ d. </w:t>
      </w:r>
    </w:p>
    <w:p w14:paraId="17FC98BD" w14:textId="77777777" w:rsidR="00F65E8D" w:rsidRPr="00F65E8D" w:rsidRDefault="00F65E8D" w:rsidP="00F65E8D">
      <w:pPr>
        <w:tabs>
          <w:tab w:val="left" w:pos="993"/>
        </w:tabs>
        <w:ind w:firstLine="567"/>
        <w:jc w:val="both"/>
        <w:rPr>
          <w:rFonts w:ascii="Tahoma" w:hAnsi="Tahoma" w:cs="Tahoma"/>
          <w:sz w:val="22"/>
          <w:szCs w:val="22"/>
        </w:rPr>
      </w:pPr>
      <w:r w:rsidRPr="00F65E8D">
        <w:rPr>
          <w:rFonts w:ascii="Tahoma" w:hAnsi="Tahoma" w:cs="Tahoma"/>
          <w:sz w:val="22"/>
          <w:szCs w:val="22"/>
        </w:rPr>
        <w:t>sutartyje Nr. ___________________________________________________________________</w:t>
      </w:r>
    </w:p>
    <w:p w14:paraId="507C579C" w14:textId="77777777" w:rsidR="00F65E8D" w:rsidRPr="00F65E8D" w:rsidRDefault="00F65E8D" w:rsidP="00F65E8D">
      <w:pPr>
        <w:tabs>
          <w:tab w:val="left" w:pos="993"/>
        </w:tabs>
        <w:ind w:firstLine="567"/>
        <w:jc w:val="center"/>
        <w:rPr>
          <w:rFonts w:ascii="Tahoma" w:hAnsi="Tahoma" w:cs="Tahoma"/>
          <w:sz w:val="20"/>
          <w:szCs w:val="20"/>
        </w:rPr>
      </w:pPr>
      <w:r w:rsidRPr="00F65E8D">
        <w:rPr>
          <w:rFonts w:ascii="Tahoma" w:hAnsi="Tahoma" w:cs="Tahoma"/>
          <w:sz w:val="20"/>
          <w:szCs w:val="20"/>
        </w:rPr>
        <w:t>(Sutarties pavadinimas)</w:t>
      </w:r>
    </w:p>
    <w:p w14:paraId="4D39EA6A" w14:textId="77777777" w:rsidR="00F65E8D" w:rsidRPr="00F65E8D" w:rsidRDefault="00F65E8D" w:rsidP="00F65E8D">
      <w:pPr>
        <w:tabs>
          <w:tab w:val="left" w:pos="993"/>
        </w:tabs>
        <w:ind w:firstLine="567"/>
        <w:jc w:val="both"/>
        <w:rPr>
          <w:rFonts w:ascii="Tahoma" w:hAnsi="Tahoma" w:cs="Tahoma"/>
          <w:sz w:val="22"/>
          <w:szCs w:val="22"/>
        </w:rPr>
      </w:pPr>
      <w:r w:rsidRPr="00F65E8D">
        <w:rPr>
          <w:rFonts w:ascii="Tahoma" w:hAnsi="Tahoma" w:cs="Tahoma"/>
          <w:sz w:val="22"/>
          <w:szCs w:val="22"/>
        </w:rPr>
        <w:t>nustatytu tikslu;</w:t>
      </w:r>
    </w:p>
    <w:p w14:paraId="41E2D02E"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saugoti asmens duomenų paslaptį;</w:t>
      </w:r>
    </w:p>
    <w:p w14:paraId="35594F3A"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 xml:space="preserve">neatskleisti ir neperduoti tvarkomos informacijos nė vienam asmeniui, kuris nėra įgaliotas naudotis šia informacija; </w:t>
      </w:r>
    </w:p>
    <w:p w14:paraId="3E4127BB"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neperduoti tretiesiems asmenimis slaptažodžių ir kitų duomenų, leidžiančių programinėmis ir techninėmis priemonėmis sužinoti asmens arba kitus duomenis;</w:t>
      </w:r>
    </w:p>
    <w:p w14:paraId="649E0B98" w14:textId="770C610D"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w:t>
      </w:r>
      <w:hyperlink r:id="rId21" w:history="1">
        <w:r w:rsidR="00B8434F" w:rsidRPr="00DA3849">
          <w:rPr>
            <w:rStyle w:val="Hipersaitas"/>
            <w:rFonts w:ascii="Tahoma" w:hAnsi="Tahoma" w:cs="Tahoma"/>
            <w:sz w:val="22"/>
            <w:szCs w:val="22"/>
          </w:rPr>
          <w:t>pagalba@registrucentras.lt</w:t>
        </w:r>
      </w:hyperlink>
      <w:r w:rsidRPr="00F65E8D">
        <w:rPr>
          <w:rFonts w:ascii="Tahoma" w:hAnsi="Tahoma" w:cs="Tahoma"/>
          <w:sz w:val="22"/>
          <w:szCs w:val="22"/>
        </w:rPr>
        <w:t>;</w:t>
      </w:r>
    </w:p>
    <w:p w14:paraId="1E2FBE2E"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289FBD22"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laikytis Sutarties 10 punkte nurodytų teisės aktų reikalavimų.</w:t>
      </w:r>
    </w:p>
    <w:p w14:paraId="132793B3" w14:textId="77777777" w:rsidR="00F65E8D" w:rsidRPr="00F65E8D" w:rsidRDefault="00F65E8D" w:rsidP="00F65E8D">
      <w:pPr>
        <w:tabs>
          <w:tab w:val="left" w:pos="993"/>
        </w:tabs>
        <w:ind w:firstLine="567"/>
        <w:jc w:val="both"/>
        <w:rPr>
          <w:rFonts w:ascii="Tahoma" w:hAnsi="Tahoma" w:cs="Tahoma"/>
          <w:sz w:val="22"/>
          <w:szCs w:val="22"/>
        </w:rPr>
      </w:pPr>
    </w:p>
    <w:p w14:paraId="705A0567" w14:textId="77777777" w:rsidR="00F65E8D" w:rsidRPr="00F65E8D" w:rsidRDefault="00F65E8D" w:rsidP="00F65E8D">
      <w:pPr>
        <w:ind w:firstLine="567"/>
        <w:jc w:val="both"/>
        <w:rPr>
          <w:rFonts w:ascii="Tahoma" w:hAnsi="Tahoma" w:cs="Tahoma"/>
          <w:sz w:val="22"/>
          <w:szCs w:val="22"/>
        </w:rPr>
      </w:pPr>
      <w:r w:rsidRPr="00F65E8D">
        <w:rPr>
          <w:rFonts w:ascii="Tahoma" w:hAnsi="Tahoma" w:cs="Tahoma"/>
          <w:b/>
          <w:sz w:val="22"/>
          <w:szCs w:val="22"/>
        </w:rPr>
        <w:t xml:space="preserve">Žinau, </w:t>
      </w:r>
      <w:r w:rsidRPr="00F65E8D">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488E3648" w14:textId="77777777" w:rsidR="00F65E8D" w:rsidRPr="00F65E8D" w:rsidRDefault="00F65E8D" w:rsidP="00F65E8D">
      <w:pPr>
        <w:ind w:firstLine="567"/>
        <w:jc w:val="both"/>
        <w:rPr>
          <w:rFonts w:ascii="Tahoma" w:hAnsi="Tahoma" w:cs="Tahoma"/>
          <w:b/>
          <w:sz w:val="22"/>
          <w:szCs w:val="22"/>
        </w:rPr>
      </w:pPr>
      <w:r w:rsidRPr="00F65E8D">
        <w:rPr>
          <w:rFonts w:ascii="Tahoma" w:hAnsi="Tahoma" w:cs="Tahoma"/>
          <w:sz w:val="22"/>
          <w:szCs w:val="22"/>
        </w:rPr>
        <w:tab/>
      </w:r>
      <w:r w:rsidRPr="00F65E8D">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101DFAC5" w14:textId="6335F0BD" w:rsidR="00A32285" w:rsidRDefault="00A32285" w:rsidP="00A32285">
      <w:pPr>
        <w:jc w:val="both"/>
        <w:rPr>
          <w:rFonts w:ascii="Tahoma" w:hAnsi="Tahoma" w:cs="Tahoma"/>
          <w:b/>
          <w:sz w:val="22"/>
          <w:szCs w:val="22"/>
        </w:rPr>
      </w:pPr>
    </w:p>
    <w:p w14:paraId="2761718E" w14:textId="77777777" w:rsidR="00F65E8D" w:rsidRPr="005979AD" w:rsidRDefault="00F65E8D" w:rsidP="00A32285">
      <w:pPr>
        <w:jc w:val="both"/>
        <w:rPr>
          <w:rFonts w:ascii="Tahoma" w:hAnsi="Tahoma" w:cs="Tahoma"/>
          <w:b/>
          <w:sz w:val="22"/>
          <w:szCs w:val="22"/>
        </w:rPr>
      </w:pPr>
    </w:p>
    <w:p w14:paraId="692A1561" w14:textId="37737E08" w:rsidR="00A32285" w:rsidRPr="005979AD" w:rsidRDefault="00A32285" w:rsidP="00A32285">
      <w:pPr>
        <w:jc w:val="both"/>
        <w:rPr>
          <w:rFonts w:ascii="Tahoma" w:hAnsi="Tahoma" w:cs="Tahoma"/>
          <w:sz w:val="22"/>
          <w:szCs w:val="22"/>
        </w:rPr>
      </w:pPr>
      <w:r w:rsidRPr="005979AD">
        <w:rPr>
          <w:rFonts w:ascii="Tahoma" w:hAnsi="Tahoma" w:cs="Tahoma"/>
          <w:sz w:val="22"/>
          <w:szCs w:val="22"/>
        </w:rPr>
        <w:t>_________________________________</w:t>
      </w:r>
      <w:r w:rsidR="00435CD1" w:rsidRPr="005979AD">
        <w:rPr>
          <w:rFonts w:ascii="Tahoma" w:hAnsi="Tahoma" w:cs="Tahoma"/>
          <w:sz w:val="22"/>
          <w:szCs w:val="22"/>
        </w:rPr>
        <w:tab/>
      </w:r>
      <w:r w:rsidR="005979AD">
        <w:rPr>
          <w:rFonts w:ascii="Tahoma" w:hAnsi="Tahoma" w:cs="Tahoma"/>
          <w:sz w:val="22"/>
          <w:szCs w:val="22"/>
        </w:rPr>
        <w:tab/>
      </w:r>
      <w:r w:rsidR="00435CD1" w:rsidRPr="005979AD">
        <w:rPr>
          <w:rFonts w:ascii="Tahoma" w:hAnsi="Tahoma" w:cs="Tahoma"/>
          <w:sz w:val="22"/>
          <w:szCs w:val="22"/>
        </w:rPr>
        <w:tab/>
      </w:r>
      <w:r w:rsidRPr="005979AD">
        <w:rPr>
          <w:rFonts w:ascii="Tahoma" w:hAnsi="Tahoma" w:cs="Tahoma"/>
          <w:sz w:val="22"/>
          <w:szCs w:val="22"/>
        </w:rPr>
        <w:t>_______________________________</w:t>
      </w:r>
    </w:p>
    <w:p w14:paraId="5205B86A" w14:textId="0E8324D3" w:rsidR="0048444C" w:rsidRPr="005979AD" w:rsidRDefault="00A32285" w:rsidP="00A32285">
      <w:pPr>
        <w:jc w:val="center"/>
        <w:rPr>
          <w:rFonts w:ascii="Tahoma" w:hAnsi="Tahoma" w:cs="Tahoma"/>
          <w:sz w:val="22"/>
          <w:szCs w:val="22"/>
        </w:rPr>
      </w:pPr>
      <w:r w:rsidRPr="005979AD">
        <w:rPr>
          <w:rFonts w:ascii="Tahoma" w:hAnsi="Tahoma" w:cs="Tahoma"/>
          <w:sz w:val="22"/>
          <w:szCs w:val="22"/>
        </w:rPr>
        <w:t>(Vardas, pavardė)</w:t>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t xml:space="preserve"> (Parašas, data)</w:t>
      </w:r>
    </w:p>
    <w:sectPr w:rsidR="0048444C" w:rsidRPr="005979AD" w:rsidSect="00F65E8D">
      <w:pgSz w:w="11906" w:h="16838" w:code="9"/>
      <w:pgMar w:top="568" w:right="567" w:bottom="426"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B4790" w14:textId="77777777" w:rsidR="00B50364" w:rsidRDefault="00B50364">
      <w:r>
        <w:separator/>
      </w:r>
    </w:p>
  </w:endnote>
  <w:endnote w:type="continuationSeparator" w:id="0">
    <w:p w14:paraId="42758510" w14:textId="77777777" w:rsidR="00B50364" w:rsidRDefault="00B5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1E141A" w:rsidRDefault="001E141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1E141A" w:rsidRDefault="001E141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85FF" w14:textId="77777777" w:rsidR="001E141A" w:rsidRDefault="001E141A">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53D88" w14:textId="77777777" w:rsidR="00B50364" w:rsidRDefault="00B50364">
      <w:r>
        <w:separator/>
      </w:r>
    </w:p>
  </w:footnote>
  <w:footnote w:type="continuationSeparator" w:id="0">
    <w:p w14:paraId="095615FD" w14:textId="77777777" w:rsidR="00B50364" w:rsidRDefault="00B50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1E141A" w:rsidRDefault="001E141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67C7DD" w14:textId="77777777" w:rsidR="001E141A" w:rsidRDefault="001E141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49022F25" w:rsidR="001E141A" w:rsidRPr="00A337BF" w:rsidRDefault="001E141A">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775E09">
      <w:rPr>
        <w:rStyle w:val="Puslapionumeris"/>
        <w:rFonts w:ascii="Times New Roman" w:hAnsi="Times New Roman"/>
        <w:noProof/>
        <w:sz w:val="22"/>
        <w:szCs w:val="22"/>
      </w:rPr>
      <w:t>8</w:t>
    </w:r>
    <w:r w:rsidRPr="00A337BF">
      <w:rPr>
        <w:rStyle w:val="Puslapionumeris"/>
        <w:rFonts w:ascii="Times New Roman" w:hAnsi="Times New Roman"/>
        <w:sz w:val="22"/>
        <w:szCs w:val="22"/>
      </w:rPr>
      <w:fldChar w:fldCharType="end"/>
    </w:r>
  </w:p>
  <w:p w14:paraId="7D6597B9" w14:textId="77777777" w:rsidR="001E141A" w:rsidRDefault="001E141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15830E0"/>
    <w:multiLevelType w:val="multilevel"/>
    <w:tmpl w:val="D1A428D4"/>
    <w:lvl w:ilvl="0">
      <w:start w:val="1"/>
      <w:numFmt w:val="decimal"/>
      <w:lvlText w:val="%1."/>
      <w:lvlJc w:val="left"/>
      <w:pPr>
        <w:ind w:left="1635"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15" w:hanging="144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3075" w:hanging="1800"/>
      </w:pPr>
      <w:rPr>
        <w:rFonts w:hint="default"/>
      </w:rPr>
    </w:lvl>
    <w:lvl w:ilvl="7">
      <w:start w:val="1"/>
      <w:numFmt w:val="decimal"/>
      <w:isLgl/>
      <w:lvlText w:val="%1.%2.%3.%4.%5.%6.%7.%8."/>
      <w:lvlJc w:val="left"/>
      <w:pPr>
        <w:ind w:left="3435" w:hanging="2160"/>
      </w:pPr>
      <w:rPr>
        <w:rFonts w:hint="default"/>
      </w:rPr>
    </w:lvl>
    <w:lvl w:ilvl="8">
      <w:start w:val="1"/>
      <w:numFmt w:val="decimal"/>
      <w:isLgl/>
      <w:lvlText w:val="%1.%2.%3.%4.%5.%6.%7.%8.%9."/>
      <w:lvlJc w:val="left"/>
      <w:pPr>
        <w:ind w:left="3435" w:hanging="2160"/>
      </w:pPr>
      <w:rPr>
        <w:rFonts w:hint="default"/>
      </w:rPr>
    </w:lvl>
  </w:abstractNum>
  <w:abstractNum w:abstractNumId="2"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7"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1"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DC53FA3"/>
    <w:multiLevelType w:val="hybridMultilevel"/>
    <w:tmpl w:val="1DF23B4A"/>
    <w:lvl w:ilvl="0" w:tplc="D1DA5696">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934B44"/>
    <w:multiLevelType w:val="multilevel"/>
    <w:tmpl w:val="9C6694D2"/>
    <w:lvl w:ilvl="0">
      <w:start w:val="1"/>
      <w:numFmt w:val="decimal"/>
      <w:lvlText w:val="%1."/>
      <w:lvlJc w:val="left"/>
      <w:pPr>
        <w:ind w:left="473" w:hanging="473"/>
      </w:pPr>
      <w:rPr>
        <w:rFonts w:hint="default"/>
        <w:b w:val="0"/>
        <w:color w:val="auto"/>
      </w:rPr>
    </w:lvl>
    <w:lvl w:ilvl="1">
      <w:start w:val="1"/>
      <w:numFmt w:val="decimal"/>
      <w:lvlText w:val="%1.%2."/>
      <w:lvlJc w:val="left"/>
      <w:pPr>
        <w:ind w:left="1995" w:hanging="720"/>
      </w:pPr>
      <w:rPr>
        <w:rFonts w:hint="default"/>
        <w:color w:val="auto"/>
      </w:rPr>
    </w:lvl>
    <w:lvl w:ilvl="2">
      <w:start w:val="1"/>
      <w:numFmt w:val="decimal"/>
      <w:lvlText w:val="%1.%2.%3."/>
      <w:lvlJc w:val="left"/>
      <w:pPr>
        <w:ind w:left="3270" w:hanging="720"/>
      </w:pPr>
      <w:rPr>
        <w:rFonts w:hint="default"/>
        <w:color w:val="auto"/>
      </w:rPr>
    </w:lvl>
    <w:lvl w:ilvl="3">
      <w:start w:val="1"/>
      <w:numFmt w:val="decimal"/>
      <w:lvlText w:val="%1.%2.%3.%4."/>
      <w:lvlJc w:val="left"/>
      <w:pPr>
        <w:ind w:left="4905" w:hanging="1080"/>
      </w:pPr>
      <w:rPr>
        <w:rFonts w:hint="default"/>
        <w:color w:val="auto"/>
      </w:rPr>
    </w:lvl>
    <w:lvl w:ilvl="4">
      <w:start w:val="1"/>
      <w:numFmt w:val="decimal"/>
      <w:lvlText w:val="%1.%2.%3.%4.%5."/>
      <w:lvlJc w:val="left"/>
      <w:pPr>
        <w:ind w:left="6540" w:hanging="1440"/>
      </w:pPr>
      <w:rPr>
        <w:rFonts w:hint="default"/>
        <w:color w:val="auto"/>
      </w:rPr>
    </w:lvl>
    <w:lvl w:ilvl="5">
      <w:start w:val="1"/>
      <w:numFmt w:val="decimal"/>
      <w:lvlText w:val="%1.%2.%3.%4.%5.%6."/>
      <w:lvlJc w:val="left"/>
      <w:pPr>
        <w:ind w:left="7815" w:hanging="1440"/>
      </w:pPr>
      <w:rPr>
        <w:rFonts w:hint="default"/>
        <w:color w:val="auto"/>
      </w:rPr>
    </w:lvl>
    <w:lvl w:ilvl="6">
      <w:start w:val="1"/>
      <w:numFmt w:val="decimal"/>
      <w:lvlText w:val="%1.%2.%3.%4.%5.%6.%7."/>
      <w:lvlJc w:val="left"/>
      <w:pPr>
        <w:ind w:left="9450" w:hanging="1800"/>
      </w:pPr>
      <w:rPr>
        <w:rFonts w:hint="default"/>
        <w:color w:val="auto"/>
      </w:rPr>
    </w:lvl>
    <w:lvl w:ilvl="7">
      <w:start w:val="1"/>
      <w:numFmt w:val="decimal"/>
      <w:lvlText w:val="%1.%2.%3.%4.%5.%6.%7.%8."/>
      <w:lvlJc w:val="left"/>
      <w:pPr>
        <w:ind w:left="11085" w:hanging="2160"/>
      </w:pPr>
      <w:rPr>
        <w:rFonts w:hint="default"/>
        <w:color w:val="auto"/>
      </w:rPr>
    </w:lvl>
    <w:lvl w:ilvl="8">
      <w:start w:val="1"/>
      <w:numFmt w:val="decimal"/>
      <w:lvlText w:val="%1.%2.%3.%4.%5.%6.%7.%8.%9."/>
      <w:lvlJc w:val="left"/>
      <w:pPr>
        <w:ind w:left="12360" w:hanging="2160"/>
      </w:pPr>
      <w:rPr>
        <w:rFonts w:hint="default"/>
        <w:color w:val="auto"/>
      </w:rPr>
    </w:lvl>
  </w:abstractNum>
  <w:abstractNum w:abstractNumId="22" w15:restartNumberingAfterBreak="0">
    <w:nsid w:val="71B74E70"/>
    <w:multiLevelType w:val="hybridMultilevel"/>
    <w:tmpl w:val="4CD05B52"/>
    <w:lvl w:ilvl="0" w:tplc="B704AE1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72143F14"/>
    <w:multiLevelType w:val="hybridMultilevel"/>
    <w:tmpl w:val="323EC9C8"/>
    <w:lvl w:ilvl="0" w:tplc="A5648D12">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2"/>
  </w:num>
  <w:num w:numId="4">
    <w:abstractNumId w:val="13"/>
  </w:num>
  <w:num w:numId="5">
    <w:abstractNumId w:val="6"/>
  </w:num>
  <w:num w:numId="6">
    <w:abstractNumId w:val="8"/>
  </w:num>
  <w:num w:numId="7">
    <w:abstractNumId w:val="25"/>
  </w:num>
  <w:num w:numId="8">
    <w:abstractNumId w:val="27"/>
  </w:num>
  <w:num w:numId="9">
    <w:abstractNumId w:val="17"/>
  </w:num>
  <w:num w:numId="10">
    <w:abstractNumId w:val="0"/>
  </w:num>
  <w:num w:numId="11">
    <w:abstractNumId w:val="4"/>
  </w:num>
  <w:num w:numId="12">
    <w:abstractNumId w:val="24"/>
  </w:num>
  <w:num w:numId="13">
    <w:abstractNumId w:val="11"/>
  </w:num>
  <w:num w:numId="14">
    <w:abstractNumId w:val="16"/>
  </w:num>
  <w:num w:numId="15">
    <w:abstractNumId w:val="5"/>
  </w:num>
  <w:num w:numId="16">
    <w:abstractNumId w:val="19"/>
  </w:num>
  <w:num w:numId="17">
    <w:abstractNumId w:val="18"/>
  </w:num>
  <w:num w:numId="18">
    <w:abstractNumId w:val="15"/>
  </w:num>
  <w:num w:numId="19">
    <w:abstractNumId w:val="10"/>
  </w:num>
  <w:num w:numId="20">
    <w:abstractNumId w:val="3"/>
  </w:num>
  <w:num w:numId="21">
    <w:abstractNumId w:val="28"/>
  </w:num>
  <w:num w:numId="22">
    <w:abstractNumId w:val="9"/>
  </w:num>
  <w:num w:numId="23">
    <w:abstractNumId w:val="2"/>
  </w:num>
  <w:num w:numId="24">
    <w:abstractNumId w:val="2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1"/>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UdBqB2wrBHhvk165t82NhUfEc/peGHWyv8vbXLMwRGApSNtGPcdwE786N6zJjuyX8WpPZTQC7ot6UGbtC+s3QQ==" w:salt="8+1qz/RgOI4RlWP5zqJ1bQ=="/>
  <w:defaultTabStop w:val="72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10E8B"/>
    <w:rsid w:val="00025401"/>
    <w:rsid w:val="00025B2A"/>
    <w:rsid w:val="0003605B"/>
    <w:rsid w:val="000466D2"/>
    <w:rsid w:val="00053ED5"/>
    <w:rsid w:val="00056416"/>
    <w:rsid w:val="000800B6"/>
    <w:rsid w:val="000804B1"/>
    <w:rsid w:val="0009696B"/>
    <w:rsid w:val="000A6C96"/>
    <w:rsid w:val="000B0E4B"/>
    <w:rsid w:val="000B137B"/>
    <w:rsid w:val="000B4AF6"/>
    <w:rsid w:val="000C287A"/>
    <w:rsid w:val="000C7DBF"/>
    <w:rsid w:val="000D130C"/>
    <w:rsid w:val="000D2023"/>
    <w:rsid w:val="000E4427"/>
    <w:rsid w:val="000F1E83"/>
    <w:rsid w:val="000F26D6"/>
    <w:rsid w:val="000F39AE"/>
    <w:rsid w:val="000F4A20"/>
    <w:rsid w:val="0010607E"/>
    <w:rsid w:val="001064C0"/>
    <w:rsid w:val="00110BAC"/>
    <w:rsid w:val="00110E26"/>
    <w:rsid w:val="0011197B"/>
    <w:rsid w:val="001155FB"/>
    <w:rsid w:val="00117D6F"/>
    <w:rsid w:val="001267CA"/>
    <w:rsid w:val="001353C8"/>
    <w:rsid w:val="001355A5"/>
    <w:rsid w:val="00136EFA"/>
    <w:rsid w:val="0013715C"/>
    <w:rsid w:val="00137699"/>
    <w:rsid w:val="00137EBC"/>
    <w:rsid w:val="00147D95"/>
    <w:rsid w:val="00153068"/>
    <w:rsid w:val="00164B10"/>
    <w:rsid w:val="00165697"/>
    <w:rsid w:val="0016745A"/>
    <w:rsid w:val="001700A3"/>
    <w:rsid w:val="00172BF8"/>
    <w:rsid w:val="00172D2D"/>
    <w:rsid w:val="00190E90"/>
    <w:rsid w:val="00191BBE"/>
    <w:rsid w:val="001A1112"/>
    <w:rsid w:val="001A50F9"/>
    <w:rsid w:val="001B0315"/>
    <w:rsid w:val="001B3752"/>
    <w:rsid w:val="001B70F7"/>
    <w:rsid w:val="001C064B"/>
    <w:rsid w:val="001C77AA"/>
    <w:rsid w:val="001D2B48"/>
    <w:rsid w:val="001D48CB"/>
    <w:rsid w:val="001D74EA"/>
    <w:rsid w:val="001E141A"/>
    <w:rsid w:val="001E14D0"/>
    <w:rsid w:val="001E2BE1"/>
    <w:rsid w:val="001E7DF1"/>
    <w:rsid w:val="001F3265"/>
    <w:rsid w:val="001F463E"/>
    <w:rsid w:val="001F56A4"/>
    <w:rsid w:val="00213BDB"/>
    <w:rsid w:val="00215B3C"/>
    <w:rsid w:val="0024783B"/>
    <w:rsid w:val="00247D1B"/>
    <w:rsid w:val="00253E85"/>
    <w:rsid w:val="00255FEB"/>
    <w:rsid w:val="002572B1"/>
    <w:rsid w:val="0026200E"/>
    <w:rsid w:val="0026203A"/>
    <w:rsid w:val="00265F78"/>
    <w:rsid w:val="00266227"/>
    <w:rsid w:val="00266ABC"/>
    <w:rsid w:val="00271E25"/>
    <w:rsid w:val="00281049"/>
    <w:rsid w:val="002830D8"/>
    <w:rsid w:val="00285DDD"/>
    <w:rsid w:val="00292379"/>
    <w:rsid w:val="00292726"/>
    <w:rsid w:val="00297DB1"/>
    <w:rsid w:val="002A1673"/>
    <w:rsid w:val="002A2AD7"/>
    <w:rsid w:val="002C7DBB"/>
    <w:rsid w:val="002D3114"/>
    <w:rsid w:val="002E28E7"/>
    <w:rsid w:val="002E340D"/>
    <w:rsid w:val="002E3CD7"/>
    <w:rsid w:val="002E4EC2"/>
    <w:rsid w:val="002E56A9"/>
    <w:rsid w:val="002F1EDD"/>
    <w:rsid w:val="002F3FC5"/>
    <w:rsid w:val="002F401B"/>
    <w:rsid w:val="00323ACA"/>
    <w:rsid w:val="003245E7"/>
    <w:rsid w:val="00327E94"/>
    <w:rsid w:val="003334D5"/>
    <w:rsid w:val="00341562"/>
    <w:rsid w:val="00343364"/>
    <w:rsid w:val="00346213"/>
    <w:rsid w:val="00346DE5"/>
    <w:rsid w:val="0036303A"/>
    <w:rsid w:val="00367D5E"/>
    <w:rsid w:val="003731C9"/>
    <w:rsid w:val="0037338E"/>
    <w:rsid w:val="00373863"/>
    <w:rsid w:val="00384814"/>
    <w:rsid w:val="00385F15"/>
    <w:rsid w:val="00386F97"/>
    <w:rsid w:val="0039085C"/>
    <w:rsid w:val="00392C0A"/>
    <w:rsid w:val="003A5063"/>
    <w:rsid w:val="003A5FC1"/>
    <w:rsid w:val="003B4A07"/>
    <w:rsid w:val="003C37B5"/>
    <w:rsid w:val="003C5D18"/>
    <w:rsid w:val="003C794E"/>
    <w:rsid w:val="003D2366"/>
    <w:rsid w:val="003D53BD"/>
    <w:rsid w:val="003E59A7"/>
    <w:rsid w:val="003F5CD7"/>
    <w:rsid w:val="003F6AF3"/>
    <w:rsid w:val="00400BE7"/>
    <w:rsid w:val="00405A26"/>
    <w:rsid w:val="00415B4E"/>
    <w:rsid w:val="0041770A"/>
    <w:rsid w:val="00427AD5"/>
    <w:rsid w:val="00432DCD"/>
    <w:rsid w:val="0043440A"/>
    <w:rsid w:val="00435CD1"/>
    <w:rsid w:val="004377FB"/>
    <w:rsid w:val="0044174A"/>
    <w:rsid w:val="004442A3"/>
    <w:rsid w:val="004508C3"/>
    <w:rsid w:val="00451721"/>
    <w:rsid w:val="004575D8"/>
    <w:rsid w:val="0046125E"/>
    <w:rsid w:val="00466166"/>
    <w:rsid w:val="00470A89"/>
    <w:rsid w:val="0047206E"/>
    <w:rsid w:val="00476441"/>
    <w:rsid w:val="00481D0C"/>
    <w:rsid w:val="0048444C"/>
    <w:rsid w:val="004851A0"/>
    <w:rsid w:val="00485E90"/>
    <w:rsid w:val="00486637"/>
    <w:rsid w:val="00497617"/>
    <w:rsid w:val="0049796F"/>
    <w:rsid w:val="004A1B39"/>
    <w:rsid w:val="004A6C6A"/>
    <w:rsid w:val="004B0545"/>
    <w:rsid w:val="004B1E91"/>
    <w:rsid w:val="004B5862"/>
    <w:rsid w:val="004D13E8"/>
    <w:rsid w:val="004D32E7"/>
    <w:rsid w:val="004D5153"/>
    <w:rsid w:val="004E6185"/>
    <w:rsid w:val="004E6EBD"/>
    <w:rsid w:val="004F4A78"/>
    <w:rsid w:val="005006A3"/>
    <w:rsid w:val="00501FD6"/>
    <w:rsid w:val="005027CB"/>
    <w:rsid w:val="00502F3C"/>
    <w:rsid w:val="00503F96"/>
    <w:rsid w:val="00507CC6"/>
    <w:rsid w:val="005122FB"/>
    <w:rsid w:val="00512416"/>
    <w:rsid w:val="00520BCD"/>
    <w:rsid w:val="00521B5F"/>
    <w:rsid w:val="00526899"/>
    <w:rsid w:val="00527A89"/>
    <w:rsid w:val="00527CAD"/>
    <w:rsid w:val="0053124E"/>
    <w:rsid w:val="00533C06"/>
    <w:rsid w:val="00533D45"/>
    <w:rsid w:val="00535FA9"/>
    <w:rsid w:val="005448A7"/>
    <w:rsid w:val="00551A13"/>
    <w:rsid w:val="005566BF"/>
    <w:rsid w:val="00557840"/>
    <w:rsid w:val="00560BF5"/>
    <w:rsid w:val="0056322F"/>
    <w:rsid w:val="00563B94"/>
    <w:rsid w:val="00564B4B"/>
    <w:rsid w:val="00564CB6"/>
    <w:rsid w:val="00571EF0"/>
    <w:rsid w:val="0057248A"/>
    <w:rsid w:val="00575B72"/>
    <w:rsid w:val="00576F0F"/>
    <w:rsid w:val="005821A7"/>
    <w:rsid w:val="00583AAB"/>
    <w:rsid w:val="00590A0C"/>
    <w:rsid w:val="005945CF"/>
    <w:rsid w:val="005963B5"/>
    <w:rsid w:val="005971D8"/>
    <w:rsid w:val="005979AD"/>
    <w:rsid w:val="005A0AF9"/>
    <w:rsid w:val="005A1194"/>
    <w:rsid w:val="005A2CB4"/>
    <w:rsid w:val="005A54B2"/>
    <w:rsid w:val="005B599E"/>
    <w:rsid w:val="005C0F28"/>
    <w:rsid w:val="005C19B9"/>
    <w:rsid w:val="005D1947"/>
    <w:rsid w:val="005D1E34"/>
    <w:rsid w:val="005D4483"/>
    <w:rsid w:val="005F1A55"/>
    <w:rsid w:val="005F558E"/>
    <w:rsid w:val="005F58F7"/>
    <w:rsid w:val="005F724C"/>
    <w:rsid w:val="00600BAB"/>
    <w:rsid w:val="00603279"/>
    <w:rsid w:val="00605AA0"/>
    <w:rsid w:val="00614A00"/>
    <w:rsid w:val="00615E8E"/>
    <w:rsid w:val="00617A6F"/>
    <w:rsid w:val="0063163E"/>
    <w:rsid w:val="00632546"/>
    <w:rsid w:val="00637919"/>
    <w:rsid w:val="00637A07"/>
    <w:rsid w:val="00647555"/>
    <w:rsid w:val="00654C59"/>
    <w:rsid w:val="00655948"/>
    <w:rsid w:val="00655F07"/>
    <w:rsid w:val="00656615"/>
    <w:rsid w:val="00660E17"/>
    <w:rsid w:val="006614B1"/>
    <w:rsid w:val="00671CA1"/>
    <w:rsid w:val="00676F21"/>
    <w:rsid w:val="00682A95"/>
    <w:rsid w:val="00683667"/>
    <w:rsid w:val="00683A5B"/>
    <w:rsid w:val="00686766"/>
    <w:rsid w:val="00691276"/>
    <w:rsid w:val="0069510D"/>
    <w:rsid w:val="006A16B7"/>
    <w:rsid w:val="006A1C84"/>
    <w:rsid w:val="006A2A17"/>
    <w:rsid w:val="006A5631"/>
    <w:rsid w:val="006B6CB1"/>
    <w:rsid w:val="006C1F77"/>
    <w:rsid w:val="006C4567"/>
    <w:rsid w:val="006C707D"/>
    <w:rsid w:val="006D1677"/>
    <w:rsid w:val="006D16C1"/>
    <w:rsid w:val="006D2BAC"/>
    <w:rsid w:val="006D7DE7"/>
    <w:rsid w:val="006E2210"/>
    <w:rsid w:val="006E4E60"/>
    <w:rsid w:val="006F53A6"/>
    <w:rsid w:val="0070157A"/>
    <w:rsid w:val="00701F36"/>
    <w:rsid w:val="007021D8"/>
    <w:rsid w:val="007036F9"/>
    <w:rsid w:val="00705525"/>
    <w:rsid w:val="0071674F"/>
    <w:rsid w:val="00717D06"/>
    <w:rsid w:val="00722CB3"/>
    <w:rsid w:val="00723B6F"/>
    <w:rsid w:val="007253E9"/>
    <w:rsid w:val="00726B20"/>
    <w:rsid w:val="00735D63"/>
    <w:rsid w:val="007409B3"/>
    <w:rsid w:val="007432A7"/>
    <w:rsid w:val="00744230"/>
    <w:rsid w:val="007517A5"/>
    <w:rsid w:val="00753937"/>
    <w:rsid w:val="007645C8"/>
    <w:rsid w:val="00773CE1"/>
    <w:rsid w:val="00774923"/>
    <w:rsid w:val="00775E09"/>
    <w:rsid w:val="0077769F"/>
    <w:rsid w:val="00785295"/>
    <w:rsid w:val="0078757B"/>
    <w:rsid w:val="00787D6B"/>
    <w:rsid w:val="00793CF0"/>
    <w:rsid w:val="00795361"/>
    <w:rsid w:val="007A60B5"/>
    <w:rsid w:val="007B66F8"/>
    <w:rsid w:val="007C2C6F"/>
    <w:rsid w:val="007C58F0"/>
    <w:rsid w:val="007D176B"/>
    <w:rsid w:val="007D1E28"/>
    <w:rsid w:val="007D30DC"/>
    <w:rsid w:val="007D5DAC"/>
    <w:rsid w:val="007E1BCB"/>
    <w:rsid w:val="007E4800"/>
    <w:rsid w:val="007E48A0"/>
    <w:rsid w:val="008013C0"/>
    <w:rsid w:val="0080540D"/>
    <w:rsid w:val="00811DFE"/>
    <w:rsid w:val="00812CB8"/>
    <w:rsid w:val="0081543A"/>
    <w:rsid w:val="00816E51"/>
    <w:rsid w:val="008202E9"/>
    <w:rsid w:val="0082358C"/>
    <w:rsid w:val="008278C2"/>
    <w:rsid w:val="00830191"/>
    <w:rsid w:val="00846B45"/>
    <w:rsid w:val="008549D3"/>
    <w:rsid w:val="00854A4B"/>
    <w:rsid w:val="00854EF7"/>
    <w:rsid w:val="00861C1A"/>
    <w:rsid w:val="00865E1F"/>
    <w:rsid w:val="00865FB0"/>
    <w:rsid w:val="00872A66"/>
    <w:rsid w:val="00872FFB"/>
    <w:rsid w:val="00882E99"/>
    <w:rsid w:val="008834A3"/>
    <w:rsid w:val="00885282"/>
    <w:rsid w:val="0088699C"/>
    <w:rsid w:val="00896B42"/>
    <w:rsid w:val="008A002B"/>
    <w:rsid w:val="008A0CE1"/>
    <w:rsid w:val="008B20A0"/>
    <w:rsid w:val="008B3841"/>
    <w:rsid w:val="008B4BDD"/>
    <w:rsid w:val="008B60E7"/>
    <w:rsid w:val="008E0105"/>
    <w:rsid w:val="008E0FAD"/>
    <w:rsid w:val="008E1CF9"/>
    <w:rsid w:val="008E1E45"/>
    <w:rsid w:val="008F2E3F"/>
    <w:rsid w:val="008F55D4"/>
    <w:rsid w:val="0090587C"/>
    <w:rsid w:val="00906DCF"/>
    <w:rsid w:val="0091344A"/>
    <w:rsid w:val="009211B9"/>
    <w:rsid w:val="0092469D"/>
    <w:rsid w:val="009349BB"/>
    <w:rsid w:val="00937387"/>
    <w:rsid w:val="009470D5"/>
    <w:rsid w:val="00950B2E"/>
    <w:rsid w:val="00954A57"/>
    <w:rsid w:val="00955335"/>
    <w:rsid w:val="00963A6C"/>
    <w:rsid w:val="00963E45"/>
    <w:rsid w:val="00984082"/>
    <w:rsid w:val="009861BD"/>
    <w:rsid w:val="00994716"/>
    <w:rsid w:val="009A5E1D"/>
    <w:rsid w:val="009A6934"/>
    <w:rsid w:val="009C62DD"/>
    <w:rsid w:val="009C7288"/>
    <w:rsid w:val="009C7584"/>
    <w:rsid w:val="009D1956"/>
    <w:rsid w:val="009D1C23"/>
    <w:rsid w:val="009D5CC6"/>
    <w:rsid w:val="009D6E97"/>
    <w:rsid w:val="009D6F1B"/>
    <w:rsid w:val="009D7160"/>
    <w:rsid w:val="009E140E"/>
    <w:rsid w:val="009E6178"/>
    <w:rsid w:val="009E6382"/>
    <w:rsid w:val="009F735D"/>
    <w:rsid w:val="00A00F35"/>
    <w:rsid w:val="00A021AB"/>
    <w:rsid w:val="00A0728C"/>
    <w:rsid w:val="00A1224D"/>
    <w:rsid w:val="00A16FD3"/>
    <w:rsid w:val="00A21FFA"/>
    <w:rsid w:val="00A24EA9"/>
    <w:rsid w:val="00A2657B"/>
    <w:rsid w:val="00A32285"/>
    <w:rsid w:val="00A337BF"/>
    <w:rsid w:val="00A40ECA"/>
    <w:rsid w:val="00A46552"/>
    <w:rsid w:val="00A51583"/>
    <w:rsid w:val="00A56541"/>
    <w:rsid w:val="00A6058A"/>
    <w:rsid w:val="00A6516E"/>
    <w:rsid w:val="00A653DA"/>
    <w:rsid w:val="00A71D17"/>
    <w:rsid w:val="00A75D3B"/>
    <w:rsid w:val="00A81EF1"/>
    <w:rsid w:val="00A82987"/>
    <w:rsid w:val="00A83E97"/>
    <w:rsid w:val="00A936D8"/>
    <w:rsid w:val="00A96FC5"/>
    <w:rsid w:val="00AA54AF"/>
    <w:rsid w:val="00AB2496"/>
    <w:rsid w:val="00AB41C4"/>
    <w:rsid w:val="00AC2982"/>
    <w:rsid w:val="00AC3CCB"/>
    <w:rsid w:val="00AC4C52"/>
    <w:rsid w:val="00AC618F"/>
    <w:rsid w:val="00AC76C7"/>
    <w:rsid w:val="00AD04BC"/>
    <w:rsid w:val="00AD5854"/>
    <w:rsid w:val="00AE2ED0"/>
    <w:rsid w:val="00B02CBA"/>
    <w:rsid w:val="00B0538C"/>
    <w:rsid w:val="00B12B48"/>
    <w:rsid w:val="00B17584"/>
    <w:rsid w:val="00B223ED"/>
    <w:rsid w:val="00B25D52"/>
    <w:rsid w:val="00B30C0C"/>
    <w:rsid w:val="00B328BA"/>
    <w:rsid w:val="00B35920"/>
    <w:rsid w:val="00B42111"/>
    <w:rsid w:val="00B50364"/>
    <w:rsid w:val="00B5208F"/>
    <w:rsid w:val="00B54378"/>
    <w:rsid w:val="00B57AF9"/>
    <w:rsid w:val="00B70C44"/>
    <w:rsid w:val="00B724EC"/>
    <w:rsid w:val="00B76262"/>
    <w:rsid w:val="00B83179"/>
    <w:rsid w:val="00B83BFB"/>
    <w:rsid w:val="00B8434F"/>
    <w:rsid w:val="00B92D9B"/>
    <w:rsid w:val="00BA105D"/>
    <w:rsid w:val="00BA1F11"/>
    <w:rsid w:val="00BA5B7F"/>
    <w:rsid w:val="00BA760A"/>
    <w:rsid w:val="00BA782F"/>
    <w:rsid w:val="00BB24E5"/>
    <w:rsid w:val="00BB57CC"/>
    <w:rsid w:val="00BB7519"/>
    <w:rsid w:val="00BC3E4C"/>
    <w:rsid w:val="00BC5970"/>
    <w:rsid w:val="00BC6ED6"/>
    <w:rsid w:val="00BD4026"/>
    <w:rsid w:val="00BD68BE"/>
    <w:rsid w:val="00BE0560"/>
    <w:rsid w:val="00BE21EE"/>
    <w:rsid w:val="00BE31DB"/>
    <w:rsid w:val="00BE3D74"/>
    <w:rsid w:val="00BE545C"/>
    <w:rsid w:val="00BE73A5"/>
    <w:rsid w:val="00BE789F"/>
    <w:rsid w:val="00BF4DC4"/>
    <w:rsid w:val="00C04A26"/>
    <w:rsid w:val="00C10A58"/>
    <w:rsid w:val="00C135D0"/>
    <w:rsid w:val="00C13A05"/>
    <w:rsid w:val="00C13A3B"/>
    <w:rsid w:val="00C153C2"/>
    <w:rsid w:val="00C25BF9"/>
    <w:rsid w:val="00C26033"/>
    <w:rsid w:val="00C26F4B"/>
    <w:rsid w:val="00C3329A"/>
    <w:rsid w:val="00C371BD"/>
    <w:rsid w:val="00C46D3D"/>
    <w:rsid w:val="00C53FBD"/>
    <w:rsid w:val="00C6203A"/>
    <w:rsid w:val="00C63C17"/>
    <w:rsid w:val="00C649CA"/>
    <w:rsid w:val="00C7611D"/>
    <w:rsid w:val="00C92E25"/>
    <w:rsid w:val="00C95B26"/>
    <w:rsid w:val="00CA4C05"/>
    <w:rsid w:val="00CA6B26"/>
    <w:rsid w:val="00CB159A"/>
    <w:rsid w:val="00CC0D3D"/>
    <w:rsid w:val="00CD4AA2"/>
    <w:rsid w:val="00CE5F4A"/>
    <w:rsid w:val="00CE6376"/>
    <w:rsid w:val="00CE640C"/>
    <w:rsid w:val="00CE68B3"/>
    <w:rsid w:val="00CE75D1"/>
    <w:rsid w:val="00CF0C7F"/>
    <w:rsid w:val="00CF2423"/>
    <w:rsid w:val="00CF5007"/>
    <w:rsid w:val="00D075CA"/>
    <w:rsid w:val="00D14CD3"/>
    <w:rsid w:val="00D20687"/>
    <w:rsid w:val="00D243D1"/>
    <w:rsid w:val="00D40AE1"/>
    <w:rsid w:val="00D41C95"/>
    <w:rsid w:val="00D4332E"/>
    <w:rsid w:val="00D665AE"/>
    <w:rsid w:val="00D66D6C"/>
    <w:rsid w:val="00D67683"/>
    <w:rsid w:val="00D71CB7"/>
    <w:rsid w:val="00D74132"/>
    <w:rsid w:val="00D742A5"/>
    <w:rsid w:val="00D94950"/>
    <w:rsid w:val="00D96F30"/>
    <w:rsid w:val="00DB2A74"/>
    <w:rsid w:val="00DB3BD0"/>
    <w:rsid w:val="00DC5467"/>
    <w:rsid w:val="00DD004E"/>
    <w:rsid w:val="00DD085C"/>
    <w:rsid w:val="00DE37DC"/>
    <w:rsid w:val="00DE4E4E"/>
    <w:rsid w:val="00DE62BE"/>
    <w:rsid w:val="00DE69CD"/>
    <w:rsid w:val="00DE6AD3"/>
    <w:rsid w:val="00DF156B"/>
    <w:rsid w:val="00DF59DD"/>
    <w:rsid w:val="00E032BD"/>
    <w:rsid w:val="00E06DED"/>
    <w:rsid w:val="00E10E45"/>
    <w:rsid w:val="00E119B2"/>
    <w:rsid w:val="00E22D13"/>
    <w:rsid w:val="00E25E4F"/>
    <w:rsid w:val="00E30E1B"/>
    <w:rsid w:val="00E31E06"/>
    <w:rsid w:val="00E36F96"/>
    <w:rsid w:val="00E402F4"/>
    <w:rsid w:val="00E40E3F"/>
    <w:rsid w:val="00E446C8"/>
    <w:rsid w:val="00E44FA9"/>
    <w:rsid w:val="00E459A3"/>
    <w:rsid w:val="00E51495"/>
    <w:rsid w:val="00E532DB"/>
    <w:rsid w:val="00E54284"/>
    <w:rsid w:val="00E57865"/>
    <w:rsid w:val="00E60DCE"/>
    <w:rsid w:val="00E65147"/>
    <w:rsid w:val="00E734CF"/>
    <w:rsid w:val="00E84169"/>
    <w:rsid w:val="00EA2B29"/>
    <w:rsid w:val="00EA7E91"/>
    <w:rsid w:val="00EB0349"/>
    <w:rsid w:val="00EB7C5A"/>
    <w:rsid w:val="00EC2F86"/>
    <w:rsid w:val="00EC32C2"/>
    <w:rsid w:val="00ED4FA6"/>
    <w:rsid w:val="00ED5601"/>
    <w:rsid w:val="00EE50D6"/>
    <w:rsid w:val="00EF0A05"/>
    <w:rsid w:val="00EF2CFC"/>
    <w:rsid w:val="00F00909"/>
    <w:rsid w:val="00F0420F"/>
    <w:rsid w:val="00F05CA2"/>
    <w:rsid w:val="00F07DA2"/>
    <w:rsid w:val="00F1297F"/>
    <w:rsid w:val="00F17E05"/>
    <w:rsid w:val="00F23E69"/>
    <w:rsid w:val="00F24AEA"/>
    <w:rsid w:val="00F27C80"/>
    <w:rsid w:val="00F35FA9"/>
    <w:rsid w:val="00F369C4"/>
    <w:rsid w:val="00F439B1"/>
    <w:rsid w:val="00F46F3B"/>
    <w:rsid w:val="00F506E8"/>
    <w:rsid w:val="00F529D2"/>
    <w:rsid w:val="00F570DE"/>
    <w:rsid w:val="00F57C69"/>
    <w:rsid w:val="00F65154"/>
    <w:rsid w:val="00F65E8D"/>
    <w:rsid w:val="00F66B14"/>
    <w:rsid w:val="00F86CC7"/>
    <w:rsid w:val="00F878CF"/>
    <w:rsid w:val="00F93D3D"/>
    <w:rsid w:val="00F947EC"/>
    <w:rsid w:val="00FA0EB7"/>
    <w:rsid w:val="00FA2897"/>
    <w:rsid w:val="00FA37C4"/>
    <w:rsid w:val="00FA406A"/>
    <w:rsid w:val="00FB239F"/>
    <w:rsid w:val="00FB283A"/>
    <w:rsid w:val="00FB6BB9"/>
    <w:rsid w:val="00FB7195"/>
    <w:rsid w:val="00FD21B0"/>
    <w:rsid w:val="00FD3EAD"/>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semiHidden/>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styleId="Vietosrezervavimoenklotekstas">
    <w:name w:val="Placeholder Text"/>
    <w:uiPriority w:val="99"/>
    <w:semiHidden/>
    <w:rsid w:val="003F5CD7"/>
    <w:rPr>
      <w:color w:val="808080"/>
    </w:rPr>
  </w:style>
  <w:style w:type="character" w:customStyle="1" w:styleId="Stilius1">
    <w:name w:val="Stilius1"/>
    <w:basedOn w:val="Numatytasispastraiposriftas"/>
    <w:uiPriority w:val="1"/>
    <w:rsid w:val="00D665AE"/>
    <w:rPr>
      <w:rFonts w:ascii="Times New Roman" w:hAnsi="Times New Roman"/>
      <w:sz w:val="24"/>
    </w:rPr>
  </w:style>
  <w:style w:type="character" w:customStyle="1" w:styleId="Stilius2">
    <w:name w:val="Stilius2"/>
    <w:basedOn w:val="Numatytasispastraiposriftas"/>
    <w:uiPriority w:val="1"/>
    <w:rsid w:val="00D665AE"/>
    <w:rPr>
      <w:rFonts w:ascii="Times New Roman" w:hAnsi="Times New Roman"/>
      <w:sz w:val="24"/>
    </w:rPr>
  </w:style>
  <w:style w:type="character" w:customStyle="1" w:styleId="Stilius3">
    <w:name w:val="Stilius3"/>
    <w:basedOn w:val="Numatytasispastraiposriftas"/>
    <w:uiPriority w:val="1"/>
    <w:rsid w:val="00D665AE"/>
    <w:rPr>
      <w:rFonts w:ascii="Times New Roman" w:hAnsi="Times New Roman"/>
      <w:sz w:val="24"/>
    </w:rPr>
  </w:style>
  <w:style w:type="character" w:customStyle="1" w:styleId="Stilius4">
    <w:name w:val="Stilius4"/>
    <w:basedOn w:val="Numatytasispastraiposriftas"/>
    <w:uiPriority w:val="1"/>
    <w:rsid w:val="00A83E97"/>
    <w:rPr>
      <w:rFonts w:ascii="Times New Roman" w:hAnsi="Times New Roman"/>
      <w:b/>
      <w:sz w:val="24"/>
    </w:rPr>
  </w:style>
  <w:style w:type="character" w:customStyle="1" w:styleId="Beparykinimomaosios">
    <w:name w:val="Be paryškinimo mažosios"/>
    <w:basedOn w:val="Numatytasispastraiposriftas"/>
    <w:uiPriority w:val="1"/>
    <w:rsid w:val="00136EFA"/>
    <w:rPr>
      <w:rFonts w:ascii="Times New Roman" w:hAnsi="Times New Roman"/>
      <w:b w:val="0"/>
      <w:i w:val="0"/>
      <w:sz w:val="24"/>
    </w:rPr>
  </w:style>
  <w:style w:type="character" w:customStyle="1" w:styleId="Parykintasmaosios">
    <w:name w:val="Paryškintas mažosios"/>
    <w:basedOn w:val="Numatytasispastraiposriftas"/>
    <w:uiPriority w:val="1"/>
    <w:rsid w:val="00136EFA"/>
    <w:rPr>
      <w:rFonts w:ascii="Times New Roman" w:hAnsi="Times New Roman"/>
      <w:b/>
      <w:sz w:val="24"/>
    </w:rPr>
  </w:style>
  <w:style w:type="character" w:customStyle="1" w:styleId="UnresolvedMention">
    <w:name w:val="Unresolved Mention"/>
    <w:basedOn w:val="Numatytasispastraiposriftas"/>
    <w:uiPriority w:val="99"/>
    <w:semiHidden/>
    <w:unhideWhenUsed/>
    <w:rsid w:val="00FB283A"/>
    <w:rPr>
      <w:color w:val="605E5C"/>
      <w:shd w:val="clear" w:color="auto" w:fill="E1DFDD"/>
    </w:rPr>
  </w:style>
  <w:style w:type="character" w:customStyle="1" w:styleId="Stilius5">
    <w:name w:val="Stilius5"/>
    <w:basedOn w:val="Numatytasispastraiposriftas"/>
    <w:uiPriority w:val="1"/>
    <w:rsid w:val="00435CD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7479">
      <w:bodyDiv w:val="1"/>
      <w:marLeft w:val="0"/>
      <w:marRight w:val="0"/>
      <w:marTop w:val="0"/>
      <w:marBottom w:val="0"/>
      <w:divBdr>
        <w:top w:val="none" w:sz="0" w:space="0" w:color="auto"/>
        <w:left w:val="none" w:sz="0" w:space="0" w:color="auto"/>
        <w:bottom w:val="none" w:sz="0" w:space="0" w:color="auto"/>
        <w:right w:val="none" w:sz="0" w:space="0" w:color="auto"/>
      </w:divBdr>
    </w:div>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1.xml"/><Relationship Id="rId18" Type="http://schemas.openxmlformats.org/officeDocument/2006/relationships/hyperlink" Target="https://www.registrucentras.lt/ntr/reg.php" TargetMode="External"/><Relationship Id="rId3" Type="http://schemas.openxmlformats.org/officeDocument/2006/relationships/styles" Target="styles.xml"/><Relationship Id="rId21" Type="http://schemas.openxmlformats.org/officeDocument/2006/relationships/hyperlink" Target="mailto:pagalba@registrucentras.lt" TargetMode="External"/><Relationship Id="rId7" Type="http://schemas.openxmlformats.org/officeDocument/2006/relationships/endnotes" Target="endnotes.xml"/><Relationship Id="rId12" Type="http://schemas.openxmlformats.org/officeDocument/2006/relationships/hyperlink" Target="mailto:versloklientai@registrucentras.lt" TargetMode="External"/><Relationship Id="rId17" Type="http://schemas.openxmlformats.org/officeDocument/2006/relationships/hyperlink" Target="https://www.registrucentras.lt/vart/Login-form.do"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info@elektronini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ucentras.lt/usr/sf.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duomenuapsauga@registrucentras.lt" TargetMode="External"/><Relationship Id="rId19" Type="http://schemas.openxmlformats.org/officeDocument/2006/relationships/hyperlink" Target="https://www.registrucentras.lt/p/528" TargetMode="External"/><Relationship Id="rId4" Type="http://schemas.openxmlformats.org/officeDocument/2006/relationships/settings" Target="settings.xml"/><Relationship Id="rId9" Type="http://schemas.openxmlformats.org/officeDocument/2006/relationships/hyperlink" Target="https://www.e-tar.lt/portal/lt/legalAct/b1b0ff90c2a911ea9815f635b9c0dcef" TargetMode="Externa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E776920AAE42EE828B106DBBCA7856"/>
        <w:category>
          <w:name w:val="Bendrosios nuostatos"/>
          <w:gallery w:val="placeholder"/>
        </w:category>
        <w:types>
          <w:type w:val="bbPlcHdr"/>
        </w:types>
        <w:behaviors>
          <w:behavior w:val="content"/>
        </w:behaviors>
        <w:guid w:val="{DC8E70D6-71F8-4F6F-9C0C-FC3E9BF51989}"/>
      </w:docPartPr>
      <w:docPartBody>
        <w:p w:rsidR="00CF64DA" w:rsidRDefault="002F616E" w:rsidP="002F616E">
          <w:pPr>
            <w:pStyle w:val="F9E776920AAE42EE828B106DBBCA785617"/>
          </w:pPr>
          <w:bookmarkStart w:id="0" w:name="_Hlk27934891"/>
          <w:r w:rsidRPr="00435CD1">
            <w:rPr>
              <w:rFonts w:ascii="Tahoma" w:hAnsi="Tahoma" w:cs="Tahoma"/>
              <w:color w:val="7B7B7B" w:themeColor="accent3" w:themeShade="BF"/>
              <w:sz w:val="22"/>
              <w:szCs w:val="22"/>
            </w:rPr>
            <w:t>[pasirinkite atstovavimo pagrindą iš sąrašo]</w:t>
          </w:r>
          <w:bookmarkEnd w:id="0"/>
        </w:p>
      </w:docPartBody>
    </w:docPart>
    <w:docPart>
      <w:docPartPr>
        <w:name w:val="1E318EB4469144C59A45091AA5D7298A"/>
        <w:category>
          <w:name w:val="Bendrosios nuostatos"/>
          <w:gallery w:val="placeholder"/>
        </w:category>
        <w:types>
          <w:type w:val="bbPlcHdr"/>
        </w:types>
        <w:behaviors>
          <w:behavior w:val="content"/>
        </w:behaviors>
        <w:guid w:val="{1779D097-E13E-494E-A107-CF397BD06F2E}"/>
      </w:docPartPr>
      <w:docPartBody>
        <w:p w:rsidR="00CF64DA" w:rsidRDefault="00BD4D0D" w:rsidP="00BD4D0D">
          <w:pPr>
            <w:pStyle w:val="1E318EB4469144C59A45091AA5D7298A34"/>
          </w:pPr>
          <w:r w:rsidRPr="005979AD">
            <w:rPr>
              <w:rFonts w:ascii="Tahoma" w:hAnsi="Tahoma" w:cs="Tahoma"/>
              <w:color w:val="FF0000"/>
              <w:sz w:val="22"/>
              <w:szCs w:val="22"/>
            </w:rPr>
            <w:t>[įveskite individualios veiklos pažymos numerį]</w:t>
          </w:r>
        </w:p>
      </w:docPartBody>
    </w:docPart>
    <w:docPart>
      <w:docPartPr>
        <w:name w:val="1B0493ED6E064E3FA3E4DC1C3F832BFE"/>
        <w:category>
          <w:name w:val="Bendrosios nuostatos"/>
          <w:gallery w:val="placeholder"/>
        </w:category>
        <w:types>
          <w:type w:val="bbPlcHdr"/>
        </w:types>
        <w:behaviors>
          <w:behavior w:val="content"/>
        </w:behaviors>
        <w:guid w:val="{4BEDA245-C25A-43D0-AC5A-E7E29CD17B01}"/>
      </w:docPartPr>
      <w:docPartBody>
        <w:p w:rsidR="00CF64DA" w:rsidRDefault="00BD4D0D" w:rsidP="00BD4D0D">
          <w:pPr>
            <w:pStyle w:val="1B0493ED6E064E3FA3E4DC1C3F832BFE32"/>
          </w:pPr>
          <w:r w:rsidRPr="005979AD">
            <w:rPr>
              <w:rStyle w:val="Vietosrezervavimoenklotekstas"/>
              <w:rFonts w:ascii="Tahoma" w:hAnsi="Tahoma" w:cs="Tahoma"/>
              <w:color w:val="FF0000"/>
              <w:sz w:val="22"/>
              <w:szCs w:val="22"/>
            </w:rPr>
            <w:t>[nurodykite individualio veiklos pažymos datą]</w:t>
          </w:r>
        </w:p>
      </w:docPartBody>
    </w:docPart>
    <w:docPart>
      <w:docPartPr>
        <w:name w:val="3015B046B44D4BF591D0F602E2EE1D34"/>
        <w:category>
          <w:name w:val="Bendrosios nuostatos"/>
          <w:gallery w:val="placeholder"/>
        </w:category>
        <w:types>
          <w:type w:val="bbPlcHdr"/>
        </w:types>
        <w:behaviors>
          <w:behavior w:val="content"/>
        </w:behaviors>
        <w:guid w:val="{1D4AA669-F989-4507-9EDB-10B66FA2631D}"/>
      </w:docPartPr>
      <w:docPartBody>
        <w:p w:rsidR="00CF64DA" w:rsidRDefault="00BD4D0D" w:rsidP="00BD4D0D">
          <w:pPr>
            <w:pStyle w:val="3015B046B44D4BF591D0F602E2EE1D3429"/>
          </w:pPr>
          <w:r w:rsidRPr="005979AD">
            <w:rPr>
              <w:rStyle w:val="Vietosrezervavimoenklotekstas"/>
              <w:rFonts w:ascii="Tahoma" w:hAnsi="Tahoma" w:cs="Tahoma"/>
              <w:color w:val="FF0000"/>
              <w:sz w:val="22"/>
              <w:szCs w:val="22"/>
            </w:rPr>
            <w:t>[įveskite GAVĖJO vardą, pavardę]</w:t>
          </w:r>
        </w:p>
      </w:docPartBody>
    </w:docPart>
    <w:docPart>
      <w:docPartPr>
        <w:name w:val="C03A12207D124081A2CBCABBD5BA6C37"/>
        <w:category>
          <w:name w:val="Bendrosios nuostatos"/>
          <w:gallery w:val="placeholder"/>
        </w:category>
        <w:types>
          <w:type w:val="bbPlcHdr"/>
        </w:types>
        <w:behaviors>
          <w:behavior w:val="content"/>
        </w:behaviors>
        <w:guid w:val="{101C08F7-CBFE-4EEC-9235-522781EBBEC0}"/>
      </w:docPartPr>
      <w:docPartBody>
        <w:p w:rsidR="00CF64DA" w:rsidRDefault="00BD4D0D" w:rsidP="00BD4D0D">
          <w:pPr>
            <w:pStyle w:val="C03A12207D124081A2CBCABBD5BA6C3729"/>
          </w:pPr>
          <w:r w:rsidRPr="005979AD">
            <w:rPr>
              <w:rFonts w:ascii="Tahoma" w:hAnsi="Tahoma" w:cs="Tahoma"/>
              <w:color w:val="FF0000"/>
              <w:sz w:val="22"/>
              <w:szCs w:val="22"/>
              <w:lang w:val="en-US" w:eastAsia="x-none"/>
            </w:rPr>
            <w:t>[įveskite GAVĖJO asmens kodą]</w:t>
          </w:r>
        </w:p>
      </w:docPartBody>
    </w:docPart>
    <w:docPart>
      <w:docPartPr>
        <w:name w:val="E77D5F48123E428A83019C33EBB42C9E"/>
        <w:category>
          <w:name w:val="Bendrosios nuostatos"/>
          <w:gallery w:val="placeholder"/>
        </w:category>
        <w:types>
          <w:type w:val="bbPlcHdr"/>
        </w:types>
        <w:behaviors>
          <w:behavior w:val="content"/>
        </w:behaviors>
        <w:guid w:val="{B13C51BF-5F75-4782-AC29-B4A264CA5A67}"/>
      </w:docPartPr>
      <w:docPartBody>
        <w:p w:rsidR="00CF64DA" w:rsidRDefault="00BD4D0D" w:rsidP="00BD4D0D">
          <w:pPr>
            <w:pStyle w:val="E77D5F48123E428A83019C33EBB42C9E29"/>
          </w:pPr>
          <w:r w:rsidRPr="005979AD">
            <w:rPr>
              <w:rStyle w:val="Vietosrezervavimoenklotekstas"/>
              <w:rFonts w:ascii="Tahoma" w:hAnsi="Tahoma" w:cs="Tahoma"/>
              <w:color w:val="FF0000"/>
              <w:sz w:val="22"/>
              <w:szCs w:val="22"/>
            </w:rPr>
            <w:t>[įveskite GAVĖJO vardą, pavardę]</w:t>
          </w:r>
        </w:p>
      </w:docPartBody>
    </w:docPart>
    <w:docPart>
      <w:docPartPr>
        <w:name w:val="64CAA2A7F7974FE4877A5AD7505766A7"/>
        <w:category>
          <w:name w:val="Bendrosios nuostatos"/>
          <w:gallery w:val="placeholder"/>
        </w:category>
        <w:types>
          <w:type w:val="bbPlcHdr"/>
        </w:types>
        <w:behaviors>
          <w:behavior w:val="content"/>
        </w:behaviors>
        <w:guid w:val="{744E556C-BE46-46DB-A3BB-DC37160EA8E0}"/>
      </w:docPartPr>
      <w:docPartBody>
        <w:p w:rsidR="00CF64DA" w:rsidRDefault="00BD4D0D" w:rsidP="00BD4D0D">
          <w:pPr>
            <w:pStyle w:val="64CAA2A7F7974FE4877A5AD7505766A729"/>
          </w:pPr>
          <w:r w:rsidRPr="005979AD">
            <w:rPr>
              <w:rStyle w:val="Vietosrezervavimoenklotekstas"/>
              <w:rFonts w:ascii="Tahoma" w:hAnsi="Tahoma" w:cs="Tahoma"/>
              <w:color w:val="FF0000"/>
              <w:sz w:val="22"/>
              <w:szCs w:val="22"/>
            </w:rPr>
            <w:t>[įveskite GAVĖJO vardą, pavardę]</w:t>
          </w:r>
        </w:p>
      </w:docPartBody>
    </w:docPart>
    <w:docPart>
      <w:docPartPr>
        <w:name w:val="71CDBD9D6CCA4FB1BCC13ED57C908DA3"/>
        <w:category>
          <w:name w:val="Bendrosios nuostatos"/>
          <w:gallery w:val="placeholder"/>
        </w:category>
        <w:types>
          <w:type w:val="bbPlcHdr"/>
        </w:types>
        <w:behaviors>
          <w:behavior w:val="content"/>
        </w:behaviors>
        <w:guid w:val="{922739A4-3431-4165-A1B7-CA85563079F3}"/>
      </w:docPartPr>
      <w:docPartBody>
        <w:p w:rsidR="002B60B5" w:rsidRDefault="00BD4D0D" w:rsidP="00BD4D0D">
          <w:pPr>
            <w:pStyle w:val="71CDBD9D6CCA4FB1BCC13ED57C908DA322"/>
          </w:pPr>
          <w:r w:rsidRPr="005979AD">
            <w:rPr>
              <w:rFonts w:ascii="Tahoma" w:hAnsi="Tahoma" w:cs="Tahoma"/>
              <w:color w:val="FF0000"/>
              <w:sz w:val="22"/>
              <w:szCs w:val="22"/>
              <w:lang w:eastAsia="x-none"/>
            </w:rPr>
            <w:t>[įveskite el. pašto adresą]</w:t>
          </w:r>
        </w:p>
      </w:docPartBody>
    </w:docPart>
    <w:docPart>
      <w:docPartPr>
        <w:name w:val="196DCDDC653445B19EE52544EAC86775"/>
        <w:category>
          <w:name w:val="Bendrosios nuostatos"/>
          <w:gallery w:val="placeholder"/>
        </w:category>
        <w:types>
          <w:type w:val="bbPlcHdr"/>
        </w:types>
        <w:behaviors>
          <w:behavior w:val="content"/>
        </w:behaviors>
        <w:guid w:val="{28B47C53-AE03-4CD3-B510-42E6D8C1FED1}"/>
      </w:docPartPr>
      <w:docPartBody>
        <w:p w:rsidR="002B60B5" w:rsidRDefault="00BD4D0D" w:rsidP="00BD4D0D">
          <w:pPr>
            <w:pStyle w:val="196DCDDC653445B19EE52544EAC8677522"/>
          </w:pPr>
          <w:r w:rsidRPr="005979AD">
            <w:rPr>
              <w:rFonts w:ascii="Tahoma" w:hAnsi="Tahoma" w:cs="Tahoma"/>
              <w:color w:val="FF0000"/>
              <w:sz w:val="22"/>
              <w:szCs w:val="22"/>
              <w:lang w:eastAsia="x-none"/>
            </w:rPr>
            <w:t>[įveskite telefono numerį]</w:t>
          </w:r>
        </w:p>
      </w:docPartBody>
    </w:docPart>
    <w:docPart>
      <w:docPartPr>
        <w:name w:val="5BD553D7080644C890CA3CA3BF523418"/>
        <w:category>
          <w:name w:val="Bendrosios nuostatos"/>
          <w:gallery w:val="placeholder"/>
        </w:category>
        <w:types>
          <w:type w:val="bbPlcHdr"/>
        </w:types>
        <w:behaviors>
          <w:behavior w:val="content"/>
        </w:behaviors>
        <w:guid w:val="{9C90B1D3-730A-4A1F-86BB-94D615F9971D}"/>
      </w:docPartPr>
      <w:docPartBody>
        <w:p w:rsidR="002B60B5" w:rsidRDefault="00BD4D0D" w:rsidP="00BD4D0D">
          <w:pPr>
            <w:pStyle w:val="5BD553D7080644C890CA3CA3BF52341822"/>
          </w:pPr>
          <w:r w:rsidRPr="005979AD">
            <w:rPr>
              <w:rFonts w:ascii="Tahoma" w:hAnsi="Tahoma" w:cs="Tahoma"/>
              <w:color w:val="FF0000"/>
              <w:sz w:val="22"/>
              <w:szCs w:val="22"/>
              <w:lang w:eastAsia="x-none"/>
            </w:rPr>
            <w:t>[įveskite atsiskaitomosios banko sąskaitos numerį]</w:t>
          </w:r>
        </w:p>
      </w:docPartBody>
    </w:docPart>
    <w:docPart>
      <w:docPartPr>
        <w:name w:val="E93D7BEC14A94C709F425BBD272BF718"/>
        <w:category>
          <w:name w:val="Bendrosios nuostatos"/>
          <w:gallery w:val="placeholder"/>
        </w:category>
        <w:types>
          <w:type w:val="bbPlcHdr"/>
        </w:types>
        <w:behaviors>
          <w:behavior w:val="content"/>
        </w:behaviors>
        <w:guid w:val="{5913D102-62A0-4C06-8776-28E1B0CCAE7E}"/>
      </w:docPartPr>
      <w:docPartBody>
        <w:p w:rsidR="002B60B5" w:rsidRDefault="00BD4D0D" w:rsidP="00BD4D0D">
          <w:pPr>
            <w:pStyle w:val="E93D7BEC14A94C709F425BBD272BF71822"/>
          </w:pPr>
          <w:r w:rsidRPr="005979AD">
            <w:rPr>
              <w:rFonts w:ascii="Tahoma" w:hAnsi="Tahoma" w:cs="Tahoma"/>
              <w:color w:val="FF0000"/>
              <w:sz w:val="22"/>
              <w:szCs w:val="22"/>
              <w:lang w:eastAsia="x-none"/>
            </w:rPr>
            <w:t>[įveskite banko pavadinimą]</w:t>
          </w:r>
        </w:p>
      </w:docPartBody>
    </w:docPart>
    <w:docPart>
      <w:docPartPr>
        <w:name w:val="96C99F6649904866A8D89E2CF1B5AAEA"/>
        <w:category>
          <w:name w:val="Bendrosios nuostatos"/>
          <w:gallery w:val="placeholder"/>
        </w:category>
        <w:types>
          <w:type w:val="bbPlcHdr"/>
        </w:types>
        <w:behaviors>
          <w:behavior w:val="content"/>
        </w:behaviors>
        <w:guid w:val="{6D886EF4-AC7E-4E1C-AD3B-427FB6F6487A}"/>
      </w:docPartPr>
      <w:docPartBody>
        <w:p w:rsidR="002B60B5" w:rsidRDefault="00BD4D0D" w:rsidP="00BD4D0D">
          <w:pPr>
            <w:pStyle w:val="96C99F6649904866A8D89E2CF1B5AAEA22"/>
          </w:pPr>
          <w:r w:rsidRPr="005979AD">
            <w:rPr>
              <w:rFonts w:ascii="Tahoma" w:hAnsi="Tahoma" w:cs="Tahoma"/>
              <w:color w:val="FF0000"/>
              <w:sz w:val="22"/>
              <w:szCs w:val="22"/>
              <w:lang w:eastAsia="x-none"/>
            </w:rPr>
            <w:t>[įveskite banko kodą]</w:t>
          </w:r>
        </w:p>
      </w:docPartBody>
    </w:docPart>
    <w:docPart>
      <w:docPartPr>
        <w:name w:val="D41BCEC060234C01A457DB243DC36A94"/>
        <w:category>
          <w:name w:val="Bendrosios nuostatos"/>
          <w:gallery w:val="placeholder"/>
        </w:category>
        <w:types>
          <w:type w:val="bbPlcHdr"/>
        </w:types>
        <w:behaviors>
          <w:behavior w:val="content"/>
        </w:behaviors>
        <w:guid w:val="{DDAE4AAC-090E-4BBA-837D-EAE0B307AD0E}"/>
      </w:docPartPr>
      <w:docPartBody>
        <w:p w:rsidR="002B60B5" w:rsidRDefault="00BD4D0D" w:rsidP="00BD4D0D">
          <w:pPr>
            <w:pStyle w:val="D41BCEC060234C01A457DB243DC36A9422"/>
          </w:pPr>
          <w:r w:rsidRPr="005979AD">
            <w:rPr>
              <w:rStyle w:val="Vietosrezervavimoenklotekstas"/>
              <w:rFonts w:ascii="Tahoma" w:hAnsi="Tahoma" w:cs="Tahoma"/>
              <w:color w:val="FF0000"/>
              <w:sz w:val="22"/>
              <w:szCs w:val="22"/>
            </w:rPr>
            <w:t>[įveskite GAVĖJO vardą, pavardę]</w:t>
          </w:r>
        </w:p>
      </w:docPartBody>
    </w:docPart>
    <w:docPart>
      <w:docPartPr>
        <w:name w:val="CEC68E2EBED44F6F9C2CB04821252EA5"/>
        <w:category>
          <w:name w:val="Bendrosios nuostatos"/>
          <w:gallery w:val="placeholder"/>
        </w:category>
        <w:types>
          <w:type w:val="bbPlcHdr"/>
        </w:types>
        <w:behaviors>
          <w:behavior w:val="content"/>
        </w:behaviors>
        <w:guid w:val="{02427E5D-18ED-4734-9907-7EAC8969524E}"/>
      </w:docPartPr>
      <w:docPartBody>
        <w:p w:rsidR="002B60B5" w:rsidRDefault="00BD4D0D" w:rsidP="00BD4D0D">
          <w:pPr>
            <w:pStyle w:val="CEC68E2EBED44F6F9C2CB04821252EA522"/>
          </w:pPr>
          <w:r w:rsidRPr="005979AD">
            <w:rPr>
              <w:rFonts w:ascii="Tahoma" w:hAnsi="Tahoma" w:cs="Tahoma"/>
              <w:color w:val="FF0000"/>
              <w:sz w:val="22"/>
              <w:szCs w:val="22"/>
            </w:rPr>
            <w:t>[pasirinkite sutarties pasirašymo datą iš kalendoriaus]</w:t>
          </w:r>
        </w:p>
      </w:docPartBody>
    </w:docPart>
    <w:docPart>
      <w:docPartPr>
        <w:name w:val="76D5122A61C34D6E8E8CC3663C0F453D"/>
        <w:category>
          <w:name w:val="Bendrosios nuostatos"/>
          <w:gallery w:val="placeholder"/>
        </w:category>
        <w:types>
          <w:type w:val="bbPlcHdr"/>
        </w:types>
        <w:behaviors>
          <w:behavior w:val="content"/>
        </w:behaviors>
        <w:guid w:val="{548B4511-FE30-4579-AD02-FE03E140C8C4}"/>
      </w:docPartPr>
      <w:docPartBody>
        <w:p w:rsidR="002B60B5" w:rsidRDefault="00BD4D0D" w:rsidP="00BD4D0D">
          <w:pPr>
            <w:pStyle w:val="76D5122A61C34D6E8E8CC3663C0F453D22"/>
          </w:pPr>
          <w:r w:rsidRPr="005979AD">
            <w:rPr>
              <w:rFonts w:ascii="Tahoma" w:hAnsi="Tahoma" w:cs="Tahoma"/>
              <w:color w:val="FF0000"/>
              <w:sz w:val="22"/>
              <w:szCs w:val="22"/>
              <w:lang w:eastAsia="x-none"/>
            </w:rPr>
            <w:t xml:space="preserve">[įveskite GAVĖJO adresą] </w:t>
          </w:r>
        </w:p>
      </w:docPartBody>
    </w:docPart>
    <w:docPart>
      <w:docPartPr>
        <w:name w:val="50BAA69F1F644A3EA65465C3795DA144"/>
        <w:category>
          <w:name w:val="Bendrosios nuostatos"/>
          <w:gallery w:val="placeholder"/>
        </w:category>
        <w:types>
          <w:type w:val="bbPlcHdr"/>
        </w:types>
        <w:behaviors>
          <w:behavior w:val="content"/>
        </w:behaviors>
        <w:guid w:val="{EF35FABD-9E94-42E8-A5B0-DD9E788E8F39}"/>
      </w:docPartPr>
      <w:docPartBody>
        <w:p w:rsidR="002B60B5" w:rsidRDefault="00BD4D0D" w:rsidP="00BD4D0D">
          <w:pPr>
            <w:pStyle w:val="50BAA69F1F644A3EA65465C3795DA14422"/>
          </w:pPr>
          <w:r w:rsidRPr="005979AD">
            <w:rPr>
              <w:rStyle w:val="Vietosrezervavimoenklotekstas"/>
              <w:rFonts w:ascii="Tahoma" w:hAnsi="Tahoma" w:cs="Tahoma"/>
              <w:color w:val="FF0000"/>
              <w:sz w:val="22"/>
              <w:szCs w:val="22"/>
            </w:rPr>
            <w:t>[įveskite matininko kvalifikacijos pažymėjimo numerį]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DE"/>
    <w:rsid w:val="00055CB4"/>
    <w:rsid w:val="0011354E"/>
    <w:rsid w:val="002B60B5"/>
    <w:rsid w:val="002F616E"/>
    <w:rsid w:val="003E3EE9"/>
    <w:rsid w:val="00485005"/>
    <w:rsid w:val="005B3431"/>
    <w:rsid w:val="005C0EE4"/>
    <w:rsid w:val="006444D4"/>
    <w:rsid w:val="006544BE"/>
    <w:rsid w:val="007E6153"/>
    <w:rsid w:val="008311FD"/>
    <w:rsid w:val="008C2FBE"/>
    <w:rsid w:val="00A16588"/>
    <w:rsid w:val="00A935F7"/>
    <w:rsid w:val="00B35DE5"/>
    <w:rsid w:val="00BD4D0D"/>
    <w:rsid w:val="00C27346"/>
    <w:rsid w:val="00CF64DA"/>
    <w:rsid w:val="00DA36DE"/>
    <w:rsid w:val="00E32E48"/>
    <w:rsid w:val="00EB7DCA"/>
    <w:rsid w:val="00F36593"/>
    <w:rsid w:val="00FB721D"/>
    <w:rsid w:val="00FC0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969BC8F05841FDBC9D8911706FF4E8">
    <w:name w:val="11969BC8F05841FDBC9D8911706FF4E8"/>
    <w:rsid w:val="00DA36DE"/>
  </w:style>
  <w:style w:type="paragraph" w:customStyle="1" w:styleId="F9E776920AAE42EE828B106DBBCA7856">
    <w:name w:val="F9E776920AAE42EE828B106DBBCA7856"/>
    <w:rsid w:val="00DA36DE"/>
  </w:style>
  <w:style w:type="character" w:styleId="Vietosrezervavimoenklotekstas">
    <w:name w:val="Placeholder Text"/>
    <w:uiPriority w:val="99"/>
    <w:semiHidden/>
    <w:rsid w:val="00BD4D0D"/>
    <w:rPr>
      <w:color w:val="808080"/>
    </w:rPr>
  </w:style>
  <w:style w:type="paragraph" w:customStyle="1" w:styleId="D06BBD30345C4EDFBC2E7C0433436638">
    <w:name w:val="D06BBD30345C4EDFBC2E7C0433436638"/>
    <w:rsid w:val="00DA36DE"/>
  </w:style>
  <w:style w:type="paragraph" w:customStyle="1" w:styleId="E9157C36B46441E5970E244396A8B3B6">
    <w:name w:val="E9157C36B46441E5970E244396A8B3B6"/>
    <w:rsid w:val="00DA36DE"/>
  </w:style>
  <w:style w:type="paragraph" w:customStyle="1" w:styleId="1E318EB4469144C59A45091AA5D7298A">
    <w:name w:val="1E318EB4469144C59A45091AA5D7298A"/>
    <w:rsid w:val="00DA36DE"/>
  </w:style>
  <w:style w:type="paragraph" w:customStyle="1" w:styleId="11969BC8F05841FDBC9D8911706FF4E81">
    <w:name w:val="11969BC8F05841FDBC9D8911706FF4E81"/>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
    <w:name w:val="F9E776920AAE42EE828B106DBBCA78561"/>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1">
    <w:name w:val="D06BBD30345C4EDFBC2E7C04334366381"/>
    <w:rsid w:val="00DA36DE"/>
    <w:pPr>
      <w:spacing w:after="0" w:line="240" w:lineRule="auto"/>
    </w:pPr>
    <w:rPr>
      <w:rFonts w:ascii="Times New Roman" w:eastAsia="Times New Roman" w:hAnsi="Times New Roman" w:cs="Times New Roman"/>
      <w:sz w:val="24"/>
      <w:szCs w:val="24"/>
      <w:lang w:eastAsia="en-US"/>
    </w:rPr>
  </w:style>
  <w:style w:type="paragraph" w:customStyle="1" w:styleId="E9157C36B46441E5970E244396A8B3B61">
    <w:name w:val="E9157C36B46441E5970E244396A8B3B6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
    <w:name w:val="1E318EB4469144C59A45091AA5D7298A1"/>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2">
    <w:name w:val="11969BC8F05841FDBC9D8911706FF4E82"/>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
    <w:name w:val="F9E776920AAE42EE828B106DBBCA78562"/>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2">
    <w:name w:val="D06BBD30345C4EDFBC2E7C0433436638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
    <w:name w:val="1B0493ED6E064E3FA3E4DC1C3F832BFE"/>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
    <w:name w:val="1E318EB4469144C59A45091AA5D7298A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3">
    <w:name w:val="11969BC8F05841FDBC9D8911706FF4E83"/>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3">
    <w:name w:val="F9E776920AAE42EE828B106DBBCA78563"/>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3">
    <w:name w:val="D06BBD30345C4EDFBC2E7C04334366383"/>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
    <w:name w:val="1B0493ED6E064E3FA3E4DC1C3F832BFE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
    <w:name w:val="1E318EB4469144C59A45091AA5D7298A3"/>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4">
    <w:name w:val="11969BC8F05841FDBC9D8911706FF4E84"/>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4">
    <w:name w:val="F9E776920AAE42EE828B106DBBCA78564"/>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4">
    <w:name w:val="D06BBD30345C4EDFBC2E7C0433436638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
    <w:name w:val="1B0493ED6E064E3FA3E4DC1C3F832BFE2"/>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4">
    <w:name w:val="1E318EB4469144C59A45091AA5D7298A4"/>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5">
    <w:name w:val="11969BC8F05841FDBC9D8911706FF4E85"/>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5">
    <w:name w:val="F9E776920AAE42EE828B106DBBCA78565"/>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
    <w:name w:val="3015B046B44D4BF591D0F602E2EE1D3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
    <w:name w:val="1B0493ED6E064E3FA3E4DC1C3F832BFE3"/>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5">
    <w:name w:val="1E318EB4469144C59A45091AA5D7298A5"/>
    <w:rsid w:val="00DA36DE"/>
    <w:pPr>
      <w:spacing w:after="0" w:line="240" w:lineRule="auto"/>
    </w:pPr>
    <w:rPr>
      <w:rFonts w:ascii="Times New Roman" w:eastAsia="Times New Roman" w:hAnsi="Times New Roman" w:cs="Times New Roman"/>
      <w:sz w:val="24"/>
      <w:szCs w:val="24"/>
      <w:lang w:eastAsia="en-US"/>
    </w:rPr>
  </w:style>
  <w:style w:type="paragraph" w:customStyle="1" w:styleId="5D27CC865BDE48DAAF7B038FF6E93EEF">
    <w:name w:val="5D27CC865BDE48DAAF7B038FF6E93EEF"/>
    <w:rsid w:val="00DA36DE"/>
  </w:style>
  <w:style w:type="paragraph" w:customStyle="1" w:styleId="C03A12207D124081A2CBCABBD5BA6C37">
    <w:name w:val="C03A12207D124081A2CBCABBD5BA6C37"/>
    <w:rsid w:val="00DA36DE"/>
  </w:style>
  <w:style w:type="paragraph" w:customStyle="1" w:styleId="96D1FC9F47804BCB8B0DE79640F75AC0">
    <w:name w:val="96D1FC9F47804BCB8B0DE79640F75AC0"/>
    <w:rsid w:val="00DA36DE"/>
  </w:style>
  <w:style w:type="paragraph" w:customStyle="1" w:styleId="DFACE8831CA541909F31413EB568C14A">
    <w:name w:val="DFACE8831CA541909F31413EB568C14A"/>
    <w:rsid w:val="00DA36DE"/>
  </w:style>
  <w:style w:type="paragraph" w:customStyle="1" w:styleId="CFF183ED95C2447A87F71E503D64A6CA">
    <w:name w:val="CFF183ED95C2447A87F71E503D64A6CA"/>
    <w:rsid w:val="00DA36DE"/>
  </w:style>
  <w:style w:type="paragraph" w:customStyle="1" w:styleId="E51D2A5AF97B450BABAFCA5AD575DB77">
    <w:name w:val="E51D2A5AF97B450BABAFCA5AD575DB77"/>
    <w:rsid w:val="00DA36DE"/>
  </w:style>
  <w:style w:type="paragraph" w:customStyle="1" w:styleId="43F68B1A1B9B4D0E8051F22665C4E7E9">
    <w:name w:val="43F68B1A1B9B4D0E8051F22665C4E7E9"/>
    <w:rsid w:val="00DA36DE"/>
  </w:style>
  <w:style w:type="paragraph" w:customStyle="1" w:styleId="E56898E44E0740C8A30912A9E466C8C1">
    <w:name w:val="E56898E44E0740C8A30912A9E466C8C1"/>
    <w:rsid w:val="00DA36DE"/>
  </w:style>
  <w:style w:type="paragraph" w:customStyle="1" w:styleId="BA4B19B5118E427C82000AFFBCC8FD6B">
    <w:name w:val="BA4B19B5118E427C82000AFFBCC8FD6B"/>
    <w:rsid w:val="00DA36DE"/>
  </w:style>
  <w:style w:type="paragraph" w:customStyle="1" w:styleId="694ADD1D55C84BDDA69550045DD10766">
    <w:name w:val="694ADD1D55C84BDDA69550045DD10766"/>
    <w:rsid w:val="00DA36DE"/>
  </w:style>
  <w:style w:type="paragraph" w:customStyle="1" w:styleId="FBD71E3A3D3D412B9C4FE3231F12EBAC">
    <w:name w:val="FBD71E3A3D3D412B9C4FE3231F12EBAC"/>
    <w:rsid w:val="00DA36DE"/>
  </w:style>
  <w:style w:type="paragraph" w:customStyle="1" w:styleId="AA86C6D3156747A6A2805DEB083E223C">
    <w:name w:val="AA86C6D3156747A6A2805DEB083E223C"/>
    <w:rsid w:val="00DA36DE"/>
  </w:style>
  <w:style w:type="paragraph" w:customStyle="1" w:styleId="E77D5F48123E428A83019C33EBB42C9E">
    <w:name w:val="E77D5F48123E428A83019C33EBB42C9E"/>
    <w:rsid w:val="00DA36DE"/>
  </w:style>
  <w:style w:type="paragraph" w:customStyle="1" w:styleId="D69DF8768A074FA2926ECBE304BC0277">
    <w:name w:val="D69DF8768A074FA2926ECBE304BC0277"/>
    <w:rsid w:val="00DA36DE"/>
  </w:style>
  <w:style w:type="paragraph" w:customStyle="1" w:styleId="1418FA72426D42F7AF5B379A0B20C6DE">
    <w:name w:val="1418FA72426D42F7AF5B379A0B20C6DE"/>
    <w:rsid w:val="00DA36DE"/>
  </w:style>
  <w:style w:type="paragraph" w:customStyle="1" w:styleId="C3EEFA186D2C4AC8A264908C05F25187">
    <w:name w:val="C3EEFA186D2C4AC8A264908C05F25187"/>
    <w:rsid w:val="00DA36DE"/>
  </w:style>
  <w:style w:type="paragraph" w:customStyle="1" w:styleId="64CAA2A7F7974FE4877A5AD7505766A7">
    <w:name w:val="64CAA2A7F7974FE4877A5AD7505766A7"/>
    <w:rsid w:val="00DA36DE"/>
  </w:style>
  <w:style w:type="paragraph" w:customStyle="1" w:styleId="273EBCB0339545019C37E86C4097B58F">
    <w:name w:val="273EBCB0339545019C37E86C4097B58F"/>
    <w:rsid w:val="00DA36DE"/>
  </w:style>
  <w:style w:type="paragraph" w:customStyle="1" w:styleId="1D30345B7B1048FC9894DFC3C6F506EF">
    <w:name w:val="1D30345B7B1048FC9894DFC3C6F506EF"/>
    <w:rsid w:val="00DA36DE"/>
  </w:style>
  <w:style w:type="paragraph" w:customStyle="1" w:styleId="5FA844CC79964F30878244F2820B8A8B">
    <w:name w:val="5FA844CC79964F30878244F2820B8A8B"/>
    <w:rsid w:val="00DA36DE"/>
  </w:style>
  <w:style w:type="paragraph" w:customStyle="1" w:styleId="79187AF021D84483AFD282472E5BAD84">
    <w:name w:val="79187AF021D84483AFD282472E5BAD84"/>
    <w:rsid w:val="00DA36DE"/>
  </w:style>
  <w:style w:type="paragraph" w:customStyle="1" w:styleId="B5FF7B244F5745A9B3A49F50EEB556D6">
    <w:name w:val="B5FF7B244F5745A9B3A49F50EEB556D6"/>
    <w:rsid w:val="00DA36DE"/>
  </w:style>
  <w:style w:type="paragraph" w:customStyle="1" w:styleId="11969BC8F05841FDBC9D8911706FF4E86">
    <w:name w:val="11969BC8F05841FDBC9D8911706FF4E86"/>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6">
    <w:name w:val="F9E776920AAE42EE828B106DBBCA78566"/>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
    <w:name w:val="3015B046B44D4BF591D0F602E2EE1D341"/>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4">
    <w:name w:val="1B0493ED6E064E3FA3E4DC1C3F832BFE4"/>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6">
    <w:name w:val="1E318EB4469144C59A45091AA5D7298A6"/>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
    <w:name w:val="E77D5F48123E428A83019C33EBB42C9E1"/>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
    <w:name w:val="C03A12207D124081A2CBCABBD5BA6C371"/>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1">
    <w:name w:val="273EBCB0339545019C37E86C4097B58F1"/>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1">
    <w:name w:val="1D30345B7B1048FC9894DFC3C6F506EF1"/>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1">
    <w:name w:val="5FA844CC79964F30878244F2820B8A8B1"/>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1">
    <w:name w:val="B5FF7B244F5745A9B3A49F50EEB556D61"/>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1">
    <w:name w:val="E56898E44E0740C8A30912A9E466C8C11"/>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1">
    <w:name w:val="BA4B19B5118E427C82000AFFBCC8FD6B1"/>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1">
    <w:name w:val="694ADD1D55C84BDDA69550045DD107661"/>
    <w:rsid w:val="00DA36DE"/>
    <w:pPr>
      <w:spacing w:after="0" w:line="240" w:lineRule="auto"/>
    </w:pPr>
    <w:rPr>
      <w:rFonts w:ascii="Times New Roman" w:eastAsia="Times New Roman" w:hAnsi="Times New Roman" w:cs="Times New Roman"/>
      <w:sz w:val="24"/>
      <w:szCs w:val="24"/>
      <w:lang w:eastAsia="en-US"/>
    </w:rPr>
  </w:style>
  <w:style w:type="paragraph" w:customStyle="1" w:styleId="FBD71E3A3D3D412B9C4FE3231F12EBAC1">
    <w:name w:val="FBD71E3A3D3D412B9C4FE3231F12EBAC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1">
    <w:name w:val="AA86C6D3156747A6A2805DEB083E223C1"/>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
    <w:name w:val="64CAA2A7F7974FE4877A5AD7505766A71"/>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
    <w:name w:val="1418FA72426D42F7AF5B379A0B20C6DE1"/>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
    <w:name w:val="EF6D37CCF5474D66A53680D984B743EB"/>
    <w:rsid w:val="00DA36DE"/>
  </w:style>
  <w:style w:type="paragraph" w:customStyle="1" w:styleId="11969BC8F05841FDBC9D8911706FF4E87">
    <w:name w:val="11969BC8F05841FDBC9D8911706FF4E87"/>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7">
    <w:name w:val="F9E776920AAE42EE828B106DBBCA78567"/>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
    <w:name w:val="3015B046B44D4BF591D0F602E2EE1D34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5">
    <w:name w:val="1B0493ED6E064E3FA3E4DC1C3F832BFE5"/>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7">
    <w:name w:val="1E318EB4469144C59A45091AA5D7298A7"/>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
    <w:name w:val="E77D5F48123E428A83019C33EBB42C9E2"/>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
    <w:name w:val="C03A12207D124081A2CBCABBD5BA6C372"/>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2">
    <w:name w:val="273EBCB0339545019C37E86C4097B58F2"/>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2">
    <w:name w:val="1D30345B7B1048FC9894DFC3C6F506EF2"/>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2">
    <w:name w:val="5FA844CC79964F30878244F2820B8A8B2"/>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2">
    <w:name w:val="B5FF7B244F5745A9B3A49F50EEB556D62"/>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2">
    <w:name w:val="E56898E44E0740C8A30912A9E466C8C12"/>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2">
    <w:name w:val="BA4B19B5118E427C82000AFFBCC8FD6B2"/>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2">
    <w:name w:val="694ADD1D55C84BDDA69550045DD107662"/>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1">
    <w:name w:val="EF6D37CCF5474D66A53680D984B743EB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2">
    <w:name w:val="AA86C6D3156747A6A2805DEB083E223C2"/>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
    <w:name w:val="64CAA2A7F7974FE4877A5AD7505766A72"/>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2">
    <w:name w:val="1418FA72426D42F7AF5B379A0B20C6DE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8">
    <w:name w:val="11969BC8F05841FDBC9D8911706FF4E88"/>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8">
    <w:name w:val="F9E776920AAE42EE828B106DBBCA78568"/>
    <w:rsid w:val="00A935F7"/>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3">
    <w:name w:val="3015B046B44D4BF591D0F602E2EE1D343"/>
    <w:rsid w:val="00A935F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6">
    <w:name w:val="1B0493ED6E064E3FA3E4DC1C3F832BFE6"/>
    <w:rsid w:val="00A935F7"/>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8">
    <w:name w:val="1E318EB4469144C59A45091AA5D7298A8"/>
    <w:rsid w:val="00A935F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3">
    <w:name w:val="E77D5F48123E428A83019C33EBB42C9E3"/>
    <w:rsid w:val="00A935F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3">
    <w:name w:val="C03A12207D124081A2CBCABBD5BA6C373"/>
    <w:rsid w:val="00A935F7"/>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3">
    <w:name w:val="273EBCB0339545019C37E86C4097B58F3"/>
    <w:rsid w:val="00A935F7"/>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3">
    <w:name w:val="1D30345B7B1048FC9894DFC3C6F506EF3"/>
    <w:rsid w:val="00A935F7"/>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3">
    <w:name w:val="5FA844CC79964F30878244F2820B8A8B3"/>
    <w:rsid w:val="00A935F7"/>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3">
    <w:name w:val="B5FF7B244F5745A9B3A49F50EEB556D63"/>
    <w:rsid w:val="00A935F7"/>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3">
    <w:name w:val="E56898E44E0740C8A30912A9E466C8C13"/>
    <w:rsid w:val="00A935F7"/>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3">
    <w:name w:val="BA4B19B5118E427C82000AFFBCC8FD6B3"/>
    <w:rsid w:val="00A935F7"/>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3">
    <w:name w:val="694ADD1D55C84BDDA69550045DD107663"/>
    <w:rsid w:val="00A935F7"/>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2">
    <w:name w:val="EF6D37CCF5474D66A53680D984B743EB2"/>
    <w:rsid w:val="00A935F7"/>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3">
    <w:name w:val="AA86C6D3156747A6A2805DEB083E223C3"/>
    <w:rsid w:val="00A935F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3">
    <w:name w:val="64CAA2A7F7974FE4877A5AD7505766A73"/>
    <w:rsid w:val="00A935F7"/>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3">
    <w:name w:val="1418FA72426D42F7AF5B379A0B20C6DE3"/>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9">
    <w:name w:val="F9E776920AAE42EE828B106DBBCA78569"/>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4">
    <w:name w:val="3015B046B44D4BF591D0F602E2EE1D344"/>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7">
    <w:name w:val="1B0493ED6E064E3FA3E4DC1C3F832BFE7"/>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9">
    <w:name w:val="1E318EB4469144C59A45091AA5D7298A9"/>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4">
    <w:name w:val="E77D5F48123E428A83019C33EBB42C9E4"/>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4">
    <w:name w:val="C03A12207D124081A2CBCABBD5BA6C374"/>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4">
    <w:name w:val="273EBCB0339545019C37E86C4097B58F4"/>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4">
    <w:name w:val="1D30345B7B1048FC9894DFC3C6F506EF4"/>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4">
    <w:name w:val="5FA844CC79964F30878244F2820B8A8B4"/>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4">
    <w:name w:val="B5FF7B244F5745A9B3A49F50EEB556D64"/>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4">
    <w:name w:val="E56898E44E0740C8A30912A9E466C8C14"/>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4">
    <w:name w:val="BA4B19B5118E427C82000AFFBCC8FD6B4"/>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4">
    <w:name w:val="694ADD1D55C84BDDA69550045DD107664"/>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3">
    <w:name w:val="EF6D37CCF5474D66A53680D984B743EB3"/>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4">
    <w:name w:val="AA86C6D3156747A6A2805DEB083E223C4"/>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4">
    <w:name w:val="64CAA2A7F7974FE4877A5AD7505766A74"/>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4">
    <w:name w:val="1418FA72426D42F7AF5B379A0B20C6DE4"/>
    <w:rsid w:val="003E3EE9"/>
    <w:pPr>
      <w:spacing w:after="0" w:line="240" w:lineRule="auto"/>
    </w:pPr>
    <w:rPr>
      <w:rFonts w:ascii="Times New Roman" w:eastAsia="Times New Roman" w:hAnsi="Times New Roman" w:cs="Times New Roman"/>
      <w:sz w:val="24"/>
      <w:szCs w:val="24"/>
      <w:lang w:eastAsia="en-US"/>
    </w:rPr>
  </w:style>
  <w:style w:type="character" w:customStyle="1" w:styleId="Beparykinimomaosios">
    <w:name w:val="Be paryškinimo mažosios"/>
    <w:basedOn w:val="Numatytasispastraiposriftas"/>
    <w:uiPriority w:val="1"/>
    <w:rsid w:val="003E3EE9"/>
    <w:rPr>
      <w:rFonts w:ascii="Times New Roman" w:hAnsi="Times New Roman"/>
      <w:b w:val="0"/>
      <w:i w:val="0"/>
      <w:sz w:val="24"/>
    </w:rPr>
  </w:style>
  <w:style w:type="paragraph" w:customStyle="1" w:styleId="11969BC8F05841FDBC9D8911706FF4E89">
    <w:name w:val="11969BC8F05841FDBC9D8911706FF4E89"/>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0">
    <w:name w:val="F9E776920AAE42EE828B106DBBCA785610"/>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5">
    <w:name w:val="3015B046B44D4BF591D0F602E2EE1D345"/>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8">
    <w:name w:val="1B0493ED6E064E3FA3E4DC1C3F832BFE8"/>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0">
    <w:name w:val="1E318EB4469144C59A45091AA5D7298A10"/>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5">
    <w:name w:val="E77D5F48123E428A83019C33EBB42C9E5"/>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5">
    <w:name w:val="C03A12207D124081A2CBCABBD5BA6C375"/>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5">
    <w:name w:val="273EBCB0339545019C37E86C4097B58F5"/>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5">
    <w:name w:val="1D30345B7B1048FC9894DFC3C6F506EF5"/>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5">
    <w:name w:val="5FA844CC79964F30878244F2820B8A8B5"/>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5">
    <w:name w:val="B5FF7B244F5745A9B3A49F50EEB556D65"/>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5">
    <w:name w:val="E56898E44E0740C8A30912A9E466C8C15"/>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5">
    <w:name w:val="BA4B19B5118E427C82000AFFBCC8FD6B5"/>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5">
    <w:name w:val="694ADD1D55C84BDDA69550045DD107665"/>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4">
    <w:name w:val="EF6D37CCF5474D66A53680D984B743EB4"/>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5">
    <w:name w:val="AA86C6D3156747A6A2805DEB083E223C5"/>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5">
    <w:name w:val="64CAA2A7F7974FE4877A5AD7505766A75"/>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5">
    <w:name w:val="1418FA72426D42F7AF5B379A0B20C6DE5"/>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0">
    <w:name w:val="11969BC8F05841FDBC9D8911706FF4E810"/>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1">
    <w:name w:val="F9E776920AAE42EE828B106DBBCA785611"/>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6">
    <w:name w:val="3015B046B44D4BF591D0F602E2EE1D346"/>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9">
    <w:name w:val="1B0493ED6E064E3FA3E4DC1C3F832BFE9"/>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1">
    <w:name w:val="1E318EB4469144C59A45091AA5D7298A11"/>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6">
    <w:name w:val="E77D5F48123E428A83019C33EBB42C9E6"/>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6">
    <w:name w:val="C03A12207D124081A2CBCABBD5BA6C376"/>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6">
    <w:name w:val="273EBCB0339545019C37E86C4097B58F6"/>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6">
    <w:name w:val="1D30345B7B1048FC9894DFC3C6F506EF6"/>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6">
    <w:name w:val="5FA844CC79964F30878244F2820B8A8B6"/>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6">
    <w:name w:val="B5FF7B244F5745A9B3A49F50EEB556D66"/>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6">
    <w:name w:val="E56898E44E0740C8A30912A9E466C8C16"/>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6">
    <w:name w:val="BA4B19B5118E427C82000AFFBCC8FD6B6"/>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6">
    <w:name w:val="694ADD1D55C84BDDA69550045DD107666"/>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5">
    <w:name w:val="EF6D37CCF5474D66A53680D984B743EB5"/>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6">
    <w:name w:val="AA86C6D3156747A6A2805DEB083E223C6"/>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6">
    <w:name w:val="64CAA2A7F7974FE4877A5AD7505766A76"/>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6">
    <w:name w:val="1418FA72426D42F7AF5B379A0B20C6DE6"/>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1">
    <w:name w:val="11969BC8F05841FDBC9D8911706FF4E811"/>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2">
    <w:name w:val="F9E776920AAE42EE828B106DBBCA785612"/>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7">
    <w:name w:val="3015B046B44D4BF591D0F602E2EE1D347"/>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0">
    <w:name w:val="1B0493ED6E064E3FA3E4DC1C3F832BFE10"/>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2">
    <w:name w:val="1E318EB4469144C59A45091AA5D7298A12"/>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7">
    <w:name w:val="E77D5F48123E428A83019C33EBB42C9E7"/>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7">
    <w:name w:val="C03A12207D124081A2CBCABBD5BA6C377"/>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7">
    <w:name w:val="273EBCB0339545019C37E86C4097B58F7"/>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7">
    <w:name w:val="1D30345B7B1048FC9894DFC3C6F506EF7"/>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7">
    <w:name w:val="5FA844CC79964F30878244F2820B8A8B7"/>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7">
    <w:name w:val="B5FF7B244F5745A9B3A49F50EEB556D67"/>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7">
    <w:name w:val="E56898E44E0740C8A30912A9E466C8C17"/>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7">
    <w:name w:val="BA4B19B5118E427C82000AFFBCC8FD6B7"/>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7">
    <w:name w:val="694ADD1D55C84BDDA69550045DD107667"/>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6">
    <w:name w:val="EF6D37CCF5474D66A53680D984B743EB6"/>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7">
    <w:name w:val="AA86C6D3156747A6A2805DEB083E223C7"/>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7">
    <w:name w:val="64CAA2A7F7974FE4877A5AD7505766A77"/>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7">
    <w:name w:val="1418FA72426D42F7AF5B379A0B20C6DE7"/>
    <w:rsid w:val="003E3EE9"/>
    <w:pPr>
      <w:spacing w:after="0" w:line="240" w:lineRule="auto"/>
    </w:pPr>
    <w:rPr>
      <w:rFonts w:ascii="Times New Roman" w:eastAsia="Times New Roman" w:hAnsi="Times New Roman" w:cs="Times New Roman"/>
      <w:sz w:val="24"/>
      <w:szCs w:val="24"/>
      <w:lang w:eastAsia="en-US"/>
    </w:rPr>
  </w:style>
  <w:style w:type="paragraph" w:customStyle="1" w:styleId="DD877588A8D3492B8407970C2976CB7E">
    <w:name w:val="DD877588A8D3492B8407970C2976CB7E"/>
    <w:rsid w:val="006444D4"/>
  </w:style>
  <w:style w:type="paragraph" w:customStyle="1" w:styleId="602423FEAB994B399391CABE9DDD4778">
    <w:name w:val="602423FEAB994B399391CABE9DDD4778"/>
    <w:rsid w:val="006444D4"/>
  </w:style>
  <w:style w:type="paragraph" w:customStyle="1" w:styleId="71CDBD9D6CCA4FB1BCC13ED57C908DA3">
    <w:name w:val="71CDBD9D6CCA4FB1BCC13ED57C908DA3"/>
    <w:rsid w:val="006444D4"/>
  </w:style>
  <w:style w:type="paragraph" w:customStyle="1" w:styleId="196DCDDC653445B19EE52544EAC86775">
    <w:name w:val="196DCDDC653445B19EE52544EAC86775"/>
    <w:rsid w:val="006444D4"/>
  </w:style>
  <w:style w:type="paragraph" w:customStyle="1" w:styleId="5BD553D7080644C890CA3CA3BF523418">
    <w:name w:val="5BD553D7080644C890CA3CA3BF523418"/>
    <w:rsid w:val="006444D4"/>
  </w:style>
  <w:style w:type="paragraph" w:customStyle="1" w:styleId="E93D7BEC14A94C709F425BBD272BF718">
    <w:name w:val="E93D7BEC14A94C709F425BBD272BF718"/>
    <w:rsid w:val="006444D4"/>
  </w:style>
  <w:style w:type="paragraph" w:customStyle="1" w:styleId="96C99F6649904866A8D89E2CF1B5AAEA">
    <w:name w:val="96C99F6649904866A8D89E2CF1B5AAEA"/>
    <w:rsid w:val="006444D4"/>
  </w:style>
  <w:style w:type="paragraph" w:customStyle="1" w:styleId="597FA65F42054116A4DDC41DA4DF5D89">
    <w:name w:val="597FA65F42054116A4DDC41DA4DF5D89"/>
    <w:rsid w:val="006444D4"/>
  </w:style>
  <w:style w:type="paragraph" w:customStyle="1" w:styleId="D41BCEC060234C01A457DB243DC36A94">
    <w:name w:val="D41BCEC060234C01A457DB243DC36A94"/>
    <w:rsid w:val="006444D4"/>
  </w:style>
  <w:style w:type="paragraph" w:customStyle="1" w:styleId="CEC68E2EBED44F6F9C2CB04821252EA5">
    <w:name w:val="CEC68E2EBED44F6F9C2CB04821252EA5"/>
    <w:rsid w:val="006444D4"/>
  </w:style>
  <w:style w:type="paragraph" w:customStyle="1" w:styleId="76D5122A61C34D6E8E8CC3663C0F453D">
    <w:name w:val="76D5122A61C34D6E8E8CC3663C0F453D"/>
    <w:rsid w:val="006444D4"/>
  </w:style>
  <w:style w:type="paragraph" w:customStyle="1" w:styleId="50BAA69F1F644A3EA65465C3795DA144">
    <w:name w:val="50BAA69F1F644A3EA65465C3795DA144"/>
    <w:rsid w:val="006444D4"/>
  </w:style>
  <w:style w:type="paragraph" w:customStyle="1" w:styleId="11969BC8F05841FDBC9D8911706FF4E812">
    <w:name w:val="11969BC8F05841FDBC9D8911706FF4E812"/>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3">
    <w:name w:val="F9E776920AAE42EE828B106DBBCA785613"/>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8">
    <w:name w:val="3015B046B44D4BF591D0F602E2EE1D348"/>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1">
    <w:name w:val="1B0493ED6E064E3FA3E4DC1C3F832BFE11"/>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3">
    <w:name w:val="1E318EB4469144C59A45091AA5D7298A13"/>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8">
    <w:name w:val="E77D5F48123E428A83019C33EBB42C9E8"/>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8">
    <w:name w:val="C03A12207D124081A2CBCABBD5BA6C378"/>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
    <w:name w:val="50BAA69F1F644A3EA65465C3795DA1441"/>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
    <w:name w:val="76D5122A61C34D6E8E8CC3663C0F453D1"/>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
    <w:name w:val="71CDBD9D6CCA4FB1BCC13ED57C908DA31"/>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
    <w:name w:val="196DCDDC653445B19EE52544EAC867751"/>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
    <w:name w:val="5BD553D7080644C890CA3CA3BF5234181"/>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
    <w:name w:val="E93D7BEC14A94C709F425BBD272BF7181"/>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
    <w:name w:val="96C99F6649904866A8D89E2CF1B5AAEA1"/>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1">
    <w:name w:val="597FA65F42054116A4DDC41DA4DF5D891"/>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
    <w:name w:val="D41BCEC060234C01A457DB243DC36A941"/>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
    <w:name w:val="CEC68E2EBED44F6F9C2CB04821252EA51"/>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8">
    <w:name w:val="64CAA2A7F7974FE4877A5AD7505766A78"/>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8">
    <w:name w:val="1418FA72426D42F7AF5B379A0B20C6DE8"/>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3">
    <w:name w:val="11969BC8F05841FDBC9D8911706FF4E813"/>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4">
    <w:name w:val="F9E776920AAE42EE828B106DBBCA785614"/>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9">
    <w:name w:val="3015B046B44D4BF591D0F602E2EE1D349"/>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2">
    <w:name w:val="1B0493ED6E064E3FA3E4DC1C3F832BFE12"/>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4">
    <w:name w:val="1E318EB4469144C59A45091AA5D7298A14"/>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9">
    <w:name w:val="E77D5F48123E428A83019C33EBB42C9E9"/>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9">
    <w:name w:val="C03A12207D124081A2CBCABBD5BA6C379"/>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
    <w:name w:val="50BAA69F1F644A3EA65465C3795DA1442"/>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
    <w:name w:val="76D5122A61C34D6E8E8CC3663C0F453D2"/>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
    <w:name w:val="71CDBD9D6CCA4FB1BCC13ED57C908DA32"/>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
    <w:name w:val="196DCDDC653445B19EE52544EAC867752"/>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
    <w:name w:val="5BD553D7080644C890CA3CA3BF5234182"/>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
    <w:name w:val="E93D7BEC14A94C709F425BBD272BF7182"/>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
    <w:name w:val="96C99F6649904866A8D89E2CF1B5AAEA2"/>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2">
    <w:name w:val="597FA65F42054116A4DDC41DA4DF5D892"/>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
    <w:name w:val="D41BCEC060234C01A457DB243DC36A942"/>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
    <w:name w:val="CEC68E2EBED44F6F9C2CB04821252EA52"/>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9">
    <w:name w:val="64CAA2A7F7974FE4877A5AD7505766A79"/>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9">
    <w:name w:val="1418FA72426D42F7AF5B379A0B20C6DE9"/>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4">
    <w:name w:val="11969BC8F05841FDBC9D8911706FF4E814"/>
    <w:rsid w:val="00FB721D"/>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5">
    <w:name w:val="F9E776920AAE42EE828B106DBBCA785615"/>
    <w:rsid w:val="00FB721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0">
    <w:name w:val="3015B046B44D4BF591D0F602E2EE1D3410"/>
    <w:rsid w:val="00FB721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3">
    <w:name w:val="1B0493ED6E064E3FA3E4DC1C3F832BFE13"/>
    <w:rsid w:val="00FB721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5">
    <w:name w:val="1E318EB4469144C59A45091AA5D7298A15"/>
    <w:rsid w:val="00FB721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0">
    <w:name w:val="E77D5F48123E428A83019C33EBB42C9E10"/>
    <w:rsid w:val="00FB721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0">
    <w:name w:val="C03A12207D124081A2CBCABBD5BA6C3710"/>
    <w:rsid w:val="00FB721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3">
    <w:name w:val="50BAA69F1F644A3EA65465C3795DA1443"/>
    <w:rsid w:val="00FB721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3">
    <w:name w:val="76D5122A61C34D6E8E8CC3663C0F453D3"/>
    <w:rsid w:val="00FB721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3">
    <w:name w:val="71CDBD9D6CCA4FB1BCC13ED57C908DA33"/>
    <w:rsid w:val="00FB721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3">
    <w:name w:val="196DCDDC653445B19EE52544EAC867753"/>
    <w:rsid w:val="00FB721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3">
    <w:name w:val="5BD553D7080644C890CA3CA3BF5234183"/>
    <w:rsid w:val="00FB721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3">
    <w:name w:val="E93D7BEC14A94C709F425BBD272BF7183"/>
    <w:rsid w:val="00FB721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3">
    <w:name w:val="96C99F6649904866A8D89E2CF1B5AAEA3"/>
    <w:rsid w:val="00FB721D"/>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3">
    <w:name w:val="597FA65F42054116A4DDC41DA4DF5D893"/>
    <w:rsid w:val="00FB721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3">
    <w:name w:val="D41BCEC060234C01A457DB243DC36A943"/>
    <w:rsid w:val="00FB721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3">
    <w:name w:val="CEC68E2EBED44F6F9C2CB04821252EA53"/>
    <w:rsid w:val="00FB721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0">
    <w:name w:val="64CAA2A7F7974FE4877A5AD7505766A710"/>
    <w:rsid w:val="00FB721D"/>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0">
    <w:name w:val="1418FA72426D42F7AF5B379A0B20C6DE10"/>
    <w:rsid w:val="00FB721D"/>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5">
    <w:name w:val="11969BC8F05841FDBC9D8911706FF4E815"/>
    <w:rsid w:val="005C0EE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6">
    <w:name w:val="F9E776920AAE42EE828B106DBBCA785616"/>
    <w:rsid w:val="005C0EE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1">
    <w:name w:val="3015B046B44D4BF591D0F602E2EE1D3411"/>
    <w:rsid w:val="005C0EE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4">
    <w:name w:val="1B0493ED6E064E3FA3E4DC1C3F832BFE14"/>
    <w:rsid w:val="005C0EE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6">
    <w:name w:val="1E318EB4469144C59A45091AA5D7298A16"/>
    <w:rsid w:val="005C0EE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1">
    <w:name w:val="E77D5F48123E428A83019C33EBB42C9E11"/>
    <w:rsid w:val="005C0EE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1">
    <w:name w:val="C03A12207D124081A2CBCABBD5BA6C3711"/>
    <w:rsid w:val="005C0EE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4">
    <w:name w:val="50BAA69F1F644A3EA65465C3795DA1444"/>
    <w:rsid w:val="005C0EE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4">
    <w:name w:val="76D5122A61C34D6E8E8CC3663C0F453D4"/>
    <w:rsid w:val="005C0EE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4">
    <w:name w:val="71CDBD9D6CCA4FB1BCC13ED57C908DA34"/>
    <w:rsid w:val="005C0EE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4">
    <w:name w:val="196DCDDC653445B19EE52544EAC867754"/>
    <w:rsid w:val="005C0EE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4">
    <w:name w:val="5BD553D7080644C890CA3CA3BF5234184"/>
    <w:rsid w:val="005C0EE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4">
    <w:name w:val="E93D7BEC14A94C709F425BBD272BF7184"/>
    <w:rsid w:val="005C0EE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4">
    <w:name w:val="96C99F6649904866A8D89E2CF1B5AAEA4"/>
    <w:rsid w:val="005C0EE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4">
    <w:name w:val="597FA65F42054116A4DDC41DA4DF5D894"/>
    <w:rsid w:val="005C0EE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4">
    <w:name w:val="D41BCEC060234C01A457DB243DC36A944"/>
    <w:rsid w:val="005C0EE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4">
    <w:name w:val="CEC68E2EBED44F6F9C2CB04821252EA54"/>
    <w:rsid w:val="005C0EE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1">
    <w:name w:val="64CAA2A7F7974FE4877A5AD7505766A711"/>
    <w:rsid w:val="005C0EE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1">
    <w:name w:val="1418FA72426D42F7AF5B379A0B20C6DE11"/>
    <w:rsid w:val="005C0EE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6">
    <w:name w:val="11969BC8F05841FDBC9D8911706FF4E816"/>
    <w:rsid w:val="002F616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7">
    <w:name w:val="F9E776920AAE42EE828B106DBBCA785617"/>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2">
    <w:name w:val="3015B046B44D4BF591D0F602E2EE1D3412"/>
    <w:rsid w:val="002F61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5">
    <w:name w:val="1B0493ED6E064E3FA3E4DC1C3F832BFE15"/>
    <w:rsid w:val="002F616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7">
    <w:name w:val="1E318EB4469144C59A45091AA5D7298A17"/>
    <w:rsid w:val="002F616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2">
    <w:name w:val="E77D5F48123E428A83019C33EBB42C9E12"/>
    <w:rsid w:val="002F61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2">
    <w:name w:val="C03A12207D124081A2CBCABBD5BA6C3712"/>
    <w:rsid w:val="002F616E"/>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5">
    <w:name w:val="50BAA69F1F644A3EA65465C3795DA1445"/>
    <w:rsid w:val="002F61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5">
    <w:name w:val="76D5122A61C34D6E8E8CC3663C0F453D5"/>
    <w:rsid w:val="002F61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5">
    <w:name w:val="71CDBD9D6CCA4FB1BCC13ED57C908DA35"/>
    <w:rsid w:val="002F61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5">
    <w:name w:val="196DCDDC653445B19EE52544EAC867755"/>
    <w:rsid w:val="002F61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5">
    <w:name w:val="5BD553D7080644C890CA3CA3BF5234185"/>
    <w:rsid w:val="002F61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5">
    <w:name w:val="E93D7BEC14A94C709F425BBD272BF7185"/>
    <w:rsid w:val="002F61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5">
    <w:name w:val="96C99F6649904866A8D89E2CF1B5AAEA5"/>
    <w:rsid w:val="002F61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5">
    <w:name w:val="597FA65F42054116A4DDC41DA4DF5D895"/>
    <w:rsid w:val="002F61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5">
    <w:name w:val="D41BCEC060234C01A457DB243DC36A945"/>
    <w:rsid w:val="002F61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5">
    <w:name w:val="CEC68E2EBED44F6F9C2CB04821252EA55"/>
    <w:rsid w:val="002F61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2">
    <w:name w:val="64CAA2A7F7974FE4877A5AD7505766A712"/>
    <w:rsid w:val="002F61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2">
    <w:name w:val="1418FA72426D42F7AF5B379A0B20C6DE12"/>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3">
    <w:name w:val="3015B046B44D4BF591D0F602E2EE1D3413"/>
    <w:rsid w:val="002F61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6">
    <w:name w:val="1B0493ED6E064E3FA3E4DC1C3F832BFE16"/>
    <w:rsid w:val="002F616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8">
    <w:name w:val="1E318EB4469144C59A45091AA5D7298A18"/>
    <w:rsid w:val="002F616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3">
    <w:name w:val="E77D5F48123E428A83019C33EBB42C9E13"/>
    <w:rsid w:val="002F61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3">
    <w:name w:val="C03A12207D124081A2CBCABBD5BA6C3713"/>
    <w:rsid w:val="002F616E"/>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6">
    <w:name w:val="50BAA69F1F644A3EA65465C3795DA1446"/>
    <w:rsid w:val="002F61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6">
    <w:name w:val="76D5122A61C34D6E8E8CC3663C0F453D6"/>
    <w:rsid w:val="002F61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6">
    <w:name w:val="71CDBD9D6CCA4FB1BCC13ED57C908DA36"/>
    <w:rsid w:val="002F61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6">
    <w:name w:val="196DCDDC653445B19EE52544EAC867756"/>
    <w:rsid w:val="002F61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6">
    <w:name w:val="5BD553D7080644C890CA3CA3BF5234186"/>
    <w:rsid w:val="002F61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6">
    <w:name w:val="E93D7BEC14A94C709F425BBD272BF7186"/>
    <w:rsid w:val="002F61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6">
    <w:name w:val="96C99F6649904866A8D89E2CF1B5AAEA6"/>
    <w:rsid w:val="002F61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6">
    <w:name w:val="597FA65F42054116A4DDC41DA4DF5D896"/>
    <w:rsid w:val="002F61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6">
    <w:name w:val="D41BCEC060234C01A457DB243DC36A946"/>
    <w:rsid w:val="002F61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6">
    <w:name w:val="CEC68E2EBED44F6F9C2CB04821252EA56"/>
    <w:rsid w:val="002F61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3">
    <w:name w:val="64CAA2A7F7974FE4877A5AD7505766A713"/>
    <w:rsid w:val="002F61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3">
    <w:name w:val="1418FA72426D42F7AF5B379A0B20C6DE13"/>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4">
    <w:name w:val="3015B046B44D4BF591D0F602E2EE1D3414"/>
    <w:rsid w:val="00055CB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7">
    <w:name w:val="1B0493ED6E064E3FA3E4DC1C3F832BFE17"/>
    <w:rsid w:val="00055CB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9">
    <w:name w:val="1E318EB4469144C59A45091AA5D7298A19"/>
    <w:rsid w:val="00055CB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4">
    <w:name w:val="E77D5F48123E428A83019C33EBB42C9E14"/>
    <w:rsid w:val="00055CB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4">
    <w:name w:val="C03A12207D124081A2CBCABBD5BA6C3714"/>
    <w:rsid w:val="00055CB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7">
    <w:name w:val="50BAA69F1F644A3EA65465C3795DA1447"/>
    <w:rsid w:val="00055CB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7">
    <w:name w:val="76D5122A61C34D6E8E8CC3663C0F453D7"/>
    <w:rsid w:val="00055CB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7">
    <w:name w:val="71CDBD9D6CCA4FB1BCC13ED57C908DA37"/>
    <w:rsid w:val="00055CB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7">
    <w:name w:val="196DCDDC653445B19EE52544EAC867757"/>
    <w:rsid w:val="00055CB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7">
    <w:name w:val="5BD553D7080644C890CA3CA3BF5234187"/>
    <w:rsid w:val="00055CB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7">
    <w:name w:val="E93D7BEC14A94C709F425BBD272BF7187"/>
    <w:rsid w:val="00055CB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7">
    <w:name w:val="96C99F6649904866A8D89E2CF1B5AAEA7"/>
    <w:rsid w:val="00055CB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7">
    <w:name w:val="D41BCEC060234C01A457DB243DC36A947"/>
    <w:rsid w:val="00055CB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7">
    <w:name w:val="CEC68E2EBED44F6F9C2CB04821252EA57"/>
    <w:rsid w:val="00055CB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4">
    <w:name w:val="64CAA2A7F7974FE4877A5AD7505766A714"/>
    <w:rsid w:val="00055CB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5">
    <w:name w:val="3015B046B44D4BF591D0F602E2EE1D3415"/>
    <w:rsid w:val="00C27346"/>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8">
    <w:name w:val="1B0493ED6E064E3FA3E4DC1C3F832BFE18"/>
    <w:rsid w:val="00C27346"/>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0">
    <w:name w:val="1E318EB4469144C59A45091AA5D7298A20"/>
    <w:rsid w:val="00C27346"/>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5">
    <w:name w:val="E77D5F48123E428A83019C33EBB42C9E15"/>
    <w:rsid w:val="00C27346"/>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5">
    <w:name w:val="C03A12207D124081A2CBCABBD5BA6C3715"/>
    <w:rsid w:val="00C27346"/>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8">
    <w:name w:val="50BAA69F1F644A3EA65465C3795DA1448"/>
    <w:rsid w:val="00C27346"/>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8">
    <w:name w:val="76D5122A61C34D6E8E8CC3663C0F453D8"/>
    <w:rsid w:val="00C27346"/>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8">
    <w:name w:val="71CDBD9D6CCA4FB1BCC13ED57C908DA38"/>
    <w:rsid w:val="00C27346"/>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8">
    <w:name w:val="196DCDDC653445B19EE52544EAC867758"/>
    <w:rsid w:val="00C27346"/>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8">
    <w:name w:val="5BD553D7080644C890CA3CA3BF5234188"/>
    <w:rsid w:val="00C27346"/>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8">
    <w:name w:val="E93D7BEC14A94C709F425BBD272BF7188"/>
    <w:rsid w:val="00C27346"/>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8">
    <w:name w:val="96C99F6649904866A8D89E2CF1B5AAEA8"/>
    <w:rsid w:val="00C27346"/>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8">
    <w:name w:val="D41BCEC060234C01A457DB243DC36A948"/>
    <w:rsid w:val="00C27346"/>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8">
    <w:name w:val="CEC68E2EBED44F6F9C2CB04821252EA58"/>
    <w:rsid w:val="00C27346"/>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5">
    <w:name w:val="64CAA2A7F7974FE4877A5AD7505766A715"/>
    <w:rsid w:val="00C27346"/>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6">
    <w:name w:val="3015B046B44D4BF591D0F602E2EE1D3416"/>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9">
    <w:name w:val="1B0493ED6E064E3FA3E4DC1C3F832BFE19"/>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1">
    <w:name w:val="1E318EB4469144C59A45091AA5D7298A21"/>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6">
    <w:name w:val="E77D5F48123E428A83019C33EBB42C9E16"/>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6">
    <w:name w:val="C03A12207D124081A2CBCABBD5BA6C3716"/>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9">
    <w:name w:val="50BAA69F1F644A3EA65465C3795DA1449"/>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9">
    <w:name w:val="76D5122A61C34D6E8E8CC3663C0F453D9"/>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9">
    <w:name w:val="71CDBD9D6CCA4FB1BCC13ED57C908DA39"/>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9">
    <w:name w:val="196DCDDC653445B19EE52544EAC867759"/>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9">
    <w:name w:val="5BD553D7080644C890CA3CA3BF5234189"/>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9">
    <w:name w:val="E93D7BEC14A94C709F425BBD272BF7189"/>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9">
    <w:name w:val="96C99F6649904866A8D89E2CF1B5AAEA9"/>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9">
    <w:name w:val="D41BCEC060234C01A457DB243DC36A949"/>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9">
    <w:name w:val="CEC68E2EBED44F6F9C2CB04821252EA59"/>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6">
    <w:name w:val="64CAA2A7F7974FE4877A5AD7505766A716"/>
    <w:rsid w:val="00A16588"/>
    <w:pPr>
      <w:spacing w:after="0" w:line="240" w:lineRule="auto"/>
    </w:pPr>
    <w:rPr>
      <w:rFonts w:ascii="Times New Roman" w:eastAsia="Times New Roman" w:hAnsi="Times New Roman" w:cs="Times New Roman"/>
      <w:sz w:val="24"/>
      <w:szCs w:val="24"/>
      <w:lang w:eastAsia="en-US"/>
    </w:rPr>
  </w:style>
  <w:style w:type="paragraph" w:customStyle="1" w:styleId="230B6B9F83D8468E9C1CBA095EAEA3C9">
    <w:name w:val="230B6B9F83D8468E9C1CBA095EAEA3C9"/>
    <w:rsid w:val="00A16588"/>
  </w:style>
  <w:style w:type="paragraph" w:customStyle="1" w:styleId="65E7E15CFF464872BA2DE097F1A6650D">
    <w:name w:val="65E7E15CFF464872BA2DE097F1A6650D"/>
    <w:rsid w:val="00A16588"/>
  </w:style>
  <w:style w:type="paragraph" w:customStyle="1" w:styleId="3015B046B44D4BF591D0F602E2EE1D3417">
    <w:name w:val="3015B046B44D4BF591D0F602E2EE1D3417"/>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0">
    <w:name w:val="1B0493ED6E064E3FA3E4DC1C3F832BFE20"/>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2">
    <w:name w:val="1E318EB4469144C59A45091AA5D7298A22"/>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7">
    <w:name w:val="E77D5F48123E428A83019C33EBB42C9E17"/>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7">
    <w:name w:val="C03A12207D124081A2CBCABBD5BA6C3717"/>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0">
    <w:name w:val="50BAA69F1F644A3EA65465C3795DA14410"/>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0">
    <w:name w:val="76D5122A61C34D6E8E8CC3663C0F453D10"/>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0">
    <w:name w:val="71CDBD9D6CCA4FB1BCC13ED57C908DA310"/>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0">
    <w:name w:val="196DCDDC653445B19EE52544EAC8677510"/>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0">
    <w:name w:val="5BD553D7080644C890CA3CA3BF52341810"/>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0">
    <w:name w:val="E93D7BEC14A94C709F425BBD272BF71810"/>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0">
    <w:name w:val="96C99F6649904866A8D89E2CF1B5AAEA10"/>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0">
    <w:name w:val="D41BCEC060234C01A457DB243DC36A9410"/>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0">
    <w:name w:val="CEC68E2EBED44F6F9C2CB04821252EA510"/>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7">
    <w:name w:val="64CAA2A7F7974FE4877A5AD7505766A717"/>
    <w:rsid w:val="00A16588"/>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8">
    <w:name w:val="3015B046B44D4BF591D0F602E2EE1D3418"/>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1">
    <w:name w:val="1B0493ED6E064E3FA3E4DC1C3F832BFE21"/>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3">
    <w:name w:val="1E318EB4469144C59A45091AA5D7298A23"/>
    <w:rsid w:val="00A16588"/>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
    <w:name w:val="C4393A9D8DAA42878CEBE30745BB27B3"/>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8">
    <w:name w:val="E77D5F48123E428A83019C33EBB42C9E18"/>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8">
    <w:name w:val="C03A12207D124081A2CBCABBD5BA6C3718"/>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1">
    <w:name w:val="50BAA69F1F644A3EA65465C3795DA14411"/>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1">
    <w:name w:val="76D5122A61C34D6E8E8CC3663C0F453D11"/>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1">
    <w:name w:val="71CDBD9D6CCA4FB1BCC13ED57C908DA311"/>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1">
    <w:name w:val="196DCDDC653445B19EE52544EAC8677511"/>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1">
    <w:name w:val="5BD553D7080644C890CA3CA3BF52341811"/>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1">
    <w:name w:val="E93D7BEC14A94C709F425BBD272BF71811"/>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1">
    <w:name w:val="96C99F6649904866A8D89E2CF1B5AAEA11"/>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1">
    <w:name w:val="D41BCEC060234C01A457DB243DC36A9411"/>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1">
    <w:name w:val="CEC68E2EBED44F6F9C2CB04821252EA511"/>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8">
    <w:name w:val="64CAA2A7F7974FE4877A5AD7505766A718"/>
    <w:rsid w:val="00A16588"/>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9">
    <w:name w:val="3015B046B44D4BF591D0F602E2EE1D3419"/>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2">
    <w:name w:val="1B0493ED6E064E3FA3E4DC1C3F832BFE22"/>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4">
    <w:name w:val="1E318EB4469144C59A45091AA5D7298A24"/>
    <w:rsid w:val="00A16588"/>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1">
    <w:name w:val="C4393A9D8DAA42878CEBE30745BB27B31"/>
    <w:rsid w:val="00A16588"/>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
    <w:name w:val="214B2AF5935C488BAB845F0A806963AB"/>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9">
    <w:name w:val="E77D5F48123E428A83019C33EBB42C9E19"/>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9">
    <w:name w:val="C03A12207D124081A2CBCABBD5BA6C3719"/>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2">
    <w:name w:val="50BAA69F1F644A3EA65465C3795DA14412"/>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2">
    <w:name w:val="76D5122A61C34D6E8E8CC3663C0F453D12"/>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2">
    <w:name w:val="71CDBD9D6CCA4FB1BCC13ED57C908DA312"/>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2">
    <w:name w:val="196DCDDC653445B19EE52544EAC8677512"/>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2">
    <w:name w:val="5BD553D7080644C890CA3CA3BF52341812"/>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2">
    <w:name w:val="E93D7BEC14A94C709F425BBD272BF71812"/>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2">
    <w:name w:val="96C99F6649904866A8D89E2CF1B5AAEA12"/>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2">
    <w:name w:val="D41BCEC060234C01A457DB243DC36A9412"/>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2">
    <w:name w:val="CEC68E2EBED44F6F9C2CB04821252EA512"/>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9">
    <w:name w:val="64CAA2A7F7974FE4877A5AD7505766A719"/>
    <w:rsid w:val="00A16588"/>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0">
    <w:name w:val="3015B046B44D4BF591D0F602E2EE1D3420"/>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3">
    <w:name w:val="1B0493ED6E064E3FA3E4DC1C3F832BFE23"/>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5">
    <w:name w:val="1E318EB4469144C59A45091AA5D7298A25"/>
    <w:rsid w:val="00A16588"/>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2">
    <w:name w:val="C4393A9D8DAA42878CEBE30745BB27B32"/>
    <w:rsid w:val="00A16588"/>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1">
    <w:name w:val="214B2AF5935C488BAB845F0A806963AB1"/>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0">
    <w:name w:val="E77D5F48123E428A83019C33EBB42C9E20"/>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0">
    <w:name w:val="C03A12207D124081A2CBCABBD5BA6C3720"/>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3">
    <w:name w:val="50BAA69F1F644A3EA65465C3795DA14413"/>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3">
    <w:name w:val="76D5122A61C34D6E8E8CC3663C0F453D13"/>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3">
    <w:name w:val="71CDBD9D6CCA4FB1BCC13ED57C908DA313"/>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3">
    <w:name w:val="196DCDDC653445B19EE52544EAC8677513"/>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3">
    <w:name w:val="5BD553D7080644C890CA3CA3BF52341813"/>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3">
    <w:name w:val="E93D7BEC14A94C709F425BBD272BF71813"/>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3">
    <w:name w:val="96C99F6649904866A8D89E2CF1B5AAEA13"/>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3">
    <w:name w:val="D41BCEC060234C01A457DB243DC36A9413"/>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3">
    <w:name w:val="CEC68E2EBED44F6F9C2CB04821252EA513"/>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0">
    <w:name w:val="64CAA2A7F7974FE4877A5AD7505766A720"/>
    <w:rsid w:val="00A16588"/>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1">
    <w:name w:val="3015B046B44D4BF591D0F602E2EE1D3421"/>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4">
    <w:name w:val="1B0493ED6E064E3FA3E4DC1C3F832BFE24"/>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6">
    <w:name w:val="1E318EB4469144C59A45091AA5D7298A26"/>
    <w:rsid w:val="00A16588"/>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3">
    <w:name w:val="C4393A9D8DAA42878CEBE30745BB27B33"/>
    <w:rsid w:val="00A16588"/>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2">
    <w:name w:val="214B2AF5935C488BAB845F0A806963AB2"/>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1">
    <w:name w:val="E77D5F48123E428A83019C33EBB42C9E21"/>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1">
    <w:name w:val="C03A12207D124081A2CBCABBD5BA6C3721"/>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4">
    <w:name w:val="50BAA69F1F644A3EA65465C3795DA14414"/>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4">
    <w:name w:val="76D5122A61C34D6E8E8CC3663C0F453D14"/>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4">
    <w:name w:val="71CDBD9D6CCA4FB1BCC13ED57C908DA314"/>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4">
    <w:name w:val="196DCDDC653445B19EE52544EAC8677514"/>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4">
    <w:name w:val="5BD553D7080644C890CA3CA3BF52341814"/>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4">
    <w:name w:val="E93D7BEC14A94C709F425BBD272BF71814"/>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4">
    <w:name w:val="96C99F6649904866A8D89E2CF1B5AAEA14"/>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4">
    <w:name w:val="D41BCEC060234C01A457DB243DC36A9414"/>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4">
    <w:name w:val="CEC68E2EBED44F6F9C2CB04821252EA514"/>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1">
    <w:name w:val="64CAA2A7F7974FE4877A5AD7505766A721"/>
    <w:rsid w:val="00A16588"/>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2">
    <w:name w:val="3015B046B44D4BF591D0F602E2EE1D3422"/>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5">
    <w:name w:val="1B0493ED6E064E3FA3E4DC1C3F832BFE25"/>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7">
    <w:name w:val="1E318EB4469144C59A45091AA5D7298A27"/>
    <w:rsid w:val="00A16588"/>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4">
    <w:name w:val="C4393A9D8DAA42878CEBE30745BB27B34"/>
    <w:rsid w:val="00A16588"/>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3">
    <w:name w:val="214B2AF5935C488BAB845F0A806963AB3"/>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2">
    <w:name w:val="E77D5F48123E428A83019C33EBB42C9E22"/>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2">
    <w:name w:val="C03A12207D124081A2CBCABBD5BA6C3722"/>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5">
    <w:name w:val="50BAA69F1F644A3EA65465C3795DA14415"/>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5">
    <w:name w:val="76D5122A61C34D6E8E8CC3663C0F453D15"/>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5">
    <w:name w:val="71CDBD9D6CCA4FB1BCC13ED57C908DA315"/>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5">
    <w:name w:val="196DCDDC653445B19EE52544EAC8677515"/>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5">
    <w:name w:val="5BD553D7080644C890CA3CA3BF52341815"/>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5">
    <w:name w:val="E93D7BEC14A94C709F425BBD272BF71815"/>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5">
    <w:name w:val="96C99F6649904866A8D89E2CF1B5AAEA15"/>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5">
    <w:name w:val="D41BCEC060234C01A457DB243DC36A9415"/>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5">
    <w:name w:val="CEC68E2EBED44F6F9C2CB04821252EA515"/>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2">
    <w:name w:val="64CAA2A7F7974FE4877A5AD7505766A722"/>
    <w:rsid w:val="00A16588"/>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3">
    <w:name w:val="3015B046B44D4BF591D0F602E2EE1D3423"/>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6">
    <w:name w:val="1B0493ED6E064E3FA3E4DC1C3F832BFE26"/>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8">
    <w:name w:val="1E318EB4469144C59A45091AA5D7298A28"/>
    <w:rsid w:val="00A16588"/>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5">
    <w:name w:val="C4393A9D8DAA42878CEBE30745BB27B35"/>
    <w:rsid w:val="00A16588"/>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4">
    <w:name w:val="214B2AF5935C488BAB845F0A806963AB4"/>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3">
    <w:name w:val="E77D5F48123E428A83019C33EBB42C9E23"/>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3">
    <w:name w:val="C03A12207D124081A2CBCABBD5BA6C3723"/>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6">
    <w:name w:val="50BAA69F1F644A3EA65465C3795DA14416"/>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6">
    <w:name w:val="76D5122A61C34D6E8E8CC3663C0F453D16"/>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6">
    <w:name w:val="71CDBD9D6CCA4FB1BCC13ED57C908DA316"/>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6">
    <w:name w:val="196DCDDC653445B19EE52544EAC8677516"/>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6">
    <w:name w:val="5BD553D7080644C890CA3CA3BF52341816"/>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6">
    <w:name w:val="E93D7BEC14A94C709F425BBD272BF71816"/>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6">
    <w:name w:val="96C99F6649904866A8D89E2CF1B5AAEA16"/>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6">
    <w:name w:val="D41BCEC060234C01A457DB243DC36A9416"/>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6">
    <w:name w:val="CEC68E2EBED44F6F9C2CB04821252EA516"/>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3">
    <w:name w:val="64CAA2A7F7974FE4877A5AD7505766A723"/>
    <w:rsid w:val="00A16588"/>
    <w:pPr>
      <w:spacing w:after="0" w:line="240" w:lineRule="auto"/>
    </w:pPr>
    <w:rPr>
      <w:rFonts w:ascii="Times New Roman" w:eastAsia="Times New Roman" w:hAnsi="Times New Roman" w:cs="Times New Roman"/>
      <w:sz w:val="24"/>
      <w:szCs w:val="24"/>
      <w:lang w:eastAsia="en-US"/>
    </w:rPr>
  </w:style>
  <w:style w:type="paragraph" w:customStyle="1" w:styleId="ECA25B30075B432EAD7AA9B81E1F5524">
    <w:name w:val="ECA25B30075B432EAD7AA9B81E1F5524"/>
    <w:rsid w:val="00A16588"/>
  </w:style>
  <w:style w:type="paragraph" w:customStyle="1" w:styleId="11969BC8F05841FDBC9D8911706FF4E817">
    <w:name w:val="11969BC8F05841FDBC9D8911706FF4E817"/>
    <w:rsid w:val="00FC0E36"/>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4">
    <w:name w:val="3015B046B44D4BF591D0F602E2EE1D3424"/>
    <w:rsid w:val="00FC0E36"/>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7">
    <w:name w:val="1B0493ED6E064E3FA3E4DC1C3F832BFE27"/>
    <w:rsid w:val="00FC0E36"/>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9">
    <w:name w:val="1E318EB4469144C59A45091AA5D7298A29"/>
    <w:rsid w:val="00FC0E36"/>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6">
    <w:name w:val="C4393A9D8DAA42878CEBE30745BB27B36"/>
    <w:rsid w:val="00FC0E36"/>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5">
    <w:name w:val="214B2AF5935C488BAB845F0A806963AB5"/>
    <w:rsid w:val="00FC0E36"/>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4">
    <w:name w:val="E77D5F48123E428A83019C33EBB42C9E24"/>
    <w:rsid w:val="00FC0E36"/>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4">
    <w:name w:val="C03A12207D124081A2CBCABBD5BA6C3724"/>
    <w:rsid w:val="00FC0E36"/>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7">
    <w:name w:val="50BAA69F1F644A3EA65465C3795DA14417"/>
    <w:rsid w:val="00FC0E36"/>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7">
    <w:name w:val="76D5122A61C34D6E8E8CC3663C0F453D17"/>
    <w:rsid w:val="00FC0E36"/>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7">
    <w:name w:val="71CDBD9D6CCA4FB1BCC13ED57C908DA317"/>
    <w:rsid w:val="00FC0E36"/>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7">
    <w:name w:val="196DCDDC653445B19EE52544EAC8677517"/>
    <w:rsid w:val="00FC0E36"/>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7">
    <w:name w:val="5BD553D7080644C890CA3CA3BF52341817"/>
    <w:rsid w:val="00FC0E36"/>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7">
    <w:name w:val="E93D7BEC14A94C709F425BBD272BF71817"/>
    <w:rsid w:val="00FC0E36"/>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7">
    <w:name w:val="96C99F6649904866A8D89E2CF1B5AAEA17"/>
    <w:rsid w:val="00FC0E36"/>
    <w:pPr>
      <w:spacing w:after="0" w:line="240" w:lineRule="auto"/>
    </w:pPr>
    <w:rPr>
      <w:rFonts w:ascii="Times New Roman" w:eastAsia="Times New Roman" w:hAnsi="Times New Roman" w:cs="Times New Roman"/>
      <w:sz w:val="24"/>
      <w:szCs w:val="24"/>
      <w:lang w:eastAsia="en-US"/>
    </w:rPr>
  </w:style>
  <w:style w:type="paragraph" w:customStyle="1" w:styleId="230B6B9F83D8468E9C1CBA095EAEA3C91">
    <w:name w:val="230B6B9F83D8468E9C1CBA095EAEA3C91"/>
    <w:rsid w:val="00FC0E36"/>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7">
    <w:name w:val="D41BCEC060234C01A457DB243DC36A9417"/>
    <w:rsid w:val="00FC0E36"/>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7">
    <w:name w:val="CEC68E2EBED44F6F9C2CB04821252EA517"/>
    <w:rsid w:val="00FC0E36"/>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4">
    <w:name w:val="64CAA2A7F7974FE4877A5AD7505766A724"/>
    <w:rsid w:val="00FC0E36"/>
    <w:pPr>
      <w:spacing w:after="0" w:line="240" w:lineRule="auto"/>
    </w:pPr>
    <w:rPr>
      <w:rFonts w:ascii="Times New Roman" w:eastAsia="Times New Roman" w:hAnsi="Times New Roman" w:cs="Times New Roman"/>
      <w:sz w:val="24"/>
      <w:szCs w:val="24"/>
      <w:lang w:eastAsia="en-US"/>
    </w:rPr>
  </w:style>
  <w:style w:type="paragraph" w:customStyle="1" w:styleId="ECA25B30075B432EAD7AA9B81E1F55241">
    <w:name w:val="ECA25B30075B432EAD7AA9B81E1F55241"/>
    <w:rsid w:val="00FC0E36"/>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8">
    <w:name w:val="11969BC8F05841FDBC9D8911706FF4E818"/>
    <w:rsid w:val="00BD4D0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5">
    <w:name w:val="3015B046B44D4BF591D0F602E2EE1D3425"/>
    <w:rsid w:val="00BD4D0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8">
    <w:name w:val="1B0493ED6E064E3FA3E4DC1C3F832BFE28"/>
    <w:rsid w:val="00BD4D0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0">
    <w:name w:val="1E318EB4469144C59A45091AA5D7298A30"/>
    <w:rsid w:val="00BD4D0D"/>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7">
    <w:name w:val="C4393A9D8DAA42878CEBE30745BB27B37"/>
    <w:rsid w:val="00BD4D0D"/>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6">
    <w:name w:val="214B2AF5935C488BAB845F0A806963AB6"/>
    <w:rsid w:val="00BD4D0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5">
    <w:name w:val="E77D5F48123E428A83019C33EBB42C9E25"/>
    <w:rsid w:val="00BD4D0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5">
    <w:name w:val="C03A12207D124081A2CBCABBD5BA6C3725"/>
    <w:rsid w:val="00BD4D0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8">
    <w:name w:val="50BAA69F1F644A3EA65465C3795DA14418"/>
    <w:rsid w:val="00BD4D0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8">
    <w:name w:val="76D5122A61C34D6E8E8CC3663C0F453D18"/>
    <w:rsid w:val="00BD4D0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8">
    <w:name w:val="71CDBD9D6CCA4FB1BCC13ED57C908DA318"/>
    <w:rsid w:val="00BD4D0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8">
    <w:name w:val="196DCDDC653445B19EE52544EAC8677518"/>
    <w:rsid w:val="00BD4D0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8">
    <w:name w:val="5BD553D7080644C890CA3CA3BF52341818"/>
    <w:rsid w:val="00BD4D0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8">
    <w:name w:val="E93D7BEC14A94C709F425BBD272BF71818"/>
    <w:rsid w:val="00BD4D0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8">
    <w:name w:val="96C99F6649904866A8D89E2CF1B5AAEA18"/>
    <w:rsid w:val="00BD4D0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8">
    <w:name w:val="D41BCEC060234C01A457DB243DC36A9418"/>
    <w:rsid w:val="00BD4D0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8">
    <w:name w:val="CEC68E2EBED44F6F9C2CB04821252EA518"/>
    <w:rsid w:val="00BD4D0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5">
    <w:name w:val="64CAA2A7F7974FE4877A5AD7505766A725"/>
    <w:rsid w:val="00BD4D0D"/>
    <w:pPr>
      <w:spacing w:after="0" w:line="240" w:lineRule="auto"/>
    </w:pPr>
    <w:rPr>
      <w:rFonts w:ascii="Times New Roman" w:eastAsia="Times New Roman" w:hAnsi="Times New Roman" w:cs="Times New Roman"/>
      <w:sz w:val="24"/>
      <w:szCs w:val="24"/>
      <w:lang w:eastAsia="en-US"/>
    </w:rPr>
  </w:style>
  <w:style w:type="paragraph" w:customStyle="1" w:styleId="ECA25B30075B432EAD7AA9B81E1F55242">
    <w:name w:val="ECA25B30075B432EAD7AA9B81E1F55242"/>
    <w:rsid w:val="00BD4D0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6">
    <w:name w:val="3015B046B44D4BF591D0F602E2EE1D3426"/>
    <w:rsid w:val="00BD4D0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9">
    <w:name w:val="1B0493ED6E064E3FA3E4DC1C3F832BFE29"/>
    <w:rsid w:val="00BD4D0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1">
    <w:name w:val="1E318EB4469144C59A45091AA5D7298A31"/>
    <w:rsid w:val="00BD4D0D"/>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8">
    <w:name w:val="C4393A9D8DAA42878CEBE30745BB27B38"/>
    <w:rsid w:val="00BD4D0D"/>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7">
    <w:name w:val="214B2AF5935C488BAB845F0A806963AB7"/>
    <w:rsid w:val="00BD4D0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6">
    <w:name w:val="E77D5F48123E428A83019C33EBB42C9E26"/>
    <w:rsid w:val="00BD4D0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6">
    <w:name w:val="C03A12207D124081A2CBCABBD5BA6C3726"/>
    <w:rsid w:val="00BD4D0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9">
    <w:name w:val="50BAA69F1F644A3EA65465C3795DA14419"/>
    <w:rsid w:val="00BD4D0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9">
    <w:name w:val="76D5122A61C34D6E8E8CC3663C0F453D19"/>
    <w:rsid w:val="00BD4D0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9">
    <w:name w:val="71CDBD9D6CCA4FB1BCC13ED57C908DA319"/>
    <w:rsid w:val="00BD4D0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9">
    <w:name w:val="196DCDDC653445B19EE52544EAC8677519"/>
    <w:rsid w:val="00BD4D0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9">
    <w:name w:val="5BD553D7080644C890CA3CA3BF52341819"/>
    <w:rsid w:val="00BD4D0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9">
    <w:name w:val="E93D7BEC14A94C709F425BBD272BF71819"/>
    <w:rsid w:val="00BD4D0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9">
    <w:name w:val="96C99F6649904866A8D89E2CF1B5AAEA19"/>
    <w:rsid w:val="00BD4D0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9">
    <w:name w:val="D41BCEC060234C01A457DB243DC36A9419"/>
    <w:rsid w:val="00BD4D0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9">
    <w:name w:val="CEC68E2EBED44F6F9C2CB04821252EA519"/>
    <w:rsid w:val="00BD4D0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6">
    <w:name w:val="64CAA2A7F7974FE4877A5AD7505766A726"/>
    <w:rsid w:val="00BD4D0D"/>
    <w:pPr>
      <w:spacing w:after="0" w:line="240" w:lineRule="auto"/>
    </w:pPr>
    <w:rPr>
      <w:rFonts w:ascii="Times New Roman" w:eastAsia="Times New Roman" w:hAnsi="Times New Roman" w:cs="Times New Roman"/>
      <w:sz w:val="24"/>
      <w:szCs w:val="24"/>
      <w:lang w:eastAsia="en-US"/>
    </w:rPr>
  </w:style>
  <w:style w:type="paragraph" w:customStyle="1" w:styleId="ECA25B30075B432EAD7AA9B81E1F55243">
    <w:name w:val="ECA25B30075B432EAD7AA9B81E1F55243"/>
    <w:rsid w:val="00BD4D0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7">
    <w:name w:val="3015B046B44D4BF591D0F602E2EE1D3427"/>
    <w:rsid w:val="00BD4D0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0">
    <w:name w:val="1B0493ED6E064E3FA3E4DC1C3F832BFE30"/>
    <w:rsid w:val="00BD4D0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2">
    <w:name w:val="1E318EB4469144C59A45091AA5D7298A32"/>
    <w:rsid w:val="00BD4D0D"/>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9">
    <w:name w:val="C4393A9D8DAA42878CEBE30745BB27B39"/>
    <w:rsid w:val="00BD4D0D"/>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8">
    <w:name w:val="214B2AF5935C488BAB845F0A806963AB8"/>
    <w:rsid w:val="00BD4D0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7">
    <w:name w:val="E77D5F48123E428A83019C33EBB42C9E27"/>
    <w:rsid w:val="00BD4D0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7">
    <w:name w:val="C03A12207D124081A2CBCABBD5BA6C3727"/>
    <w:rsid w:val="00BD4D0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0">
    <w:name w:val="50BAA69F1F644A3EA65465C3795DA14420"/>
    <w:rsid w:val="00BD4D0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0">
    <w:name w:val="76D5122A61C34D6E8E8CC3663C0F453D20"/>
    <w:rsid w:val="00BD4D0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0">
    <w:name w:val="71CDBD9D6CCA4FB1BCC13ED57C908DA320"/>
    <w:rsid w:val="00BD4D0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0">
    <w:name w:val="196DCDDC653445B19EE52544EAC8677520"/>
    <w:rsid w:val="00BD4D0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0">
    <w:name w:val="5BD553D7080644C890CA3CA3BF52341820"/>
    <w:rsid w:val="00BD4D0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0">
    <w:name w:val="E93D7BEC14A94C709F425BBD272BF71820"/>
    <w:rsid w:val="00BD4D0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0">
    <w:name w:val="96C99F6649904866A8D89E2CF1B5AAEA20"/>
    <w:rsid w:val="00BD4D0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0">
    <w:name w:val="D41BCEC060234C01A457DB243DC36A9420"/>
    <w:rsid w:val="00BD4D0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0">
    <w:name w:val="CEC68E2EBED44F6F9C2CB04821252EA520"/>
    <w:rsid w:val="00BD4D0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7">
    <w:name w:val="64CAA2A7F7974FE4877A5AD7505766A727"/>
    <w:rsid w:val="00BD4D0D"/>
    <w:pPr>
      <w:spacing w:after="0" w:line="240" w:lineRule="auto"/>
    </w:pPr>
    <w:rPr>
      <w:rFonts w:ascii="Times New Roman" w:eastAsia="Times New Roman" w:hAnsi="Times New Roman" w:cs="Times New Roman"/>
      <w:sz w:val="24"/>
      <w:szCs w:val="24"/>
      <w:lang w:eastAsia="en-US"/>
    </w:rPr>
  </w:style>
  <w:style w:type="paragraph" w:customStyle="1" w:styleId="ECA25B30075B432EAD7AA9B81E1F55244">
    <w:name w:val="ECA25B30075B432EAD7AA9B81E1F55244"/>
    <w:rsid w:val="00BD4D0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8">
    <w:name w:val="3015B046B44D4BF591D0F602E2EE1D3428"/>
    <w:rsid w:val="00BD4D0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1">
    <w:name w:val="1B0493ED6E064E3FA3E4DC1C3F832BFE31"/>
    <w:rsid w:val="00BD4D0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3">
    <w:name w:val="1E318EB4469144C59A45091AA5D7298A33"/>
    <w:rsid w:val="00BD4D0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8">
    <w:name w:val="E77D5F48123E428A83019C33EBB42C9E28"/>
    <w:rsid w:val="00BD4D0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8">
    <w:name w:val="C03A12207D124081A2CBCABBD5BA6C3728"/>
    <w:rsid w:val="00BD4D0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1">
    <w:name w:val="50BAA69F1F644A3EA65465C3795DA14421"/>
    <w:rsid w:val="00BD4D0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1">
    <w:name w:val="76D5122A61C34D6E8E8CC3663C0F453D21"/>
    <w:rsid w:val="00BD4D0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1">
    <w:name w:val="71CDBD9D6CCA4FB1BCC13ED57C908DA321"/>
    <w:rsid w:val="00BD4D0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1">
    <w:name w:val="196DCDDC653445B19EE52544EAC8677521"/>
    <w:rsid w:val="00BD4D0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1">
    <w:name w:val="5BD553D7080644C890CA3CA3BF52341821"/>
    <w:rsid w:val="00BD4D0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1">
    <w:name w:val="E93D7BEC14A94C709F425BBD272BF71821"/>
    <w:rsid w:val="00BD4D0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1">
    <w:name w:val="96C99F6649904866A8D89E2CF1B5AAEA21"/>
    <w:rsid w:val="00BD4D0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1">
    <w:name w:val="D41BCEC060234C01A457DB243DC36A9421"/>
    <w:rsid w:val="00BD4D0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1">
    <w:name w:val="CEC68E2EBED44F6F9C2CB04821252EA521"/>
    <w:rsid w:val="00BD4D0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8">
    <w:name w:val="64CAA2A7F7974FE4877A5AD7505766A728"/>
    <w:rsid w:val="00BD4D0D"/>
    <w:pPr>
      <w:spacing w:after="0" w:line="240" w:lineRule="auto"/>
    </w:pPr>
    <w:rPr>
      <w:rFonts w:ascii="Times New Roman" w:eastAsia="Times New Roman" w:hAnsi="Times New Roman" w:cs="Times New Roman"/>
      <w:sz w:val="24"/>
      <w:szCs w:val="24"/>
      <w:lang w:eastAsia="en-US"/>
    </w:rPr>
  </w:style>
  <w:style w:type="paragraph" w:customStyle="1" w:styleId="ECA25B30075B432EAD7AA9B81E1F55245">
    <w:name w:val="ECA25B30075B432EAD7AA9B81E1F55245"/>
    <w:rsid w:val="00BD4D0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9">
    <w:name w:val="3015B046B44D4BF591D0F602E2EE1D3429"/>
    <w:rsid w:val="00BD4D0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2">
    <w:name w:val="1B0493ED6E064E3FA3E4DC1C3F832BFE32"/>
    <w:rsid w:val="00BD4D0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4">
    <w:name w:val="1E318EB4469144C59A45091AA5D7298A34"/>
    <w:rsid w:val="00BD4D0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9">
    <w:name w:val="E77D5F48123E428A83019C33EBB42C9E29"/>
    <w:rsid w:val="00BD4D0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9">
    <w:name w:val="C03A12207D124081A2CBCABBD5BA6C3729"/>
    <w:rsid w:val="00BD4D0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2">
    <w:name w:val="50BAA69F1F644A3EA65465C3795DA14422"/>
    <w:rsid w:val="00BD4D0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2">
    <w:name w:val="76D5122A61C34D6E8E8CC3663C0F453D22"/>
    <w:rsid w:val="00BD4D0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2">
    <w:name w:val="71CDBD9D6CCA4FB1BCC13ED57C908DA322"/>
    <w:rsid w:val="00BD4D0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2">
    <w:name w:val="196DCDDC653445B19EE52544EAC8677522"/>
    <w:rsid w:val="00BD4D0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2">
    <w:name w:val="5BD553D7080644C890CA3CA3BF52341822"/>
    <w:rsid w:val="00BD4D0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2">
    <w:name w:val="E93D7BEC14A94C709F425BBD272BF71822"/>
    <w:rsid w:val="00BD4D0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2">
    <w:name w:val="96C99F6649904866A8D89E2CF1B5AAEA22"/>
    <w:rsid w:val="00BD4D0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2">
    <w:name w:val="D41BCEC060234C01A457DB243DC36A9422"/>
    <w:rsid w:val="00BD4D0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2">
    <w:name w:val="CEC68E2EBED44F6F9C2CB04821252EA522"/>
    <w:rsid w:val="00BD4D0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9">
    <w:name w:val="64CAA2A7F7974FE4877A5AD7505766A729"/>
    <w:rsid w:val="00BD4D0D"/>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E4A39-DE67-489A-AE71-82FEC074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3958</Words>
  <Characters>28483</Characters>
  <Application>Microsoft Office Word</Application>
  <DocSecurity>0</DocSecurity>
  <Lines>237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Rugilė Kvedarauskienė</cp:lastModifiedBy>
  <cp:revision>10</cp:revision>
  <cp:lastPrinted>2019-06-06T12:41:00Z</cp:lastPrinted>
  <dcterms:created xsi:type="dcterms:W3CDTF">2022-02-28T09:03:00Z</dcterms:created>
  <dcterms:modified xsi:type="dcterms:W3CDTF">2022-06-09T09:07:00Z</dcterms:modified>
  <cp:contentStatus/>
</cp:coreProperties>
</file>