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AE116" w14:textId="77777777" w:rsidR="00E30990" w:rsidRPr="006B4859" w:rsidRDefault="00E30990" w:rsidP="006B4859">
      <w:pPr>
        <w:ind w:left="96" w:right="173" w:hanging="10"/>
        <w:jc w:val="center"/>
        <w:rPr>
          <w:rFonts w:ascii="Tahoma" w:hAnsi="Tahoma" w:cs="Tahoma"/>
          <w:b/>
          <w:color w:val="000000"/>
          <w:sz w:val="22"/>
          <w:szCs w:val="22"/>
          <w:lang w:eastAsia="lt-LT"/>
        </w:rPr>
      </w:pPr>
      <w:r w:rsidRPr="006B4859">
        <w:rPr>
          <w:rFonts w:ascii="Tahoma" w:hAnsi="Tahoma" w:cs="Tahoma"/>
          <w:b/>
          <w:color w:val="000000"/>
          <w:sz w:val="22"/>
          <w:szCs w:val="22"/>
          <w:lang w:eastAsia="lt-LT"/>
        </w:rPr>
        <w:t>DUOMENŲ TEIKIMO</w:t>
      </w:r>
    </w:p>
    <w:p w14:paraId="3C3F3E6D" w14:textId="77777777" w:rsidR="006B4859" w:rsidRPr="006B4859" w:rsidRDefault="00E30990" w:rsidP="006B4859">
      <w:pPr>
        <w:ind w:left="39" w:right="29" w:hanging="10"/>
        <w:jc w:val="center"/>
        <w:rPr>
          <w:rFonts w:ascii="Tahoma" w:hAnsi="Tahoma" w:cs="Tahoma"/>
          <w:b/>
          <w:color w:val="000000"/>
          <w:sz w:val="22"/>
          <w:szCs w:val="22"/>
          <w:lang w:eastAsia="lt-LT"/>
        </w:rPr>
      </w:pPr>
      <w:r w:rsidRPr="006B4859">
        <w:rPr>
          <w:rFonts w:ascii="Tahoma" w:hAnsi="Tahoma" w:cs="Tahoma"/>
          <w:b/>
          <w:color w:val="000000"/>
          <w:sz w:val="22"/>
          <w:szCs w:val="22"/>
          <w:lang w:eastAsia="lt-LT"/>
        </w:rPr>
        <w:t>NEVEIKSNIŲ IR RIB</w:t>
      </w:r>
      <w:r w:rsidR="003B2733" w:rsidRPr="006B4859">
        <w:rPr>
          <w:rFonts w:ascii="Tahoma" w:hAnsi="Tahoma" w:cs="Tahoma"/>
          <w:b/>
          <w:color w:val="000000"/>
          <w:sz w:val="22"/>
          <w:szCs w:val="22"/>
          <w:lang w:eastAsia="lt-LT"/>
        </w:rPr>
        <w:t xml:space="preserve">OTAI VEIKSNIŲ ASMENŲ REGISTRUI </w:t>
      </w:r>
      <w:r w:rsidRPr="006B4859">
        <w:rPr>
          <w:rFonts w:ascii="Tahoma" w:hAnsi="Tahoma" w:cs="Tahoma"/>
          <w:b/>
          <w:color w:val="000000"/>
          <w:sz w:val="22"/>
          <w:szCs w:val="22"/>
          <w:lang w:eastAsia="lt-LT"/>
        </w:rPr>
        <w:t xml:space="preserve">ELEKTRONINIU BŪDU </w:t>
      </w:r>
      <w:r w:rsidRPr="006B4859">
        <w:rPr>
          <w:rFonts w:ascii="Tahoma" w:hAnsi="Tahoma" w:cs="Tahoma"/>
          <w:b/>
          <w:noProof/>
          <w:color w:val="000000"/>
          <w:sz w:val="22"/>
          <w:szCs w:val="22"/>
          <w:lang w:eastAsia="lt-LT"/>
        </w:rPr>
        <w:drawing>
          <wp:inline distT="0" distB="0" distL="0" distR="0" wp14:anchorId="492E0F38" wp14:editId="070AC232">
            <wp:extent cx="4572" cy="4572"/>
            <wp:effectExtent l="0" t="0" r="0" b="0"/>
            <wp:docPr id="2275" name="Picture 2275"/>
            <wp:cNvGraphicFramePr/>
            <a:graphic xmlns:a="http://schemas.openxmlformats.org/drawingml/2006/main">
              <a:graphicData uri="http://schemas.openxmlformats.org/drawingml/2006/picture">
                <pic:pic xmlns:pic="http://schemas.openxmlformats.org/drawingml/2006/picture">
                  <pic:nvPicPr>
                    <pic:cNvPr id="2275" name="Picture 2275"/>
                    <pic:cNvPicPr/>
                  </pic:nvPicPr>
                  <pic:blipFill>
                    <a:blip r:embed="rId8"/>
                    <a:stretch>
                      <a:fillRect/>
                    </a:stretch>
                  </pic:blipFill>
                  <pic:spPr>
                    <a:xfrm>
                      <a:off x="0" y="0"/>
                      <a:ext cx="4572" cy="4572"/>
                    </a:xfrm>
                    <a:prstGeom prst="rect">
                      <a:avLst/>
                    </a:prstGeom>
                  </pic:spPr>
                </pic:pic>
              </a:graphicData>
            </a:graphic>
          </wp:inline>
        </w:drawing>
      </w:r>
      <w:r w:rsidRPr="006B4859">
        <w:rPr>
          <w:rFonts w:ascii="Tahoma" w:hAnsi="Tahoma" w:cs="Tahoma"/>
          <w:b/>
          <w:color w:val="000000"/>
          <w:sz w:val="22"/>
          <w:szCs w:val="22"/>
          <w:lang w:eastAsia="lt-LT"/>
        </w:rPr>
        <w:t xml:space="preserve">SUTARTIS </w:t>
      </w:r>
    </w:p>
    <w:p w14:paraId="4DE93F41" w14:textId="5A723ADF" w:rsidR="00F92028" w:rsidRPr="006B4859" w:rsidRDefault="00E30990" w:rsidP="006B4859">
      <w:pPr>
        <w:ind w:left="39" w:right="29" w:hanging="10"/>
        <w:jc w:val="center"/>
        <w:rPr>
          <w:rFonts w:ascii="Tahoma" w:hAnsi="Tahoma" w:cs="Tahoma"/>
          <w:color w:val="000000"/>
          <w:sz w:val="22"/>
          <w:szCs w:val="22"/>
          <w:lang w:eastAsia="lt-LT"/>
        </w:rPr>
      </w:pPr>
      <w:r w:rsidRPr="006B4859">
        <w:rPr>
          <w:rFonts w:ascii="Tahoma" w:hAnsi="Tahoma" w:cs="Tahoma"/>
          <w:color w:val="000000"/>
          <w:sz w:val="22"/>
          <w:szCs w:val="22"/>
          <w:lang w:eastAsia="lt-LT"/>
        </w:rPr>
        <w:t>N</w:t>
      </w:r>
      <w:r w:rsidR="002E319D" w:rsidRPr="006B4859">
        <w:rPr>
          <w:rFonts w:ascii="Tahoma" w:hAnsi="Tahoma" w:cs="Tahoma"/>
          <w:color w:val="000000"/>
          <w:sz w:val="22"/>
          <w:szCs w:val="22"/>
          <w:lang w:eastAsia="lt-LT"/>
        </w:rPr>
        <w:t>r</w:t>
      </w:r>
      <w:r w:rsidRPr="006B4859">
        <w:rPr>
          <w:rFonts w:ascii="Tahoma" w:hAnsi="Tahoma" w:cs="Tahoma"/>
          <w:color w:val="000000"/>
          <w:sz w:val="22"/>
          <w:szCs w:val="22"/>
          <w:lang w:eastAsia="lt-LT"/>
        </w:rPr>
        <w:t>.</w:t>
      </w:r>
      <w:r w:rsidR="006B4859" w:rsidRPr="006B4859">
        <w:rPr>
          <w:rFonts w:ascii="Tahoma" w:hAnsi="Tahoma" w:cs="Tahoma"/>
          <w:color w:val="000000"/>
          <w:sz w:val="22"/>
          <w:szCs w:val="22"/>
          <w:lang w:eastAsia="lt-LT"/>
        </w:rPr>
        <w:t>____________</w:t>
      </w:r>
    </w:p>
    <w:p w14:paraId="6B495DF7" w14:textId="33B20F5C" w:rsidR="006B4859" w:rsidRPr="006B4859" w:rsidRDefault="006B4859" w:rsidP="006B4859">
      <w:pPr>
        <w:ind w:left="39" w:right="29" w:hanging="10"/>
        <w:jc w:val="center"/>
        <w:rPr>
          <w:rFonts w:ascii="Tahoma" w:hAnsi="Tahoma" w:cs="Tahoma"/>
          <w:color w:val="000000"/>
          <w:sz w:val="22"/>
          <w:szCs w:val="22"/>
          <w:lang w:eastAsia="lt-LT"/>
        </w:rPr>
      </w:pPr>
      <w:r w:rsidRPr="006B4859">
        <w:rPr>
          <w:rFonts w:ascii="Tahoma" w:hAnsi="Tahoma" w:cs="Tahoma"/>
          <w:color w:val="000000"/>
          <w:sz w:val="22"/>
          <w:szCs w:val="22"/>
          <w:lang w:eastAsia="lt-LT"/>
        </w:rPr>
        <w:t>Vilnius</w:t>
      </w:r>
    </w:p>
    <w:p w14:paraId="51040181" w14:textId="77777777" w:rsidR="006B4859" w:rsidRPr="006B4859" w:rsidRDefault="006B4859" w:rsidP="006B4859">
      <w:pPr>
        <w:ind w:left="39" w:right="29" w:hanging="10"/>
        <w:jc w:val="center"/>
        <w:rPr>
          <w:rFonts w:ascii="Tahoma" w:hAnsi="Tahoma" w:cs="Tahoma"/>
          <w:b/>
          <w:color w:val="000000"/>
          <w:sz w:val="22"/>
          <w:szCs w:val="22"/>
          <w:lang w:eastAsia="lt-LT"/>
        </w:rPr>
      </w:pPr>
    </w:p>
    <w:p w14:paraId="0D64F5CF" w14:textId="3BAF32F9" w:rsidR="006B4859" w:rsidRPr="006B4859" w:rsidRDefault="00BF50D1" w:rsidP="006B4859">
      <w:pPr>
        <w:spacing w:after="120"/>
        <w:jc w:val="both"/>
        <w:rPr>
          <w:rFonts w:ascii="Tahoma" w:hAnsi="Tahoma" w:cs="Tahoma"/>
          <w:sz w:val="22"/>
          <w:szCs w:val="22"/>
          <w:lang w:eastAsia="lt-LT"/>
        </w:rPr>
      </w:pPr>
      <w:r>
        <w:rPr>
          <w:rFonts w:ascii="Tahoma" w:hAnsi="Tahoma" w:cs="Tahoma"/>
          <w:sz w:val="22"/>
          <w:szCs w:val="22"/>
          <w:lang w:eastAsia="lt-LT"/>
        </w:rPr>
        <w:t xml:space="preserve">           </w:t>
      </w:r>
      <w:r w:rsidR="00D12BD5" w:rsidRPr="006B4859">
        <w:rPr>
          <w:rFonts w:ascii="Tahoma" w:hAnsi="Tahoma" w:cs="Tahoma"/>
          <w:sz w:val="22"/>
          <w:szCs w:val="22"/>
          <w:lang w:eastAsia="lt-LT"/>
        </w:rPr>
        <w:t>Valstybės įmonė Registrų centras (toliau –</w:t>
      </w:r>
      <w:r w:rsidR="00067289" w:rsidRPr="006B4859">
        <w:rPr>
          <w:rFonts w:ascii="Tahoma" w:hAnsi="Tahoma" w:cs="Tahoma"/>
          <w:sz w:val="22"/>
          <w:szCs w:val="22"/>
          <w:lang w:eastAsia="lt-LT"/>
        </w:rPr>
        <w:t>TEIKĖJAS</w:t>
      </w:r>
      <w:r w:rsidR="00D12BD5" w:rsidRPr="006B4859">
        <w:rPr>
          <w:rFonts w:ascii="Tahoma" w:hAnsi="Tahoma" w:cs="Tahoma"/>
          <w:sz w:val="22"/>
          <w:szCs w:val="22"/>
          <w:lang w:eastAsia="lt-LT"/>
        </w:rPr>
        <w:t>), atstovaujama Konsultacijų</w:t>
      </w:r>
      <w:r w:rsidR="006B4859" w:rsidRPr="006B4859">
        <w:rPr>
          <w:rFonts w:ascii="Tahoma" w:hAnsi="Tahoma" w:cs="Tahoma"/>
          <w:sz w:val="22"/>
          <w:szCs w:val="22"/>
          <w:lang w:eastAsia="lt-LT"/>
        </w:rPr>
        <w:t xml:space="preserve"> c</w:t>
      </w:r>
      <w:r w:rsidR="00D12BD5" w:rsidRPr="006B4859">
        <w:rPr>
          <w:rFonts w:ascii="Tahoma" w:hAnsi="Tahoma" w:cs="Tahoma"/>
          <w:sz w:val="22"/>
          <w:szCs w:val="22"/>
          <w:lang w:eastAsia="lt-LT"/>
        </w:rPr>
        <w:t xml:space="preserve">entro vadovė Jurgita </w:t>
      </w:r>
      <w:proofErr w:type="spellStart"/>
      <w:r w:rsidR="00D12BD5" w:rsidRPr="006B4859">
        <w:rPr>
          <w:rFonts w:ascii="Tahoma" w:hAnsi="Tahoma" w:cs="Tahoma"/>
          <w:sz w:val="22"/>
          <w:szCs w:val="22"/>
          <w:lang w:eastAsia="lt-LT"/>
        </w:rPr>
        <w:t>Jekeliūnaitė</w:t>
      </w:r>
      <w:proofErr w:type="spellEnd"/>
      <w:r w:rsidR="00D12BD5" w:rsidRPr="006B4859">
        <w:rPr>
          <w:rFonts w:ascii="Tahoma" w:hAnsi="Tahoma" w:cs="Tahoma"/>
          <w:sz w:val="22"/>
          <w:szCs w:val="22"/>
          <w:lang w:eastAsia="lt-LT"/>
        </w:rPr>
        <w:t xml:space="preserve">, veikiančio pagal 2019 m. rugpjūčio 19 d. Valstybės įmonės Registrų centro generalinio direktoriaus įsakymą Nr. VE-398 (1.3 E) „Dėl pavedimo pasirašyti sutartis“ ir </w:t>
      </w:r>
      <w:sdt>
        <w:sdtPr>
          <w:rPr>
            <w:rFonts w:ascii="Tahoma" w:hAnsi="Tahoma" w:cs="Tahoma"/>
            <w:b/>
            <w:sz w:val="22"/>
            <w:szCs w:val="22"/>
            <w:lang w:eastAsia="lt-LT"/>
          </w:rPr>
          <w:alias w:val="Įveskite pareigas, vardą, pavardę"/>
          <w:tag w:val="Įveskite pareigas, vardą, pavardę"/>
          <w:id w:val="1712152678"/>
          <w:lock w:val="sdtLocked"/>
          <w:placeholder>
            <w:docPart w:val="842133DD3ECC45909124B2CA934B05C5"/>
          </w:placeholder>
          <w:showingPlcHdr/>
          <w:dataBinding w:prefixMappings="xmlns:ns0='http://schemas.openxmlformats.org/officeDocument/2006/extended-properties' " w:xpath="/ns0:Properties[1]/ns0:Company[1]" w:storeItemID="{6668398D-A668-4E3E-A5EB-62B293D839F1}"/>
          <w15:color w:val="FF0000"/>
          <w:text/>
        </w:sdtPr>
        <w:sdtEndPr>
          <w:rPr>
            <w:color w:val="FF0000"/>
          </w:rPr>
        </w:sdtEndPr>
        <w:sdtContent>
          <w:r w:rsidR="00067289" w:rsidRPr="006B4859">
            <w:rPr>
              <w:rStyle w:val="PlaceholderText"/>
              <w:rFonts w:ascii="Tahoma" w:hAnsi="Tahoma" w:cs="Tahoma"/>
              <w:color w:val="FF0000"/>
              <w:sz w:val="22"/>
              <w:szCs w:val="22"/>
            </w:rPr>
            <w:t>[įveskite pareigas, vardą, pavardę]</w:t>
          </w:r>
        </w:sdtContent>
      </w:sdt>
      <w:r w:rsidR="00067289" w:rsidRPr="006B4859">
        <w:rPr>
          <w:rFonts w:ascii="Tahoma" w:hAnsi="Tahoma" w:cs="Tahoma"/>
          <w:sz w:val="22"/>
          <w:szCs w:val="22"/>
          <w:lang w:eastAsia="lt-LT"/>
        </w:rPr>
        <w:t xml:space="preserve">, veikiantis pagal </w:t>
      </w:r>
      <w:sdt>
        <w:sdtPr>
          <w:rPr>
            <w:rFonts w:ascii="Tahoma" w:hAnsi="Tahoma" w:cs="Tahoma"/>
            <w:b/>
            <w:sz w:val="22"/>
            <w:szCs w:val="22"/>
            <w:lang w:eastAsia="lt-LT"/>
          </w:rPr>
          <w:alias w:val="įveskite pavadinimą"/>
          <w:tag w:val="įveskite pavadinimą"/>
          <w:id w:val="-23871520"/>
          <w:lock w:val="sdtLocked"/>
          <w:placeholder>
            <w:docPart w:val="F60CBDBD8D8F4272A47EC706C99282EF"/>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175517" w:rsidRPr="006B4859">
            <w:rPr>
              <w:rFonts w:ascii="Tahoma" w:hAnsi="Tahoma" w:cs="Tahoma"/>
              <w:color w:val="FF0000"/>
              <w:sz w:val="22"/>
              <w:szCs w:val="22"/>
              <w:lang w:eastAsia="lt-LT"/>
            </w:rPr>
            <w:t>[įveskite pavadinimą]</w:t>
          </w:r>
        </w:sdtContent>
      </w:sdt>
      <w:r w:rsidR="006B4859" w:rsidRPr="006B4859">
        <w:rPr>
          <w:rFonts w:ascii="Tahoma" w:hAnsi="Tahoma" w:cs="Tahoma"/>
          <w:b/>
          <w:sz w:val="22"/>
          <w:szCs w:val="22"/>
          <w:lang w:eastAsia="lt-LT"/>
        </w:rPr>
        <w:t xml:space="preserve"> </w:t>
      </w:r>
      <w:r w:rsidR="006B4859" w:rsidRPr="006B4859">
        <w:rPr>
          <w:rFonts w:ascii="Tahoma" w:hAnsi="Tahoma" w:cs="Tahoma"/>
          <w:sz w:val="22"/>
          <w:szCs w:val="22"/>
          <w:lang w:eastAsia="lt-LT"/>
        </w:rPr>
        <w:t>(toliau – Teismas), toliau kiekvienas (-a) atskirai vadinamas (-a) šalimi, o kartu vadinami (-</w:t>
      </w:r>
      <w:proofErr w:type="spellStart"/>
      <w:r w:rsidR="006B4859" w:rsidRPr="006B4859">
        <w:rPr>
          <w:rFonts w:ascii="Tahoma" w:hAnsi="Tahoma" w:cs="Tahoma"/>
          <w:sz w:val="22"/>
          <w:szCs w:val="22"/>
          <w:lang w:eastAsia="lt-LT"/>
        </w:rPr>
        <w:t>os</w:t>
      </w:r>
      <w:proofErr w:type="spellEnd"/>
      <w:r w:rsidR="006B4859" w:rsidRPr="006B4859">
        <w:rPr>
          <w:rFonts w:ascii="Tahoma" w:hAnsi="Tahoma" w:cs="Tahoma"/>
          <w:sz w:val="22"/>
          <w:szCs w:val="22"/>
          <w:lang w:eastAsia="lt-LT"/>
        </w:rPr>
        <w:t xml:space="preserve">) Šalimis, </w:t>
      </w:r>
      <w:r w:rsidR="006B4859" w:rsidRPr="006B4859">
        <w:rPr>
          <w:rFonts w:ascii="Tahoma" w:hAnsi="Tahoma" w:cs="Tahoma"/>
          <w:sz w:val="22"/>
          <w:szCs w:val="22"/>
          <w:lang w:eastAsia="lt-LT"/>
        </w:rPr>
        <w:t xml:space="preserve">sudarė šią Duomenų teikimo </w:t>
      </w:r>
      <w:r w:rsidR="006B4859" w:rsidRPr="006B4859">
        <w:rPr>
          <w:rFonts w:ascii="Tahoma" w:hAnsi="Tahoma" w:cs="Tahoma"/>
          <w:sz w:val="22"/>
          <w:szCs w:val="22"/>
        </w:rPr>
        <w:t>Neveiksnių ir ribotai veiksnių asmenų registrui</w:t>
      </w:r>
      <w:r w:rsidR="006B4859" w:rsidRPr="006B4859">
        <w:rPr>
          <w:rFonts w:ascii="Tahoma" w:hAnsi="Tahoma" w:cs="Tahoma"/>
          <w:sz w:val="22"/>
          <w:szCs w:val="22"/>
          <w:lang w:eastAsia="lt-LT"/>
        </w:rPr>
        <w:t xml:space="preserve"> elektroniniu būdu sutartį (toliau – Sutartis).</w:t>
      </w:r>
    </w:p>
    <w:p w14:paraId="360BAC1A" w14:textId="4CC0F971" w:rsidR="00F92028" w:rsidRPr="006B4859" w:rsidRDefault="00F92028" w:rsidP="00BF50D1">
      <w:pPr>
        <w:rPr>
          <w:rFonts w:ascii="Tahoma" w:hAnsi="Tahoma" w:cs="Tahoma"/>
          <w:b/>
          <w:sz w:val="22"/>
          <w:szCs w:val="22"/>
        </w:rPr>
      </w:pPr>
    </w:p>
    <w:p w14:paraId="78D63E34" w14:textId="28B0850F" w:rsidR="008564B5" w:rsidRPr="006B4859" w:rsidRDefault="00033E58" w:rsidP="006B4859">
      <w:pPr>
        <w:jc w:val="center"/>
        <w:rPr>
          <w:rFonts w:ascii="Tahoma" w:hAnsi="Tahoma" w:cs="Tahoma"/>
          <w:b/>
          <w:sz w:val="22"/>
          <w:szCs w:val="22"/>
        </w:rPr>
      </w:pPr>
      <w:r w:rsidRPr="006B4859">
        <w:rPr>
          <w:rFonts w:ascii="Tahoma" w:hAnsi="Tahoma" w:cs="Tahoma"/>
          <w:b/>
          <w:bCs/>
          <w:sz w:val="22"/>
          <w:szCs w:val="22"/>
        </w:rPr>
        <w:t>I</w:t>
      </w:r>
      <w:r w:rsidR="006B4859">
        <w:rPr>
          <w:rFonts w:ascii="Tahoma" w:hAnsi="Tahoma" w:cs="Tahoma"/>
          <w:b/>
          <w:bCs/>
          <w:sz w:val="22"/>
          <w:szCs w:val="22"/>
        </w:rPr>
        <w:t>.</w:t>
      </w:r>
      <w:r w:rsidRPr="006B4859">
        <w:rPr>
          <w:rFonts w:ascii="Tahoma" w:hAnsi="Tahoma" w:cs="Tahoma"/>
          <w:b/>
          <w:bCs/>
          <w:sz w:val="22"/>
          <w:szCs w:val="22"/>
        </w:rPr>
        <w:t xml:space="preserve"> </w:t>
      </w:r>
      <w:r w:rsidR="008564B5" w:rsidRPr="006B4859">
        <w:rPr>
          <w:rFonts w:ascii="Tahoma" w:hAnsi="Tahoma" w:cs="Tahoma"/>
          <w:b/>
          <w:bCs/>
          <w:sz w:val="22"/>
          <w:szCs w:val="22"/>
        </w:rPr>
        <w:t>SKYRIUS</w:t>
      </w:r>
    </w:p>
    <w:p w14:paraId="4E1D4C26" w14:textId="77777777" w:rsidR="00F36BBA" w:rsidRPr="006B4859" w:rsidRDefault="00F36BBA" w:rsidP="006B4859">
      <w:pPr>
        <w:tabs>
          <w:tab w:val="left" w:pos="0"/>
          <w:tab w:val="left" w:pos="567"/>
          <w:tab w:val="left" w:pos="3402"/>
        </w:tabs>
        <w:jc w:val="center"/>
        <w:rPr>
          <w:rFonts w:ascii="Tahoma" w:hAnsi="Tahoma" w:cs="Tahoma"/>
          <w:b/>
          <w:sz w:val="22"/>
          <w:szCs w:val="22"/>
        </w:rPr>
      </w:pPr>
      <w:r w:rsidRPr="006B4859">
        <w:rPr>
          <w:rFonts w:ascii="Tahoma" w:hAnsi="Tahoma" w:cs="Tahoma"/>
          <w:b/>
          <w:sz w:val="22"/>
          <w:szCs w:val="22"/>
        </w:rPr>
        <w:t xml:space="preserve">SUTARTIES </w:t>
      </w:r>
      <w:r w:rsidR="00677913" w:rsidRPr="006B4859">
        <w:rPr>
          <w:rFonts w:ascii="Tahoma" w:hAnsi="Tahoma" w:cs="Tahoma"/>
          <w:b/>
          <w:sz w:val="22"/>
          <w:szCs w:val="22"/>
        </w:rPr>
        <w:t>DALYKAS</w:t>
      </w:r>
    </w:p>
    <w:p w14:paraId="54FF2000" w14:textId="77777777" w:rsidR="00F36BBA" w:rsidRPr="006B4859" w:rsidRDefault="00F36BBA" w:rsidP="006B4859">
      <w:pPr>
        <w:ind w:left="1080"/>
        <w:jc w:val="both"/>
        <w:rPr>
          <w:rFonts w:ascii="Tahoma" w:hAnsi="Tahoma" w:cs="Tahoma"/>
          <w:sz w:val="22"/>
          <w:szCs w:val="22"/>
        </w:rPr>
      </w:pPr>
    </w:p>
    <w:p w14:paraId="21324E34" w14:textId="789C9A21" w:rsidR="00E30990" w:rsidRPr="00BF50D1" w:rsidRDefault="00FE2B0D" w:rsidP="00BF50D1">
      <w:pPr>
        <w:pStyle w:val="ListParagraph"/>
        <w:numPr>
          <w:ilvl w:val="0"/>
          <w:numId w:val="20"/>
        </w:numPr>
        <w:tabs>
          <w:tab w:val="left" w:pos="1080"/>
        </w:tabs>
        <w:ind w:left="0" w:firstLine="720"/>
        <w:jc w:val="both"/>
        <w:rPr>
          <w:rFonts w:ascii="Tahoma" w:hAnsi="Tahoma" w:cs="Tahoma"/>
          <w:sz w:val="22"/>
          <w:szCs w:val="22"/>
        </w:rPr>
      </w:pPr>
      <w:r w:rsidRPr="006B4859">
        <w:rPr>
          <w:rFonts w:ascii="Tahoma" w:hAnsi="Tahoma" w:cs="Tahoma"/>
          <w:sz w:val="22"/>
          <w:szCs w:val="22"/>
        </w:rPr>
        <w:t>Teismas</w:t>
      </w:r>
      <w:r w:rsidR="00E30990" w:rsidRPr="006B4859">
        <w:rPr>
          <w:rFonts w:ascii="Tahoma" w:hAnsi="Tahoma" w:cs="Tahoma"/>
          <w:sz w:val="22"/>
          <w:szCs w:val="22"/>
        </w:rPr>
        <w:t>, vadovaudamasis Neveiksnių ir ribotai veiksnių asmenų registro nuostatais, patvirtintais Lietuvos Respublikos Vyriausybės 2010 m. gruodžio 15 d. nutarimu Nr. 1771 „Dėl Neveiksnių ir ribotai veiksnių asmenų registro reorganizavimo ir Neveiksnių ir ribotai veiksnių asmenų registro nuostatų patvirtinimo"</w:t>
      </w:r>
      <w:r w:rsidR="00AD2B80" w:rsidRPr="006B4859">
        <w:rPr>
          <w:rFonts w:ascii="Tahoma" w:hAnsi="Tahoma" w:cs="Tahoma"/>
          <w:sz w:val="22"/>
          <w:szCs w:val="22"/>
        </w:rPr>
        <w:t xml:space="preserve"> (toliau  ̶ </w:t>
      </w:r>
      <w:r w:rsidR="00A03316" w:rsidRPr="006B4859">
        <w:rPr>
          <w:rFonts w:ascii="Tahoma" w:hAnsi="Tahoma" w:cs="Tahoma"/>
          <w:sz w:val="22"/>
          <w:szCs w:val="22"/>
        </w:rPr>
        <w:t xml:space="preserve"> </w:t>
      </w:r>
      <w:r w:rsidR="00AD2B80" w:rsidRPr="006B4859">
        <w:rPr>
          <w:rFonts w:ascii="Tahoma" w:hAnsi="Tahoma" w:cs="Tahoma"/>
          <w:sz w:val="22"/>
          <w:szCs w:val="22"/>
        </w:rPr>
        <w:t>Neveiksnių ir ribotai veiksnių asmenų registro nuostatai)</w:t>
      </w:r>
      <w:r w:rsidR="00E30990" w:rsidRPr="006B4859">
        <w:rPr>
          <w:rFonts w:ascii="Tahoma" w:hAnsi="Tahoma" w:cs="Tahoma"/>
          <w:sz w:val="22"/>
          <w:szCs w:val="22"/>
        </w:rPr>
        <w:t xml:space="preserve">, naudodamasis Duomenų teikimo Neveiksnių ir ribotai veiksnių asmenų registrui internetine programa (toliau  ̶  NIRVARIP), </w:t>
      </w:r>
      <w:r w:rsidR="0042123D" w:rsidRPr="006B4859">
        <w:rPr>
          <w:rFonts w:ascii="Tahoma" w:hAnsi="Tahoma" w:cs="Tahoma"/>
          <w:sz w:val="22"/>
          <w:szCs w:val="22"/>
        </w:rPr>
        <w:t xml:space="preserve">elektroniniu būdu teikia </w:t>
      </w:r>
      <w:r w:rsidR="00A73BA1" w:rsidRPr="006B4859">
        <w:rPr>
          <w:rFonts w:ascii="Tahoma" w:hAnsi="Tahoma" w:cs="Tahoma"/>
          <w:sz w:val="22"/>
          <w:szCs w:val="22"/>
        </w:rPr>
        <w:t>Gavėjui</w:t>
      </w:r>
      <w:r w:rsidR="0042123D" w:rsidRPr="006B4859">
        <w:rPr>
          <w:rFonts w:ascii="Tahoma" w:hAnsi="Tahoma" w:cs="Tahoma"/>
          <w:sz w:val="22"/>
          <w:szCs w:val="22"/>
        </w:rPr>
        <w:t xml:space="preserve"> </w:t>
      </w:r>
      <w:r w:rsidR="00E30990" w:rsidRPr="006B4859">
        <w:rPr>
          <w:rFonts w:ascii="Tahoma" w:hAnsi="Tahoma" w:cs="Tahoma"/>
          <w:sz w:val="22"/>
          <w:szCs w:val="22"/>
        </w:rPr>
        <w:t xml:space="preserve">Neveiksnių ir ribotai veiksnių asmenų registro nuostatuose nurodytus duomenis (toliau – Duomenys), o </w:t>
      </w:r>
      <w:r w:rsidR="00A73BA1" w:rsidRPr="006B4859">
        <w:rPr>
          <w:rFonts w:ascii="Tahoma" w:hAnsi="Tahoma" w:cs="Tahoma"/>
          <w:sz w:val="22"/>
          <w:szCs w:val="22"/>
        </w:rPr>
        <w:t>Gavėjas</w:t>
      </w:r>
      <w:r w:rsidR="00E30990" w:rsidRPr="006B4859">
        <w:rPr>
          <w:rFonts w:ascii="Tahoma" w:hAnsi="Tahoma" w:cs="Tahoma"/>
          <w:sz w:val="22"/>
          <w:szCs w:val="22"/>
        </w:rPr>
        <w:t xml:space="preserve"> įsipareigoja gautus Duomenis tvarkyti Lietuvos Respublikos teisės aktų ir Sutarties nustatyta tvarka.</w:t>
      </w:r>
    </w:p>
    <w:p w14:paraId="41241381" w14:textId="4C7EE192" w:rsidR="00832BC2" w:rsidRPr="006B4859" w:rsidRDefault="00832BC2" w:rsidP="006B4859">
      <w:pPr>
        <w:tabs>
          <w:tab w:val="left" w:pos="851"/>
        </w:tabs>
        <w:ind w:left="567"/>
        <w:jc w:val="both"/>
        <w:rPr>
          <w:rFonts w:ascii="Tahoma" w:hAnsi="Tahoma" w:cs="Tahoma"/>
          <w:sz w:val="22"/>
          <w:szCs w:val="22"/>
        </w:rPr>
      </w:pPr>
    </w:p>
    <w:p w14:paraId="2B416112" w14:textId="67EBFE48" w:rsidR="00832BC2" w:rsidRPr="006B4859" w:rsidRDefault="00033E58" w:rsidP="006B4859">
      <w:pPr>
        <w:jc w:val="center"/>
        <w:rPr>
          <w:rFonts w:ascii="Tahoma" w:hAnsi="Tahoma" w:cs="Tahoma"/>
          <w:b/>
          <w:bCs/>
          <w:sz w:val="22"/>
          <w:szCs w:val="22"/>
        </w:rPr>
      </w:pPr>
      <w:r w:rsidRPr="006B4859">
        <w:rPr>
          <w:rFonts w:ascii="Tahoma" w:hAnsi="Tahoma" w:cs="Tahoma"/>
          <w:b/>
          <w:bCs/>
          <w:sz w:val="22"/>
          <w:szCs w:val="22"/>
        </w:rPr>
        <w:t>II</w:t>
      </w:r>
      <w:r w:rsidR="006B4859">
        <w:rPr>
          <w:rFonts w:ascii="Tahoma" w:hAnsi="Tahoma" w:cs="Tahoma"/>
          <w:b/>
          <w:bCs/>
          <w:sz w:val="22"/>
          <w:szCs w:val="22"/>
        </w:rPr>
        <w:t>.</w:t>
      </w:r>
      <w:r w:rsidRPr="006B4859">
        <w:rPr>
          <w:rFonts w:ascii="Tahoma" w:hAnsi="Tahoma" w:cs="Tahoma"/>
          <w:b/>
          <w:bCs/>
          <w:sz w:val="22"/>
          <w:szCs w:val="22"/>
        </w:rPr>
        <w:t xml:space="preserve"> </w:t>
      </w:r>
      <w:r w:rsidR="00832BC2" w:rsidRPr="006B4859">
        <w:rPr>
          <w:rFonts w:ascii="Tahoma" w:hAnsi="Tahoma" w:cs="Tahoma"/>
          <w:b/>
          <w:bCs/>
          <w:sz w:val="22"/>
          <w:szCs w:val="22"/>
        </w:rPr>
        <w:t>SKYRIUS</w:t>
      </w:r>
    </w:p>
    <w:p w14:paraId="3AA089DD" w14:textId="591723D1" w:rsidR="00832BC2" w:rsidRPr="006B4859" w:rsidRDefault="005C34CB" w:rsidP="006B4859">
      <w:pPr>
        <w:jc w:val="center"/>
        <w:rPr>
          <w:rFonts w:ascii="Tahoma" w:hAnsi="Tahoma" w:cs="Tahoma"/>
          <w:b/>
          <w:bCs/>
          <w:sz w:val="22"/>
          <w:szCs w:val="22"/>
        </w:rPr>
      </w:pPr>
      <w:r w:rsidRPr="006B4859">
        <w:rPr>
          <w:rFonts w:ascii="Tahoma" w:hAnsi="Tahoma" w:cs="Tahoma"/>
          <w:b/>
          <w:bCs/>
          <w:sz w:val="22"/>
          <w:szCs w:val="22"/>
        </w:rPr>
        <w:t xml:space="preserve">DUOMENŲ TEIKIMO IR </w:t>
      </w:r>
      <w:r w:rsidR="00044CBD" w:rsidRPr="006B4859">
        <w:rPr>
          <w:rFonts w:ascii="Tahoma" w:hAnsi="Tahoma" w:cs="Tahoma"/>
          <w:b/>
          <w:bCs/>
          <w:sz w:val="22"/>
          <w:szCs w:val="22"/>
        </w:rPr>
        <w:t>GAVIMO</w:t>
      </w:r>
      <w:r w:rsidR="00832BC2" w:rsidRPr="006B4859">
        <w:rPr>
          <w:rFonts w:ascii="Tahoma" w:hAnsi="Tahoma" w:cs="Tahoma"/>
          <w:b/>
          <w:bCs/>
          <w:sz w:val="22"/>
          <w:szCs w:val="22"/>
        </w:rPr>
        <w:t xml:space="preserve"> TEISINIS PAGRINDAS</w:t>
      </w:r>
    </w:p>
    <w:p w14:paraId="07BD4922" w14:textId="77777777" w:rsidR="00832BC2" w:rsidRPr="006B4859" w:rsidRDefault="00832BC2" w:rsidP="006B4859">
      <w:pPr>
        <w:jc w:val="both"/>
        <w:rPr>
          <w:rFonts w:ascii="Tahoma" w:hAnsi="Tahoma" w:cs="Tahoma"/>
          <w:sz w:val="22"/>
          <w:szCs w:val="22"/>
        </w:rPr>
      </w:pPr>
    </w:p>
    <w:p w14:paraId="2E55F1D1" w14:textId="0F4618BB" w:rsidR="00832BC2" w:rsidRPr="006B4859" w:rsidRDefault="00905B9C" w:rsidP="006B4859">
      <w:pPr>
        <w:pStyle w:val="ListParagraph"/>
        <w:numPr>
          <w:ilvl w:val="0"/>
          <w:numId w:val="20"/>
        </w:numPr>
        <w:tabs>
          <w:tab w:val="left" w:pos="1080"/>
        </w:tabs>
        <w:ind w:left="0" w:firstLine="720"/>
        <w:jc w:val="both"/>
        <w:rPr>
          <w:rFonts w:ascii="Tahoma" w:hAnsi="Tahoma" w:cs="Tahoma"/>
          <w:sz w:val="22"/>
          <w:szCs w:val="22"/>
        </w:rPr>
      </w:pPr>
      <w:r w:rsidRPr="006B4859">
        <w:rPr>
          <w:rFonts w:ascii="Tahoma" w:hAnsi="Tahoma" w:cs="Tahoma"/>
          <w:sz w:val="22"/>
          <w:szCs w:val="22"/>
        </w:rPr>
        <w:t>Duomenys teikiami</w:t>
      </w:r>
      <w:r w:rsidR="00832BC2" w:rsidRPr="006B4859">
        <w:rPr>
          <w:rFonts w:ascii="Tahoma" w:hAnsi="Tahoma" w:cs="Tahoma"/>
          <w:sz w:val="22"/>
          <w:szCs w:val="22"/>
        </w:rPr>
        <w:t xml:space="preserve"> vadovaujantis:</w:t>
      </w:r>
    </w:p>
    <w:p w14:paraId="322A988C" w14:textId="512B933F" w:rsidR="00832BC2" w:rsidRPr="006B4859" w:rsidRDefault="00832BC2" w:rsidP="006B4859">
      <w:pPr>
        <w:pStyle w:val="ListParagraph"/>
        <w:numPr>
          <w:ilvl w:val="1"/>
          <w:numId w:val="20"/>
        </w:numPr>
        <w:tabs>
          <w:tab w:val="left" w:pos="1080"/>
        </w:tabs>
        <w:ind w:left="0" w:firstLine="720"/>
        <w:jc w:val="both"/>
        <w:rPr>
          <w:rFonts w:ascii="Tahoma" w:hAnsi="Tahoma" w:cs="Tahoma"/>
          <w:bCs/>
          <w:sz w:val="22"/>
          <w:szCs w:val="22"/>
        </w:rPr>
      </w:pPr>
      <w:r w:rsidRPr="006B4859">
        <w:rPr>
          <w:rFonts w:ascii="Tahoma" w:hAnsi="Tahoma" w:cs="Tahoma"/>
          <w:bCs/>
          <w:sz w:val="22"/>
          <w:szCs w:val="22"/>
        </w:rPr>
        <w:t>2016 m. balandžio 27 d. Europos Parlamento ir Tarybos reglamento (ES) 2016/679 dėl fizinių asmenų apsaugos tvarkant asmens duomenis ir dėl laisvo tokių duomenų judėjimo ir kuriuo panaikinama Direktyva 95/46/EB (toliau – Reglamentas), 6 straipsnio 1 dalies c punktu</w:t>
      </w:r>
      <w:r w:rsidR="008A718F" w:rsidRPr="006B4859">
        <w:rPr>
          <w:rFonts w:ascii="Tahoma" w:hAnsi="Tahoma" w:cs="Tahoma"/>
          <w:bCs/>
          <w:sz w:val="22"/>
          <w:szCs w:val="22"/>
        </w:rPr>
        <w:t xml:space="preserve"> ir</w:t>
      </w:r>
      <w:r w:rsidR="00DF54F5" w:rsidRPr="006B4859">
        <w:rPr>
          <w:rFonts w:ascii="Tahoma" w:hAnsi="Tahoma" w:cs="Tahoma"/>
          <w:bCs/>
          <w:sz w:val="22"/>
          <w:szCs w:val="22"/>
        </w:rPr>
        <w:t xml:space="preserve"> </w:t>
      </w:r>
      <w:r w:rsidR="00DF54F5" w:rsidRPr="006B4859">
        <w:rPr>
          <w:rFonts w:ascii="Tahoma" w:hAnsi="Tahoma" w:cs="Tahoma"/>
          <w:sz w:val="22"/>
          <w:szCs w:val="22"/>
        </w:rPr>
        <w:t>9  straipsnio 2 dalies g punktu</w:t>
      </w:r>
      <w:r w:rsidRPr="006B4859">
        <w:rPr>
          <w:rFonts w:ascii="Tahoma" w:hAnsi="Tahoma" w:cs="Tahoma"/>
          <w:bCs/>
          <w:sz w:val="22"/>
          <w:szCs w:val="22"/>
        </w:rPr>
        <w:t>;</w:t>
      </w:r>
    </w:p>
    <w:p w14:paraId="1B7455DA" w14:textId="1E838E42" w:rsidR="00BA7D39" w:rsidRPr="006B4859" w:rsidRDefault="0042222F" w:rsidP="006B4859">
      <w:pPr>
        <w:pStyle w:val="ListParagraph"/>
        <w:numPr>
          <w:ilvl w:val="1"/>
          <w:numId w:val="20"/>
        </w:numPr>
        <w:tabs>
          <w:tab w:val="left" w:pos="1080"/>
        </w:tabs>
        <w:ind w:left="0" w:firstLine="720"/>
        <w:jc w:val="both"/>
        <w:rPr>
          <w:rFonts w:ascii="Tahoma" w:hAnsi="Tahoma" w:cs="Tahoma"/>
          <w:sz w:val="22"/>
          <w:szCs w:val="22"/>
        </w:rPr>
      </w:pPr>
      <w:r w:rsidRPr="006B4859">
        <w:rPr>
          <w:rFonts w:ascii="Tahoma" w:hAnsi="Tahoma" w:cs="Tahoma"/>
          <w:sz w:val="22"/>
          <w:szCs w:val="22"/>
        </w:rPr>
        <w:t>Lietuvos Respublikos civilinio</w:t>
      </w:r>
      <w:r w:rsidR="003E7EFC" w:rsidRPr="006B4859">
        <w:rPr>
          <w:rFonts w:ascii="Tahoma" w:hAnsi="Tahoma" w:cs="Tahoma"/>
          <w:sz w:val="22"/>
          <w:szCs w:val="22"/>
        </w:rPr>
        <w:t xml:space="preserve"> </w:t>
      </w:r>
      <w:r w:rsidRPr="006B4859">
        <w:rPr>
          <w:rFonts w:ascii="Tahoma" w:hAnsi="Tahoma" w:cs="Tahoma"/>
          <w:sz w:val="22"/>
          <w:szCs w:val="22"/>
        </w:rPr>
        <w:t xml:space="preserve">kodekso </w:t>
      </w:r>
      <w:r w:rsidR="00F81EEA" w:rsidRPr="006B4859">
        <w:rPr>
          <w:rFonts w:ascii="Tahoma" w:hAnsi="Tahoma" w:cs="Tahoma"/>
          <w:sz w:val="22"/>
          <w:szCs w:val="22"/>
        </w:rPr>
        <w:t>2.</w:t>
      </w:r>
      <w:r w:rsidR="00A84E94" w:rsidRPr="006B4859">
        <w:rPr>
          <w:rFonts w:ascii="Tahoma" w:hAnsi="Tahoma" w:cs="Tahoma"/>
          <w:sz w:val="22"/>
          <w:szCs w:val="22"/>
        </w:rPr>
        <w:t>11</w:t>
      </w:r>
      <w:r w:rsidR="00F81EEA" w:rsidRPr="006B4859">
        <w:rPr>
          <w:rFonts w:ascii="Tahoma" w:hAnsi="Tahoma" w:cs="Tahoma"/>
          <w:sz w:val="22"/>
          <w:szCs w:val="22"/>
          <w:vertAlign w:val="superscript"/>
        </w:rPr>
        <w:t xml:space="preserve">1 </w:t>
      </w:r>
      <w:r w:rsidR="007767E1" w:rsidRPr="006B4859">
        <w:rPr>
          <w:rFonts w:ascii="Tahoma" w:hAnsi="Tahoma" w:cs="Tahoma"/>
          <w:sz w:val="22"/>
          <w:szCs w:val="22"/>
        </w:rPr>
        <w:t xml:space="preserve">straipsnio </w:t>
      </w:r>
      <w:r w:rsidR="00A84E94" w:rsidRPr="006B4859">
        <w:rPr>
          <w:rFonts w:ascii="Tahoma" w:hAnsi="Tahoma" w:cs="Tahoma"/>
          <w:sz w:val="22"/>
          <w:szCs w:val="22"/>
        </w:rPr>
        <w:t xml:space="preserve">1 </w:t>
      </w:r>
      <w:r w:rsidR="007767E1" w:rsidRPr="006B4859">
        <w:rPr>
          <w:rFonts w:ascii="Tahoma" w:hAnsi="Tahoma" w:cs="Tahoma"/>
          <w:sz w:val="22"/>
          <w:szCs w:val="22"/>
        </w:rPr>
        <w:t>d</w:t>
      </w:r>
      <w:r w:rsidR="00224476" w:rsidRPr="006B4859">
        <w:rPr>
          <w:rFonts w:ascii="Tahoma" w:hAnsi="Tahoma" w:cs="Tahoma"/>
          <w:sz w:val="22"/>
          <w:szCs w:val="22"/>
        </w:rPr>
        <w:t>alimi</w:t>
      </w:r>
      <w:r w:rsidR="00083A0A" w:rsidRPr="006B4859">
        <w:rPr>
          <w:rFonts w:ascii="Tahoma" w:hAnsi="Tahoma" w:cs="Tahoma"/>
          <w:sz w:val="22"/>
          <w:szCs w:val="22"/>
        </w:rPr>
        <w:t>;</w:t>
      </w:r>
    </w:p>
    <w:p w14:paraId="08D4AC9A" w14:textId="70857884" w:rsidR="00EE175D" w:rsidRPr="006B4859" w:rsidRDefault="00F81EEA" w:rsidP="006B4859">
      <w:pPr>
        <w:pStyle w:val="ListParagraph"/>
        <w:numPr>
          <w:ilvl w:val="1"/>
          <w:numId w:val="20"/>
        </w:numPr>
        <w:tabs>
          <w:tab w:val="left" w:pos="1080"/>
        </w:tabs>
        <w:ind w:left="0" w:firstLine="720"/>
        <w:jc w:val="both"/>
        <w:rPr>
          <w:rFonts w:ascii="Tahoma" w:hAnsi="Tahoma" w:cs="Tahoma"/>
          <w:sz w:val="22"/>
          <w:szCs w:val="22"/>
        </w:rPr>
      </w:pPr>
      <w:r w:rsidRPr="006B4859">
        <w:rPr>
          <w:rFonts w:ascii="Tahoma" w:hAnsi="Tahoma" w:cs="Tahoma"/>
          <w:sz w:val="22"/>
          <w:szCs w:val="22"/>
        </w:rPr>
        <w:t>Lietuvos Respublikos valstybė</w:t>
      </w:r>
      <w:r w:rsidR="007C2372" w:rsidRPr="006B4859">
        <w:rPr>
          <w:rFonts w:ascii="Tahoma" w:hAnsi="Tahoma" w:cs="Tahoma"/>
          <w:sz w:val="22"/>
          <w:szCs w:val="22"/>
        </w:rPr>
        <w:t>s informacinių išteklių valdymo</w:t>
      </w:r>
      <w:r w:rsidRPr="006B4859">
        <w:rPr>
          <w:rFonts w:ascii="Tahoma" w:hAnsi="Tahoma" w:cs="Tahoma"/>
          <w:sz w:val="22"/>
          <w:szCs w:val="22"/>
        </w:rPr>
        <w:t xml:space="preserve"> </w:t>
      </w:r>
      <w:r w:rsidR="008A718F" w:rsidRPr="006B4859">
        <w:rPr>
          <w:rFonts w:ascii="Tahoma" w:hAnsi="Tahoma" w:cs="Tahoma"/>
          <w:sz w:val="22"/>
          <w:szCs w:val="22"/>
        </w:rPr>
        <w:t xml:space="preserve">įstatymo </w:t>
      </w:r>
      <w:r w:rsidRPr="006B4859">
        <w:rPr>
          <w:rFonts w:ascii="Tahoma" w:hAnsi="Tahoma" w:cs="Tahoma"/>
          <w:sz w:val="22"/>
          <w:szCs w:val="22"/>
        </w:rPr>
        <w:t>25 straipsnio 3 dalimi</w:t>
      </w:r>
      <w:r w:rsidR="002E319D" w:rsidRPr="006B4859">
        <w:rPr>
          <w:rFonts w:ascii="Tahoma" w:hAnsi="Tahoma" w:cs="Tahoma"/>
          <w:sz w:val="22"/>
          <w:szCs w:val="22"/>
        </w:rPr>
        <w:t>;</w:t>
      </w:r>
    </w:p>
    <w:p w14:paraId="1554CEC4" w14:textId="49EC0F58" w:rsidR="000B092E" w:rsidRPr="006B4859" w:rsidRDefault="00AD2B80" w:rsidP="006B4859">
      <w:pPr>
        <w:pStyle w:val="ListParagraph"/>
        <w:numPr>
          <w:ilvl w:val="1"/>
          <w:numId w:val="20"/>
        </w:numPr>
        <w:tabs>
          <w:tab w:val="left" w:pos="1080"/>
        </w:tabs>
        <w:ind w:left="0" w:firstLine="720"/>
        <w:jc w:val="both"/>
        <w:rPr>
          <w:rFonts w:ascii="Tahoma" w:hAnsi="Tahoma" w:cs="Tahoma"/>
          <w:bCs/>
          <w:sz w:val="22"/>
          <w:szCs w:val="22"/>
        </w:rPr>
      </w:pPr>
      <w:r w:rsidRPr="006B4859">
        <w:rPr>
          <w:rFonts w:ascii="Tahoma" w:hAnsi="Tahoma" w:cs="Tahoma"/>
          <w:sz w:val="22"/>
          <w:szCs w:val="22"/>
        </w:rPr>
        <w:t>Neveiksnių ir ribotai veiksnių asmenų registro nuostatų 24.</w:t>
      </w:r>
      <w:r w:rsidR="00837BFF" w:rsidRPr="006B4859">
        <w:rPr>
          <w:rFonts w:ascii="Tahoma" w:hAnsi="Tahoma" w:cs="Tahoma"/>
          <w:sz w:val="22"/>
          <w:szCs w:val="22"/>
        </w:rPr>
        <w:t>1</w:t>
      </w:r>
      <w:r w:rsidR="00F11074" w:rsidRPr="006B4859">
        <w:rPr>
          <w:rFonts w:ascii="Tahoma" w:hAnsi="Tahoma" w:cs="Tahoma"/>
          <w:sz w:val="22"/>
          <w:szCs w:val="22"/>
        </w:rPr>
        <w:t xml:space="preserve"> </w:t>
      </w:r>
      <w:r w:rsidRPr="006B4859">
        <w:rPr>
          <w:rFonts w:ascii="Tahoma" w:hAnsi="Tahoma" w:cs="Tahoma"/>
          <w:sz w:val="22"/>
          <w:szCs w:val="22"/>
        </w:rPr>
        <w:t>papunkčiu</w:t>
      </w:r>
      <w:r w:rsidR="00B3471A" w:rsidRPr="006B4859">
        <w:rPr>
          <w:rFonts w:ascii="Tahoma" w:hAnsi="Tahoma" w:cs="Tahoma"/>
          <w:sz w:val="22"/>
          <w:szCs w:val="22"/>
        </w:rPr>
        <w:t>, 33-44, 50 ir 51 punktais</w:t>
      </w:r>
      <w:r w:rsidR="00D21670" w:rsidRPr="006B4859">
        <w:rPr>
          <w:rFonts w:ascii="Tahoma" w:hAnsi="Tahoma" w:cs="Tahoma"/>
          <w:bCs/>
          <w:sz w:val="22"/>
          <w:szCs w:val="22"/>
        </w:rPr>
        <w:t>;</w:t>
      </w:r>
    </w:p>
    <w:p w14:paraId="7B637E67" w14:textId="5634B8F2" w:rsidR="00083A0A" w:rsidRPr="006B4859" w:rsidRDefault="00A45C0C" w:rsidP="006B4859">
      <w:pPr>
        <w:pStyle w:val="ListParagraph"/>
        <w:numPr>
          <w:ilvl w:val="1"/>
          <w:numId w:val="20"/>
        </w:numPr>
        <w:tabs>
          <w:tab w:val="left" w:pos="1080"/>
        </w:tabs>
        <w:ind w:left="0" w:firstLine="720"/>
        <w:jc w:val="both"/>
        <w:rPr>
          <w:rFonts w:ascii="Tahoma" w:hAnsi="Tahoma" w:cs="Tahoma"/>
          <w:sz w:val="22"/>
          <w:szCs w:val="22"/>
        </w:rPr>
      </w:pPr>
      <w:r w:rsidRPr="006B4859">
        <w:rPr>
          <w:rFonts w:ascii="Tahoma" w:hAnsi="Tahoma" w:cs="Tahoma"/>
          <w:bCs/>
          <w:sz w:val="22"/>
          <w:szCs w:val="22"/>
        </w:rPr>
        <w:t xml:space="preserve">Neveiksnių ir ribotai veiksnių asmenų registro objektų registravimo ir duomenų teikimo taisyklių, patvirtintų valstybės įmonės </w:t>
      </w:r>
      <w:r w:rsidR="00DE6DAE" w:rsidRPr="006B4859">
        <w:rPr>
          <w:rFonts w:ascii="Tahoma" w:hAnsi="Tahoma" w:cs="Tahoma"/>
          <w:bCs/>
          <w:sz w:val="22"/>
          <w:szCs w:val="22"/>
        </w:rPr>
        <w:t>C</w:t>
      </w:r>
      <w:r w:rsidRPr="006B4859">
        <w:rPr>
          <w:rFonts w:ascii="Tahoma" w:hAnsi="Tahoma" w:cs="Tahoma"/>
          <w:bCs/>
          <w:sz w:val="22"/>
          <w:szCs w:val="22"/>
        </w:rPr>
        <w:t>entrinės hipotekos įstaigos direktoriaus 2016 m. sausio 14 d. įsakymu Nr. B1-6 „Dėl neveiksnių ir ribotai veiksnių asmenų registro objektų registravi</w:t>
      </w:r>
      <w:r w:rsidR="00644792" w:rsidRPr="006B4859">
        <w:rPr>
          <w:rFonts w:ascii="Tahoma" w:hAnsi="Tahoma" w:cs="Tahoma"/>
          <w:bCs/>
          <w:sz w:val="22"/>
          <w:szCs w:val="22"/>
        </w:rPr>
        <w:t>mo ir duomenų teikimo taisyklių</w:t>
      </w:r>
      <w:r w:rsidRPr="006B4859">
        <w:rPr>
          <w:rFonts w:ascii="Tahoma" w:hAnsi="Tahoma" w:cs="Tahoma"/>
          <w:bCs/>
          <w:sz w:val="22"/>
          <w:szCs w:val="22"/>
        </w:rPr>
        <w:t xml:space="preserve"> patvirtinimo“</w:t>
      </w:r>
      <w:r w:rsidR="007C2372" w:rsidRPr="006B4859">
        <w:rPr>
          <w:rFonts w:ascii="Tahoma" w:hAnsi="Tahoma" w:cs="Tahoma"/>
          <w:bCs/>
          <w:sz w:val="22"/>
          <w:szCs w:val="22"/>
        </w:rPr>
        <w:t xml:space="preserve"> (toliau  ̶ Neveiksnių ir ribotai veiksnių asmenų registro objektų registravimo ir duomenų teikimo taisyklės)</w:t>
      </w:r>
      <w:r w:rsidR="00DE6DAE" w:rsidRPr="006B4859">
        <w:rPr>
          <w:rFonts w:ascii="Tahoma" w:hAnsi="Tahoma" w:cs="Tahoma"/>
          <w:bCs/>
          <w:sz w:val="22"/>
          <w:szCs w:val="22"/>
        </w:rPr>
        <w:t xml:space="preserve"> </w:t>
      </w:r>
      <w:r w:rsidR="00644792" w:rsidRPr="006B4859">
        <w:rPr>
          <w:rFonts w:ascii="Tahoma" w:hAnsi="Tahoma" w:cs="Tahoma"/>
          <w:bCs/>
          <w:sz w:val="22"/>
          <w:szCs w:val="22"/>
        </w:rPr>
        <w:t xml:space="preserve">9, </w:t>
      </w:r>
      <w:r w:rsidR="00A84E94" w:rsidRPr="006B4859">
        <w:rPr>
          <w:rFonts w:ascii="Tahoma" w:hAnsi="Tahoma" w:cs="Tahoma"/>
          <w:bCs/>
          <w:sz w:val="22"/>
          <w:szCs w:val="22"/>
        </w:rPr>
        <w:t>11</w:t>
      </w:r>
      <w:r w:rsidR="00644792" w:rsidRPr="006B4859">
        <w:rPr>
          <w:rFonts w:ascii="Tahoma" w:hAnsi="Tahoma" w:cs="Tahoma"/>
          <w:bCs/>
          <w:sz w:val="22"/>
          <w:szCs w:val="22"/>
        </w:rPr>
        <w:t>-12</w:t>
      </w:r>
      <w:r w:rsidRPr="006B4859">
        <w:rPr>
          <w:rFonts w:ascii="Tahoma" w:hAnsi="Tahoma" w:cs="Tahoma"/>
          <w:bCs/>
          <w:sz w:val="22"/>
          <w:szCs w:val="22"/>
        </w:rPr>
        <w:t xml:space="preserve"> </w:t>
      </w:r>
      <w:r w:rsidR="00A84E94" w:rsidRPr="006B4859">
        <w:rPr>
          <w:rFonts w:ascii="Tahoma" w:hAnsi="Tahoma" w:cs="Tahoma"/>
          <w:bCs/>
          <w:sz w:val="22"/>
          <w:szCs w:val="22"/>
        </w:rPr>
        <w:t>punkt</w:t>
      </w:r>
      <w:r w:rsidR="00644792" w:rsidRPr="006B4859">
        <w:rPr>
          <w:rFonts w:ascii="Tahoma" w:hAnsi="Tahoma" w:cs="Tahoma"/>
          <w:bCs/>
          <w:sz w:val="22"/>
          <w:szCs w:val="22"/>
        </w:rPr>
        <w:t xml:space="preserve">ais, </w:t>
      </w:r>
      <w:r w:rsidR="00C27FF2" w:rsidRPr="006B4859">
        <w:rPr>
          <w:rFonts w:ascii="Tahoma" w:hAnsi="Tahoma" w:cs="Tahoma"/>
          <w:bCs/>
          <w:sz w:val="22"/>
          <w:szCs w:val="22"/>
        </w:rPr>
        <w:t xml:space="preserve">28.1-28.7 bei </w:t>
      </w:r>
      <w:r w:rsidR="00644792" w:rsidRPr="006B4859">
        <w:rPr>
          <w:rFonts w:ascii="Tahoma" w:hAnsi="Tahoma" w:cs="Tahoma"/>
          <w:bCs/>
          <w:sz w:val="22"/>
          <w:szCs w:val="22"/>
        </w:rPr>
        <w:t>36.1-36.5 papunkčiais</w:t>
      </w:r>
      <w:r w:rsidR="00A84E94" w:rsidRPr="006B4859">
        <w:rPr>
          <w:rFonts w:ascii="Tahoma" w:hAnsi="Tahoma" w:cs="Tahoma"/>
          <w:bCs/>
          <w:sz w:val="22"/>
          <w:szCs w:val="22"/>
        </w:rPr>
        <w:t>;</w:t>
      </w:r>
    </w:p>
    <w:p w14:paraId="12EB3A7F" w14:textId="247C91DD" w:rsidR="00832BC2" w:rsidRPr="006B4859" w:rsidRDefault="00EE175D" w:rsidP="006B4859">
      <w:pPr>
        <w:pStyle w:val="ListParagraph"/>
        <w:numPr>
          <w:ilvl w:val="0"/>
          <w:numId w:val="20"/>
        </w:numPr>
        <w:tabs>
          <w:tab w:val="left" w:pos="1080"/>
        </w:tabs>
        <w:ind w:left="0" w:firstLine="720"/>
        <w:jc w:val="both"/>
        <w:rPr>
          <w:rFonts w:ascii="Tahoma" w:hAnsi="Tahoma" w:cs="Tahoma"/>
          <w:sz w:val="22"/>
          <w:szCs w:val="22"/>
        </w:rPr>
      </w:pPr>
      <w:r w:rsidRPr="006B4859">
        <w:rPr>
          <w:rFonts w:ascii="Tahoma" w:hAnsi="Tahoma" w:cs="Tahoma"/>
          <w:sz w:val="22"/>
          <w:szCs w:val="22"/>
        </w:rPr>
        <w:t>Duomenys gaunami vadovaujantis:</w:t>
      </w:r>
    </w:p>
    <w:p w14:paraId="4A72F3D7" w14:textId="5B6EE95A" w:rsidR="00EE175D" w:rsidRPr="006B4859" w:rsidRDefault="00EE175D" w:rsidP="006B4859">
      <w:pPr>
        <w:pStyle w:val="ListParagraph"/>
        <w:numPr>
          <w:ilvl w:val="1"/>
          <w:numId w:val="20"/>
        </w:numPr>
        <w:tabs>
          <w:tab w:val="left" w:pos="1080"/>
        </w:tabs>
        <w:ind w:left="0" w:firstLine="720"/>
        <w:jc w:val="both"/>
        <w:rPr>
          <w:rFonts w:ascii="Tahoma" w:hAnsi="Tahoma" w:cs="Tahoma"/>
          <w:sz w:val="22"/>
          <w:szCs w:val="22"/>
        </w:rPr>
      </w:pPr>
      <w:r w:rsidRPr="006B4859">
        <w:rPr>
          <w:rFonts w:ascii="Tahoma" w:hAnsi="Tahoma" w:cs="Tahoma"/>
          <w:sz w:val="22"/>
          <w:szCs w:val="22"/>
        </w:rPr>
        <w:t>Reglamento 6 straipsnio 1 dalies c punktu</w:t>
      </w:r>
      <w:r w:rsidR="008A718F" w:rsidRPr="006B4859">
        <w:rPr>
          <w:rFonts w:ascii="Tahoma" w:hAnsi="Tahoma" w:cs="Tahoma"/>
          <w:sz w:val="22"/>
          <w:szCs w:val="22"/>
        </w:rPr>
        <w:t xml:space="preserve"> ir</w:t>
      </w:r>
      <w:r w:rsidR="00DF54F5" w:rsidRPr="006B4859">
        <w:rPr>
          <w:rFonts w:ascii="Tahoma" w:hAnsi="Tahoma" w:cs="Tahoma"/>
          <w:bCs/>
          <w:sz w:val="22"/>
          <w:szCs w:val="22"/>
        </w:rPr>
        <w:t xml:space="preserve"> </w:t>
      </w:r>
      <w:r w:rsidR="00DF54F5" w:rsidRPr="006B4859">
        <w:rPr>
          <w:rFonts w:ascii="Tahoma" w:hAnsi="Tahoma" w:cs="Tahoma"/>
          <w:sz w:val="22"/>
          <w:szCs w:val="22"/>
        </w:rPr>
        <w:t>9  straipsnio 2 dalies g punktu</w:t>
      </w:r>
      <w:r w:rsidRPr="006B4859">
        <w:rPr>
          <w:rFonts w:ascii="Tahoma" w:hAnsi="Tahoma" w:cs="Tahoma"/>
          <w:sz w:val="22"/>
          <w:szCs w:val="22"/>
        </w:rPr>
        <w:t>;</w:t>
      </w:r>
    </w:p>
    <w:p w14:paraId="0A50F6D3" w14:textId="5326B2BD" w:rsidR="00EE175D" w:rsidRPr="006B4859" w:rsidRDefault="00922D48" w:rsidP="006B4859">
      <w:pPr>
        <w:pStyle w:val="ListParagraph"/>
        <w:numPr>
          <w:ilvl w:val="1"/>
          <w:numId w:val="20"/>
        </w:numPr>
        <w:tabs>
          <w:tab w:val="left" w:pos="1080"/>
        </w:tabs>
        <w:ind w:left="0" w:firstLine="720"/>
        <w:jc w:val="both"/>
        <w:rPr>
          <w:rFonts w:ascii="Tahoma" w:hAnsi="Tahoma" w:cs="Tahoma"/>
          <w:sz w:val="22"/>
          <w:szCs w:val="22"/>
        </w:rPr>
      </w:pPr>
      <w:r w:rsidRPr="006B4859">
        <w:rPr>
          <w:rFonts w:ascii="Tahoma" w:hAnsi="Tahoma" w:cs="Tahoma"/>
          <w:sz w:val="22"/>
          <w:szCs w:val="22"/>
        </w:rPr>
        <w:t>Neveiksnių ir ribotai veiksnių asmenų registro</w:t>
      </w:r>
      <w:r w:rsidR="00EE175D" w:rsidRPr="006B4859">
        <w:rPr>
          <w:rFonts w:ascii="Tahoma" w:hAnsi="Tahoma" w:cs="Tahoma"/>
          <w:sz w:val="22"/>
          <w:szCs w:val="22"/>
        </w:rPr>
        <w:t xml:space="preserve"> nuostatų </w:t>
      </w:r>
      <w:r w:rsidR="00F11074" w:rsidRPr="006B4859">
        <w:rPr>
          <w:rFonts w:ascii="Tahoma" w:hAnsi="Tahoma" w:cs="Tahoma"/>
          <w:sz w:val="22"/>
          <w:szCs w:val="22"/>
        </w:rPr>
        <w:t>10.6 papunkčiu</w:t>
      </w:r>
      <w:r w:rsidR="00083A0A" w:rsidRPr="006B4859">
        <w:rPr>
          <w:rFonts w:ascii="Tahoma" w:hAnsi="Tahoma" w:cs="Tahoma"/>
          <w:bCs/>
          <w:sz w:val="22"/>
          <w:szCs w:val="22"/>
        </w:rPr>
        <w:t>.</w:t>
      </w:r>
    </w:p>
    <w:p w14:paraId="7245CBED" w14:textId="75C3D478" w:rsidR="006B4859" w:rsidRPr="006B4859" w:rsidRDefault="006B4859" w:rsidP="006B4859">
      <w:pPr>
        <w:jc w:val="both"/>
        <w:rPr>
          <w:rFonts w:ascii="Tahoma" w:hAnsi="Tahoma" w:cs="Tahoma"/>
          <w:sz w:val="22"/>
          <w:szCs w:val="22"/>
        </w:rPr>
      </w:pPr>
    </w:p>
    <w:p w14:paraId="7E4A12DE" w14:textId="75D5BEC7" w:rsidR="00832BC2" w:rsidRPr="006B4859" w:rsidRDefault="00832BC2" w:rsidP="006B4859">
      <w:pPr>
        <w:jc w:val="center"/>
        <w:rPr>
          <w:rFonts w:ascii="Tahoma" w:hAnsi="Tahoma" w:cs="Tahoma"/>
          <w:b/>
          <w:bCs/>
          <w:sz w:val="22"/>
          <w:szCs w:val="22"/>
        </w:rPr>
      </w:pPr>
      <w:r w:rsidRPr="006B4859">
        <w:rPr>
          <w:rFonts w:ascii="Tahoma" w:hAnsi="Tahoma" w:cs="Tahoma"/>
          <w:b/>
          <w:bCs/>
          <w:sz w:val="22"/>
          <w:szCs w:val="22"/>
        </w:rPr>
        <w:t>III</w:t>
      </w:r>
      <w:r w:rsidR="006B4859">
        <w:rPr>
          <w:rFonts w:ascii="Tahoma" w:hAnsi="Tahoma" w:cs="Tahoma"/>
          <w:b/>
          <w:bCs/>
          <w:sz w:val="22"/>
          <w:szCs w:val="22"/>
        </w:rPr>
        <w:t>.</w:t>
      </w:r>
      <w:r w:rsidRPr="006B4859">
        <w:rPr>
          <w:rFonts w:ascii="Tahoma" w:hAnsi="Tahoma" w:cs="Tahoma"/>
          <w:b/>
          <w:bCs/>
          <w:sz w:val="22"/>
          <w:szCs w:val="22"/>
        </w:rPr>
        <w:t xml:space="preserve"> SKYRIUS</w:t>
      </w:r>
    </w:p>
    <w:p w14:paraId="7AC2DA03" w14:textId="46189B59" w:rsidR="00832BC2" w:rsidRPr="006B4859" w:rsidRDefault="005C34CB" w:rsidP="006B4859">
      <w:pPr>
        <w:jc w:val="center"/>
        <w:rPr>
          <w:rFonts w:ascii="Tahoma" w:hAnsi="Tahoma" w:cs="Tahoma"/>
          <w:b/>
          <w:bCs/>
          <w:sz w:val="22"/>
          <w:szCs w:val="22"/>
        </w:rPr>
      </w:pPr>
      <w:r w:rsidRPr="006B4859">
        <w:rPr>
          <w:rFonts w:ascii="Tahoma" w:hAnsi="Tahoma" w:cs="Tahoma"/>
          <w:b/>
          <w:bCs/>
          <w:sz w:val="22"/>
          <w:szCs w:val="22"/>
        </w:rPr>
        <w:t xml:space="preserve">DUOMENŲ </w:t>
      </w:r>
      <w:r w:rsidR="00B24372" w:rsidRPr="006B4859">
        <w:rPr>
          <w:rFonts w:ascii="Tahoma" w:hAnsi="Tahoma" w:cs="Tahoma"/>
          <w:b/>
          <w:bCs/>
          <w:sz w:val="22"/>
          <w:szCs w:val="22"/>
        </w:rPr>
        <w:t>NAUDOJIMO</w:t>
      </w:r>
      <w:r w:rsidR="00832BC2" w:rsidRPr="006B4859">
        <w:rPr>
          <w:rFonts w:ascii="Tahoma" w:hAnsi="Tahoma" w:cs="Tahoma"/>
          <w:b/>
          <w:bCs/>
          <w:sz w:val="22"/>
          <w:szCs w:val="22"/>
        </w:rPr>
        <w:t xml:space="preserve"> TIKSLAS</w:t>
      </w:r>
    </w:p>
    <w:p w14:paraId="20329F9A" w14:textId="77777777" w:rsidR="00832BC2" w:rsidRPr="006B4859" w:rsidRDefault="00832BC2" w:rsidP="006B4859">
      <w:pPr>
        <w:jc w:val="both"/>
        <w:rPr>
          <w:rFonts w:ascii="Tahoma" w:hAnsi="Tahoma" w:cs="Tahoma"/>
          <w:sz w:val="22"/>
          <w:szCs w:val="22"/>
        </w:rPr>
      </w:pPr>
    </w:p>
    <w:p w14:paraId="5B9FFCE4" w14:textId="4EDC83FB" w:rsidR="00F11074" w:rsidRPr="006B4859" w:rsidRDefault="00044CBD" w:rsidP="006B4859">
      <w:pPr>
        <w:pStyle w:val="ListParagraph"/>
        <w:numPr>
          <w:ilvl w:val="0"/>
          <w:numId w:val="20"/>
        </w:numPr>
        <w:tabs>
          <w:tab w:val="left" w:pos="1080"/>
        </w:tabs>
        <w:ind w:left="0" w:firstLine="720"/>
        <w:jc w:val="both"/>
        <w:rPr>
          <w:rFonts w:ascii="Tahoma" w:hAnsi="Tahoma" w:cs="Tahoma"/>
          <w:sz w:val="22"/>
          <w:szCs w:val="22"/>
        </w:rPr>
      </w:pPr>
      <w:r w:rsidRPr="006B4859">
        <w:rPr>
          <w:rFonts w:ascii="Tahoma" w:hAnsi="Tahoma" w:cs="Tahoma"/>
          <w:sz w:val="22"/>
          <w:szCs w:val="22"/>
        </w:rPr>
        <w:t>G</w:t>
      </w:r>
      <w:r w:rsidR="002E319D" w:rsidRPr="006B4859">
        <w:rPr>
          <w:rFonts w:ascii="Tahoma" w:hAnsi="Tahoma" w:cs="Tahoma"/>
          <w:sz w:val="22"/>
          <w:szCs w:val="22"/>
        </w:rPr>
        <w:t>avėjas</w:t>
      </w:r>
      <w:r w:rsidRPr="006B4859">
        <w:rPr>
          <w:rFonts w:ascii="Tahoma" w:hAnsi="Tahoma" w:cs="Tahoma"/>
          <w:sz w:val="22"/>
          <w:szCs w:val="22"/>
        </w:rPr>
        <w:t>,</w:t>
      </w:r>
      <w:r w:rsidR="002E319D" w:rsidRPr="006B4859">
        <w:rPr>
          <w:rFonts w:ascii="Tahoma" w:hAnsi="Tahoma" w:cs="Tahoma"/>
          <w:sz w:val="22"/>
          <w:szCs w:val="22"/>
        </w:rPr>
        <w:t xml:space="preserve"> būdamas</w:t>
      </w:r>
      <w:r w:rsidRPr="006B4859">
        <w:rPr>
          <w:rFonts w:ascii="Tahoma" w:hAnsi="Tahoma" w:cs="Tahoma"/>
          <w:sz w:val="22"/>
          <w:szCs w:val="22"/>
        </w:rPr>
        <w:t xml:space="preserve"> </w:t>
      </w:r>
      <w:r w:rsidR="00BD0A78" w:rsidRPr="006B4859">
        <w:rPr>
          <w:rFonts w:ascii="Tahoma" w:hAnsi="Tahoma" w:cs="Tahoma"/>
          <w:sz w:val="22"/>
          <w:szCs w:val="22"/>
        </w:rPr>
        <w:t>Neveiksnių ir ribotai veiksnių asmenų registro</w:t>
      </w:r>
      <w:r w:rsidR="002E319D" w:rsidRPr="006B4859">
        <w:rPr>
          <w:rFonts w:ascii="Tahoma" w:hAnsi="Tahoma" w:cs="Tahoma"/>
          <w:sz w:val="22"/>
          <w:szCs w:val="22"/>
        </w:rPr>
        <w:t xml:space="preserve"> </w:t>
      </w:r>
      <w:r w:rsidRPr="006B4859">
        <w:rPr>
          <w:rFonts w:ascii="Tahoma" w:hAnsi="Tahoma" w:cs="Tahoma"/>
          <w:sz w:val="22"/>
          <w:szCs w:val="22"/>
        </w:rPr>
        <w:t xml:space="preserve">tvarkytoju, </w:t>
      </w:r>
      <w:r w:rsidR="00667D11" w:rsidRPr="006B4859">
        <w:rPr>
          <w:rFonts w:ascii="Tahoma" w:hAnsi="Tahoma" w:cs="Tahoma"/>
          <w:sz w:val="22"/>
          <w:szCs w:val="22"/>
        </w:rPr>
        <w:t>D</w:t>
      </w:r>
      <w:r w:rsidRPr="006B4859">
        <w:rPr>
          <w:rFonts w:ascii="Tahoma" w:hAnsi="Tahoma" w:cs="Tahoma"/>
          <w:sz w:val="22"/>
          <w:szCs w:val="22"/>
        </w:rPr>
        <w:t xml:space="preserve">uomenis </w:t>
      </w:r>
      <w:r w:rsidR="003C3B3B" w:rsidRPr="006B4859">
        <w:rPr>
          <w:rFonts w:ascii="Tahoma" w:hAnsi="Tahoma" w:cs="Tahoma"/>
          <w:sz w:val="22"/>
          <w:szCs w:val="22"/>
        </w:rPr>
        <w:t>tvarko</w:t>
      </w:r>
      <w:r w:rsidR="00F11074" w:rsidRPr="006B4859">
        <w:rPr>
          <w:rFonts w:ascii="Tahoma" w:hAnsi="Tahoma" w:cs="Tahoma"/>
          <w:sz w:val="22"/>
          <w:szCs w:val="22"/>
        </w:rPr>
        <w:t xml:space="preserve"> siekdamas registruoti Neveiksnių ir ribotai veiksnių asmenų registro objektus</w:t>
      </w:r>
      <w:r w:rsidR="003348D7" w:rsidRPr="006B4859">
        <w:rPr>
          <w:rFonts w:ascii="Tahoma" w:hAnsi="Tahoma" w:cs="Tahoma"/>
          <w:sz w:val="22"/>
          <w:szCs w:val="22"/>
        </w:rPr>
        <w:t>,</w:t>
      </w:r>
      <w:r w:rsidR="00F11074" w:rsidRPr="006B4859">
        <w:rPr>
          <w:rFonts w:ascii="Tahoma" w:hAnsi="Tahoma" w:cs="Tahoma"/>
          <w:sz w:val="22"/>
          <w:szCs w:val="22"/>
        </w:rPr>
        <w:t xml:space="preserve"> teikti</w:t>
      </w:r>
      <w:r w:rsidR="003348D7" w:rsidRPr="006B4859">
        <w:rPr>
          <w:rFonts w:ascii="Tahoma" w:hAnsi="Tahoma" w:cs="Tahoma"/>
          <w:sz w:val="22"/>
          <w:szCs w:val="22"/>
        </w:rPr>
        <w:t xml:space="preserve"> duomenis ir</w:t>
      </w:r>
      <w:r w:rsidR="00F11074" w:rsidRPr="006B4859">
        <w:rPr>
          <w:rFonts w:ascii="Tahoma" w:hAnsi="Tahoma" w:cs="Tahoma"/>
          <w:sz w:val="22"/>
          <w:szCs w:val="22"/>
        </w:rPr>
        <w:t xml:space="preserve"> informaciją duomenų gavėjams, siekiant išvengti neteisėtų sandorių sudarymo.</w:t>
      </w:r>
    </w:p>
    <w:p w14:paraId="4CE54236" w14:textId="77777777" w:rsidR="00044CBD" w:rsidRPr="006B4859" w:rsidRDefault="00044CBD" w:rsidP="006B4859">
      <w:pPr>
        <w:ind w:firstLine="720"/>
        <w:jc w:val="both"/>
        <w:rPr>
          <w:rFonts w:ascii="Tahoma" w:hAnsi="Tahoma" w:cs="Tahoma"/>
          <w:sz w:val="22"/>
          <w:szCs w:val="22"/>
        </w:rPr>
      </w:pPr>
    </w:p>
    <w:p w14:paraId="3D8D8942" w14:textId="4151833B" w:rsidR="00832BC2" w:rsidRPr="006B4859" w:rsidRDefault="00832BC2" w:rsidP="006B4859">
      <w:pPr>
        <w:jc w:val="center"/>
        <w:rPr>
          <w:rFonts w:ascii="Tahoma" w:hAnsi="Tahoma" w:cs="Tahoma"/>
          <w:b/>
          <w:bCs/>
          <w:sz w:val="22"/>
          <w:szCs w:val="22"/>
        </w:rPr>
      </w:pPr>
      <w:r w:rsidRPr="006B4859">
        <w:rPr>
          <w:rFonts w:ascii="Tahoma" w:hAnsi="Tahoma" w:cs="Tahoma"/>
          <w:b/>
          <w:bCs/>
          <w:sz w:val="22"/>
          <w:szCs w:val="22"/>
        </w:rPr>
        <w:t>IV</w:t>
      </w:r>
      <w:r w:rsidR="006B4859">
        <w:rPr>
          <w:rFonts w:ascii="Tahoma" w:hAnsi="Tahoma" w:cs="Tahoma"/>
          <w:b/>
          <w:bCs/>
          <w:sz w:val="22"/>
          <w:szCs w:val="22"/>
        </w:rPr>
        <w:t>.</w:t>
      </w:r>
      <w:r w:rsidRPr="006B4859">
        <w:rPr>
          <w:rFonts w:ascii="Tahoma" w:hAnsi="Tahoma" w:cs="Tahoma"/>
          <w:b/>
          <w:bCs/>
          <w:sz w:val="22"/>
          <w:szCs w:val="22"/>
        </w:rPr>
        <w:t xml:space="preserve"> SKYRIUS</w:t>
      </w:r>
    </w:p>
    <w:p w14:paraId="79D77CE5" w14:textId="0F0E521A" w:rsidR="00832BC2" w:rsidRPr="006B4859" w:rsidRDefault="00832BC2" w:rsidP="006B4859">
      <w:pPr>
        <w:jc w:val="center"/>
        <w:rPr>
          <w:rFonts w:ascii="Tahoma" w:hAnsi="Tahoma" w:cs="Tahoma"/>
          <w:b/>
          <w:bCs/>
          <w:sz w:val="22"/>
          <w:szCs w:val="22"/>
        </w:rPr>
      </w:pPr>
      <w:r w:rsidRPr="006B4859">
        <w:rPr>
          <w:rFonts w:ascii="Tahoma" w:hAnsi="Tahoma" w:cs="Tahoma"/>
          <w:b/>
          <w:bCs/>
          <w:sz w:val="22"/>
          <w:szCs w:val="22"/>
        </w:rPr>
        <w:t xml:space="preserve">DUOMENŲ </w:t>
      </w:r>
      <w:r w:rsidR="008735D0" w:rsidRPr="006B4859">
        <w:rPr>
          <w:rFonts w:ascii="Tahoma" w:hAnsi="Tahoma" w:cs="Tahoma"/>
          <w:b/>
          <w:bCs/>
          <w:sz w:val="22"/>
          <w:szCs w:val="22"/>
        </w:rPr>
        <w:t xml:space="preserve">SAUGUMAS, </w:t>
      </w:r>
      <w:r w:rsidRPr="006B4859">
        <w:rPr>
          <w:rFonts w:ascii="Tahoma" w:hAnsi="Tahoma" w:cs="Tahoma"/>
          <w:b/>
          <w:bCs/>
          <w:sz w:val="22"/>
          <w:szCs w:val="22"/>
        </w:rPr>
        <w:t>TEIKIMO</w:t>
      </w:r>
      <w:r w:rsidR="008735D0" w:rsidRPr="006B4859">
        <w:rPr>
          <w:rFonts w:ascii="Tahoma" w:hAnsi="Tahoma" w:cs="Tahoma"/>
          <w:b/>
          <w:bCs/>
          <w:sz w:val="22"/>
          <w:szCs w:val="22"/>
        </w:rPr>
        <w:t xml:space="preserve"> IR NAUDOJIMO</w:t>
      </w:r>
      <w:r w:rsidRPr="006B4859">
        <w:rPr>
          <w:rFonts w:ascii="Tahoma" w:hAnsi="Tahoma" w:cs="Tahoma"/>
          <w:b/>
          <w:bCs/>
          <w:sz w:val="22"/>
          <w:szCs w:val="22"/>
        </w:rPr>
        <w:t xml:space="preserve"> TVARKA</w:t>
      </w:r>
    </w:p>
    <w:p w14:paraId="5ADF47D0" w14:textId="77777777" w:rsidR="00832BC2" w:rsidRPr="006B4859" w:rsidRDefault="00832BC2" w:rsidP="006B4859">
      <w:pPr>
        <w:jc w:val="center"/>
        <w:rPr>
          <w:rFonts w:ascii="Tahoma" w:hAnsi="Tahoma" w:cs="Tahoma"/>
          <w:b/>
          <w:bCs/>
          <w:sz w:val="22"/>
          <w:szCs w:val="22"/>
        </w:rPr>
      </w:pPr>
    </w:p>
    <w:p w14:paraId="54A99816" w14:textId="4F913AE0" w:rsidR="00D570A8" w:rsidRPr="006B4859" w:rsidRDefault="00D570A8" w:rsidP="006B4859">
      <w:pPr>
        <w:pStyle w:val="ListParagraph"/>
        <w:numPr>
          <w:ilvl w:val="0"/>
          <w:numId w:val="20"/>
        </w:numPr>
        <w:tabs>
          <w:tab w:val="left" w:pos="1080"/>
        </w:tabs>
        <w:ind w:left="0" w:firstLine="720"/>
        <w:jc w:val="both"/>
        <w:rPr>
          <w:rFonts w:ascii="Tahoma" w:hAnsi="Tahoma" w:cs="Tahoma"/>
          <w:sz w:val="22"/>
          <w:szCs w:val="22"/>
        </w:rPr>
      </w:pPr>
      <w:r w:rsidRPr="006B4859">
        <w:rPr>
          <w:rFonts w:ascii="Tahoma" w:hAnsi="Tahoma" w:cs="Tahoma"/>
          <w:sz w:val="22"/>
          <w:szCs w:val="22"/>
        </w:rPr>
        <w:t>Gavėjas įsipareigoja:</w:t>
      </w:r>
    </w:p>
    <w:p w14:paraId="093C74C3" w14:textId="3B151EBB" w:rsidR="00D570A8" w:rsidRPr="006B4859" w:rsidRDefault="00D570A8" w:rsidP="006B4859">
      <w:pPr>
        <w:pStyle w:val="ListParagraph"/>
        <w:numPr>
          <w:ilvl w:val="1"/>
          <w:numId w:val="20"/>
        </w:numPr>
        <w:tabs>
          <w:tab w:val="left" w:pos="1080"/>
        </w:tabs>
        <w:ind w:left="0" w:firstLine="720"/>
        <w:jc w:val="both"/>
        <w:rPr>
          <w:rFonts w:ascii="Tahoma" w:hAnsi="Tahoma" w:cs="Tahoma"/>
          <w:sz w:val="22"/>
          <w:szCs w:val="22"/>
        </w:rPr>
      </w:pPr>
      <w:r w:rsidRPr="006B4859">
        <w:rPr>
          <w:rFonts w:ascii="Tahoma" w:hAnsi="Tahoma" w:cs="Tahoma"/>
          <w:sz w:val="22"/>
          <w:szCs w:val="22"/>
        </w:rPr>
        <w:t>gautus Duomenis naudoti tik Sutarties 4 punkte numatytam Duomenų naudojimo tikslui;</w:t>
      </w:r>
    </w:p>
    <w:p w14:paraId="6F581E79" w14:textId="4E879B2F"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color w:val="FF0000"/>
          <w:sz w:val="22"/>
          <w:szCs w:val="22"/>
        </w:rPr>
      </w:pPr>
      <w:r w:rsidRPr="006B4859">
        <w:rPr>
          <w:rFonts w:ascii="Tahoma" w:hAnsi="Tahoma" w:cs="Tahoma"/>
          <w:sz w:val="22"/>
          <w:szCs w:val="22"/>
        </w:rPr>
        <w:t xml:space="preserve">pasirašius Sutartį, per 3 darbo dienas suteikti </w:t>
      </w:r>
      <w:r w:rsidR="00CB0D98" w:rsidRPr="006B4859">
        <w:rPr>
          <w:rFonts w:ascii="Tahoma" w:hAnsi="Tahoma" w:cs="Tahoma"/>
          <w:sz w:val="22"/>
          <w:szCs w:val="22"/>
        </w:rPr>
        <w:t>Teismo</w:t>
      </w:r>
      <w:r w:rsidRPr="006B4859">
        <w:rPr>
          <w:rFonts w:ascii="Tahoma" w:hAnsi="Tahoma" w:cs="Tahoma"/>
          <w:sz w:val="22"/>
          <w:szCs w:val="22"/>
        </w:rPr>
        <w:t xml:space="preserve"> paskirtiems a</w:t>
      </w:r>
      <w:r w:rsidR="004751A6" w:rsidRPr="006B4859">
        <w:rPr>
          <w:rFonts w:ascii="Tahoma" w:hAnsi="Tahoma" w:cs="Tahoma"/>
          <w:sz w:val="22"/>
          <w:szCs w:val="22"/>
        </w:rPr>
        <w:t>smenims, nurodytiems Sutarties</w:t>
      </w:r>
      <w:r w:rsidRPr="006B4859">
        <w:rPr>
          <w:rFonts w:ascii="Tahoma" w:hAnsi="Tahoma" w:cs="Tahoma"/>
          <w:sz w:val="22"/>
          <w:szCs w:val="22"/>
        </w:rPr>
        <w:t xml:space="preserve"> priede „</w:t>
      </w:r>
      <w:r w:rsidR="00CB0D98" w:rsidRPr="006B4859">
        <w:rPr>
          <w:rFonts w:ascii="Tahoma" w:hAnsi="Tahoma" w:cs="Tahoma"/>
          <w:sz w:val="22"/>
          <w:szCs w:val="22"/>
        </w:rPr>
        <w:t xml:space="preserve">Teismo </w:t>
      </w:r>
      <w:r w:rsidRPr="006B4859">
        <w:rPr>
          <w:rFonts w:ascii="Tahoma" w:hAnsi="Tahoma" w:cs="Tahoma"/>
          <w:sz w:val="22"/>
          <w:szCs w:val="22"/>
        </w:rPr>
        <w:t xml:space="preserve">paskirtų asmenų sąrašas“, prieigą prie </w:t>
      </w:r>
      <w:r w:rsidR="00A73BA1" w:rsidRPr="006B4859">
        <w:rPr>
          <w:rFonts w:ascii="Tahoma" w:hAnsi="Tahoma" w:cs="Tahoma"/>
          <w:sz w:val="22"/>
          <w:szCs w:val="22"/>
        </w:rPr>
        <w:t>NIRVARIP</w:t>
      </w:r>
      <w:r w:rsidRPr="006B4859">
        <w:rPr>
          <w:rFonts w:ascii="Tahoma" w:hAnsi="Tahoma" w:cs="Tahoma"/>
          <w:sz w:val="22"/>
          <w:szCs w:val="22"/>
        </w:rPr>
        <w:t>;</w:t>
      </w:r>
    </w:p>
    <w:p w14:paraId="22960CA8" w14:textId="78711961"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 xml:space="preserve">suteikti </w:t>
      </w:r>
      <w:r w:rsidR="00CB0D98" w:rsidRPr="006B4859">
        <w:rPr>
          <w:rFonts w:ascii="Tahoma" w:hAnsi="Tahoma" w:cs="Tahoma"/>
          <w:sz w:val="22"/>
          <w:szCs w:val="22"/>
        </w:rPr>
        <w:t>Teismo</w:t>
      </w:r>
      <w:r w:rsidRPr="006B4859">
        <w:rPr>
          <w:rFonts w:ascii="Tahoma" w:hAnsi="Tahoma" w:cs="Tahoma"/>
          <w:sz w:val="22"/>
          <w:szCs w:val="22"/>
        </w:rPr>
        <w:t xml:space="preserve"> paskirtiems asmenims teisę per </w:t>
      </w:r>
      <w:r w:rsidR="00A73BA1" w:rsidRPr="006B4859">
        <w:rPr>
          <w:rFonts w:ascii="Tahoma" w:hAnsi="Tahoma" w:cs="Tahoma"/>
          <w:sz w:val="22"/>
          <w:szCs w:val="22"/>
        </w:rPr>
        <w:t xml:space="preserve">NIRVARIP </w:t>
      </w:r>
      <w:r w:rsidRPr="006B4859">
        <w:rPr>
          <w:rFonts w:ascii="Tahoma" w:hAnsi="Tahoma" w:cs="Tahoma"/>
          <w:sz w:val="22"/>
          <w:szCs w:val="22"/>
        </w:rPr>
        <w:t xml:space="preserve">teikti </w:t>
      </w:r>
      <w:r w:rsidR="00FC3AA5" w:rsidRPr="006B4859">
        <w:rPr>
          <w:rFonts w:ascii="Tahoma" w:hAnsi="Tahoma" w:cs="Tahoma"/>
          <w:bCs/>
          <w:sz w:val="22"/>
          <w:szCs w:val="22"/>
        </w:rPr>
        <w:t xml:space="preserve">Neveiksnių ir ribotai veiksnių asmenų </w:t>
      </w:r>
      <w:r w:rsidRPr="006B4859">
        <w:rPr>
          <w:rFonts w:ascii="Tahoma" w:hAnsi="Tahoma" w:cs="Tahoma"/>
          <w:sz w:val="22"/>
          <w:szCs w:val="22"/>
        </w:rPr>
        <w:t>registrui Sutarties 1 punkte nurodytus Duomenis elektroniniu būdu;</w:t>
      </w:r>
    </w:p>
    <w:p w14:paraId="717056E1" w14:textId="21106EBC" w:rsidR="00D570A8" w:rsidRPr="006B4859" w:rsidRDefault="00D570A8" w:rsidP="006B4859">
      <w:pPr>
        <w:pStyle w:val="NoSpacing1"/>
        <w:numPr>
          <w:ilvl w:val="1"/>
          <w:numId w:val="20"/>
        </w:numPr>
        <w:tabs>
          <w:tab w:val="left" w:pos="1080"/>
        </w:tabs>
        <w:ind w:left="0" w:firstLine="720"/>
        <w:jc w:val="both"/>
        <w:rPr>
          <w:rFonts w:ascii="Tahoma" w:hAnsi="Tahoma" w:cs="Tahoma"/>
          <w:color w:val="FF0000"/>
        </w:rPr>
      </w:pPr>
      <w:r w:rsidRPr="006B4859">
        <w:rPr>
          <w:rFonts w:ascii="Tahoma" w:hAnsi="Tahoma" w:cs="Tahoma"/>
        </w:rPr>
        <w:t xml:space="preserve">gavęs rašytinį </w:t>
      </w:r>
      <w:r w:rsidR="00CB0D98" w:rsidRPr="006B4859">
        <w:rPr>
          <w:rFonts w:ascii="Tahoma" w:hAnsi="Tahoma" w:cs="Tahoma"/>
        </w:rPr>
        <w:t>Teismo</w:t>
      </w:r>
      <w:r w:rsidRPr="006B4859">
        <w:rPr>
          <w:rFonts w:ascii="Tahoma" w:hAnsi="Tahoma" w:cs="Tahoma"/>
        </w:rPr>
        <w:t xml:space="preserve"> prašymą ir užpildytą bei p</w:t>
      </w:r>
      <w:r w:rsidR="004751A6" w:rsidRPr="006B4859">
        <w:rPr>
          <w:rFonts w:ascii="Tahoma" w:hAnsi="Tahoma" w:cs="Tahoma"/>
        </w:rPr>
        <w:t xml:space="preserve">asirašytą papildomą Sutarties </w:t>
      </w:r>
      <w:r w:rsidRPr="006B4859">
        <w:rPr>
          <w:rFonts w:ascii="Tahoma" w:hAnsi="Tahoma" w:cs="Tahoma"/>
        </w:rPr>
        <w:t>priedą „</w:t>
      </w:r>
      <w:r w:rsidR="00CB0D98" w:rsidRPr="006B4859">
        <w:rPr>
          <w:rFonts w:ascii="Tahoma" w:hAnsi="Tahoma" w:cs="Tahoma"/>
        </w:rPr>
        <w:t>Teismo</w:t>
      </w:r>
      <w:r w:rsidRPr="006B4859">
        <w:rPr>
          <w:rFonts w:ascii="Tahoma" w:hAnsi="Tahoma" w:cs="Tahoma"/>
        </w:rPr>
        <w:t xml:space="preserve"> paskirtų asmenų sąrašas“, kuriame </w:t>
      </w:r>
      <w:r w:rsidR="00CB0D98" w:rsidRPr="006B4859">
        <w:rPr>
          <w:rFonts w:ascii="Tahoma" w:hAnsi="Tahoma" w:cs="Tahoma"/>
        </w:rPr>
        <w:t>Teism</w:t>
      </w:r>
      <w:r w:rsidR="006B5DCE" w:rsidRPr="006B4859">
        <w:rPr>
          <w:rFonts w:ascii="Tahoma" w:hAnsi="Tahoma" w:cs="Tahoma"/>
        </w:rPr>
        <w:t>as</w:t>
      </w:r>
      <w:r w:rsidRPr="006B4859">
        <w:rPr>
          <w:rFonts w:ascii="Tahoma" w:hAnsi="Tahoma" w:cs="Tahoma"/>
        </w:rPr>
        <w:t xml:space="preserve"> nurodo tik papildomai paskirtus asmenis, per 3 darbo dienas suteikti papildomai </w:t>
      </w:r>
      <w:r w:rsidR="00CB0D98" w:rsidRPr="006B4859">
        <w:rPr>
          <w:rFonts w:ascii="Tahoma" w:hAnsi="Tahoma" w:cs="Tahoma"/>
        </w:rPr>
        <w:t xml:space="preserve">Teismo </w:t>
      </w:r>
      <w:r w:rsidRPr="006B4859">
        <w:rPr>
          <w:rFonts w:ascii="Tahoma" w:hAnsi="Tahoma" w:cs="Tahoma"/>
        </w:rPr>
        <w:t xml:space="preserve">paskirtiems asmenims prieigą prie </w:t>
      </w:r>
      <w:r w:rsidR="00A73BA1" w:rsidRPr="006B4859">
        <w:rPr>
          <w:rFonts w:ascii="Tahoma" w:hAnsi="Tahoma" w:cs="Tahoma"/>
        </w:rPr>
        <w:t>NIRVARIP</w:t>
      </w:r>
      <w:r w:rsidRPr="006B4859">
        <w:rPr>
          <w:rFonts w:ascii="Tahoma" w:hAnsi="Tahoma" w:cs="Tahoma"/>
        </w:rPr>
        <w:t>;</w:t>
      </w:r>
    </w:p>
    <w:p w14:paraId="7DC1EB5F" w14:textId="0E74F013" w:rsidR="00D570A8" w:rsidRPr="006B4859" w:rsidRDefault="00D570A8" w:rsidP="006B4859">
      <w:pPr>
        <w:pStyle w:val="ListParagraph"/>
        <w:numPr>
          <w:ilvl w:val="1"/>
          <w:numId w:val="20"/>
        </w:numPr>
        <w:tabs>
          <w:tab w:val="left" w:pos="567"/>
          <w:tab w:val="left" w:pos="851"/>
          <w:tab w:val="left" w:pos="1080"/>
        </w:tabs>
        <w:ind w:left="0" w:firstLine="720"/>
        <w:jc w:val="both"/>
        <w:rPr>
          <w:rFonts w:ascii="Tahoma" w:hAnsi="Tahoma" w:cs="Tahoma"/>
          <w:sz w:val="22"/>
          <w:szCs w:val="22"/>
        </w:rPr>
      </w:pPr>
      <w:r w:rsidRPr="006B4859">
        <w:rPr>
          <w:rFonts w:ascii="Tahoma" w:hAnsi="Tahoma" w:cs="Tahoma"/>
          <w:sz w:val="22"/>
          <w:szCs w:val="22"/>
        </w:rPr>
        <w:t xml:space="preserve">gavęs </w:t>
      </w:r>
      <w:r w:rsidR="00CB0D98" w:rsidRPr="006B4859">
        <w:rPr>
          <w:rFonts w:ascii="Tahoma" w:hAnsi="Tahoma" w:cs="Tahoma"/>
          <w:sz w:val="22"/>
          <w:szCs w:val="22"/>
        </w:rPr>
        <w:t>Teismo</w:t>
      </w:r>
      <w:r w:rsidR="006B5DCE" w:rsidRPr="006B4859">
        <w:rPr>
          <w:rFonts w:ascii="Tahoma" w:hAnsi="Tahoma" w:cs="Tahoma"/>
          <w:sz w:val="22"/>
          <w:szCs w:val="22"/>
        </w:rPr>
        <w:t xml:space="preserve"> </w:t>
      </w:r>
      <w:r w:rsidRPr="006B4859">
        <w:rPr>
          <w:rFonts w:ascii="Tahoma" w:hAnsi="Tahoma" w:cs="Tahoma"/>
          <w:sz w:val="22"/>
          <w:szCs w:val="22"/>
        </w:rPr>
        <w:t xml:space="preserve">rašytinį prašymą sustabdyti ar panaikinti </w:t>
      </w:r>
      <w:r w:rsidR="00CB0D98" w:rsidRPr="006B4859">
        <w:rPr>
          <w:rFonts w:ascii="Tahoma" w:hAnsi="Tahoma" w:cs="Tahoma"/>
          <w:sz w:val="22"/>
          <w:szCs w:val="22"/>
        </w:rPr>
        <w:t>Teismo</w:t>
      </w:r>
      <w:r w:rsidRPr="006B4859">
        <w:rPr>
          <w:rFonts w:ascii="Tahoma" w:hAnsi="Tahoma" w:cs="Tahoma"/>
          <w:sz w:val="22"/>
          <w:szCs w:val="22"/>
        </w:rPr>
        <w:t xml:space="preserve"> </w:t>
      </w:r>
      <w:r w:rsidR="006B5DCE" w:rsidRPr="006B4859">
        <w:rPr>
          <w:rFonts w:ascii="Tahoma" w:hAnsi="Tahoma" w:cs="Tahoma"/>
          <w:sz w:val="22"/>
          <w:szCs w:val="22"/>
        </w:rPr>
        <w:t>paskirtam (-</w:t>
      </w:r>
      <w:proofErr w:type="spellStart"/>
      <w:r w:rsidR="006B5DCE" w:rsidRPr="006B4859">
        <w:rPr>
          <w:rFonts w:ascii="Tahoma" w:hAnsi="Tahoma" w:cs="Tahoma"/>
          <w:sz w:val="22"/>
          <w:szCs w:val="22"/>
        </w:rPr>
        <w:t>iems</w:t>
      </w:r>
      <w:proofErr w:type="spellEnd"/>
      <w:r w:rsidR="006B5DCE" w:rsidRPr="006B4859">
        <w:rPr>
          <w:rFonts w:ascii="Tahoma" w:hAnsi="Tahoma" w:cs="Tahoma"/>
          <w:sz w:val="22"/>
          <w:szCs w:val="22"/>
        </w:rPr>
        <w:t xml:space="preserve">) asmeniui (-ims) </w:t>
      </w:r>
      <w:r w:rsidRPr="006B4859">
        <w:rPr>
          <w:rFonts w:ascii="Tahoma" w:hAnsi="Tahoma" w:cs="Tahoma"/>
          <w:sz w:val="22"/>
          <w:szCs w:val="22"/>
        </w:rPr>
        <w:t xml:space="preserve">suteiktą prieigą prie </w:t>
      </w:r>
      <w:r w:rsidR="00A73BA1" w:rsidRPr="006B4859">
        <w:rPr>
          <w:rFonts w:ascii="Tahoma" w:hAnsi="Tahoma" w:cs="Tahoma"/>
          <w:sz w:val="22"/>
          <w:szCs w:val="22"/>
        </w:rPr>
        <w:t>NIRVARIP</w:t>
      </w:r>
      <w:r w:rsidRPr="006B4859">
        <w:rPr>
          <w:rFonts w:ascii="Tahoma" w:hAnsi="Tahoma" w:cs="Tahoma"/>
          <w:sz w:val="22"/>
          <w:szCs w:val="22"/>
        </w:rPr>
        <w:t xml:space="preserve">, nedelsdamas sustabdyti ar panaikinti </w:t>
      </w:r>
      <w:r w:rsidR="00CB0D98" w:rsidRPr="006B4859">
        <w:rPr>
          <w:rFonts w:ascii="Tahoma" w:hAnsi="Tahoma" w:cs="Tahoma"/>
          <w:sz w:val="22"/>
          <w:szCs w:val="22"/>
        </w:rPr>
        <w:t>Teismo</w:t>
      </w:r>
      <w:r w:rsidRPr="006B4859">
        <w:rPr>
          <w:rFonts w:ascii="Tahoma" w:hAnsi="Tahoma" w:cs="Tahoma"/>
          <w:sz w:val="22"/>
          <w:szCs w:val="22"/>
        </w:rPr>
        <w:t xml:space="preserve"> paskirto </w:t>
      </w:r>
      <w:r w:rsidR="006B5DCE" w:rsidRPr="006B4859">
        <w:rPr>
          <w:rFonts w:ascii="Tahoma" w:hAnsi="Tahoma" w:cs="Tahoma"/>
          <w:sz w:val="22"/>
          <w:szCs w:val="22"/>
        </w:rPr>
        <w:t xml:space="preserve">(-ų) </w:t>
      </w:r>
      <w:r w:rsidRPr="006B4859">
        <w:rPr>
          <w:rFonts w:ascii="Tahoma" w:hAnsi="Tahoma" w:cs="Tahoma"/>
          <w:sz w:val="22"/>
          <w:szCs w:val="22"/>
        </w:rPr>
        <w:t>asmens</w:t>
      </w:r>
      <w:r w:rsidR="006B5DCE" w:rsidRPr="006B4859">
        <w:rPr>
          <w:rFonts w:ascii="Tahoma" w:hAnsi="Tahoma" w:cs="Tahoma"/>
          <w:sz w:val="22"/>
          <w:szCs w:val="22"/>
        </w:rPr>
        <w:t xml:space="preserve"> (-ų)</w:t>
      </w:r>
      <w:r w:rsidRPr="006B4859">
        <w:rPr>
          <w:rFonts w:ascii="Tahoma" w:hAnsi="Tahoma" w:cs="Tahoma"/>
          <w:sz w:val="22"/>
          <w:szCs w:val="22"/>
        </w:rPr>
        <w:t xml:space="preserve"> turimą prieigą prie </w:t>
      </w:r>
      <w:r w:rsidR="00A73BA1" w:rsidRPr="006B4859">
        <w:rPr>
          <w:rFonts w:ascii="Tahoma" w:hAnsi="Tahoma" w:cs="Tahoma"/>
          <w:sz w:val="22"/>
          <w:szCs w:val="22"/>
        </w:rPr>
        <w:t>NIRVARIP</w:t>
      </w:r>
      <w:r w:rsidRPr="006B4859">
        <w:rPr>
          <w:rFonts w:ascii="Tahoma" w:hAnsi="Tahoma" w:cs="Tahoma"/>
          <w:sz w:val="22"/>
          <w:szCs w:val="22"/>
        </w:rPr>
        <w:t>;</w:t>
      </w:r>
    </w:p>
    <w:p w14:paraId="136FA29C" w14:textId="1DF60B03"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 xml:space="preserve">gavęs Duomenis elektroniniu būdu, atlikti </w:t>
      </w:r>
      <w:r w:rsidR="00FC3AA5" w:rsidRPr="006B4859">
        <w:rPr>
          <w:rFonts w:ascii="Tahoma" w:hAnsi="Tahoma" w:cs="Tahoma"/>
          <w:bCs/>
          <w:sz w:val="22"/>
          <w:szCs w:val="22"/>
        </w:rPr>
        <w:t>Neveiksnių ir ribotai</w:t>
      </w:r>
      <w:r w:rsidRPr="006B4859">
        <w:rPr>
          <w:rFonts w:ascii="Tahoma" w:hAnsi="Tahoma" w:cs="Tahoma"/>
          <w:sz w:val="22"/>
          <w:szCs w:val="22"/>
        </w:rPr>
        <w:t xml:space="preserve"> </w:t>
      </w:r>
      <w:r w:rsidR="00FC3AA5" w:rsidRPr="006B4859">
        <w:rPr>
          <w:rFonts w:ascii="Tahoma" w:hAnsi="Tahoma" w:cs="Tahoma"/>
          <w:sz w:val="22"/>
          <w:szCs w:val="22"/>
        </w:rPr>
        <w:t xml:space="preserve">veiksnių asmenų </w:t>
      </w:r>
      <w:r w:rsidRPr="006B4859">
        <w:rPr>
          <w:rFonts w:ascii="Tahoma" w:hAnsi="Tahoma" w:cs="Tahoma"/>
          <w:sz w:val="22"/>
          <w:szCs w:val="22"/>
        </w:rPr>
        <w:t xml:space="preserve">registro nuostatuose ir </w:t>
      </w:r>
      <w:r w:rsidR="00FC3AA5" w:rsidRPr="006B4859">
        <w:rPr>
          <w:rFonts w:ascii="Tahoma" w:hAnsi="Tahoma" w:cs="Tahoma"/>
          <w:bCs/>
          <w:sz w:val="22"/>
          <w:szCs w:val="22"/>
        </w:rPr>
        <w:t xml:space="preserve">Neveiksnių ir ribotai veiksnių asmenų registro objektų registravimo ir duomenų teikimo </w:t>
      </w:r>
      <w:r w:rsidRPr="006B4859">
        <w:rPr>
          <w:rFonts w:ascii="Tahoma" w:hAnsi="Tahoma" w:cs="Tahoma"/>
          <w:sz w:val="22"/>
          <w:szCs w:val="22"/>
          <w:shd w:val="clear" w:color="auto" w:fill="FFFFFF"/>
        </w:rPr>
        <w:t>taisyklės</w:t>
      </w:r>
      <w:r w:rsidRPr="006B4859">
        <w:rPr>
          <w:rFonts w:ascii="Tahoma" w:hAnsi="Tahoma" w:cs="Tahoma"/>
          <w:sz w:val="22"/>
          <w:szCs w:val="22"/>
        </w:rPr>
        <w:t>e nustatytus veiksmus;</w:t>
      </w:r>
    </w:p>
    <w:p w14:paraId="3CBE0154" w14:textId="0DBA543E"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color w:val="000000"/>
          <w:sz w:val="22"/>
          <w:szCs w:val="22"/>
        </w:rPr>
      </w:pPr>
      <w:r w:rsidRPr="006B4859">
        <w:rPr>
          <w:rFonts w:ascii="Tahoma" w:hAnsi="Tahoma" w:cs="Tahoma"/>
          <w:sz w:val="22"/>
          <w:szCs w:val="22"/>
        </w:rPr>
        <w:t xml:space="preserve">Sutartyje nurodytus </w:t>
      </w:r>
      <w:r w:rsidR="00CB0D98" w:rsidRPr="006B4859">
        <w:rPr>
          <w:rFonts w:ascii="Tahoma" w:hAnsi="Tahoma" w:cs="Tahoma"/>
          <w:sz w:val="22"/>
          <w:szCs w:val="22"/>
        </w:rPr>
        <w:t>Teismo</w:t>
      </w:r>
      <w:r w:rsidRPr="006B4859">
        <w:rPr>
          <w:rFonts w:ascii="Tahoma" w:hAnsi="Tahoma" w:cs="Tahoma"/>
          <w:sz w:val="22"/>
          <w:szCs w:val="22"/>
        </w:rPr>
        <w:t xml:space="preserve"> paskirtų asmenų pateiktus asmens duomenis naudoti vadovaujantis Reglamento, Lietuvos Respublikos asmens duomenų teisinės </w:t>
      </w:r>
      <w:r w:rsidRPr="006B4859">
        <w:rPr>
          <w:rFonts w:ascii="Tahoma" w:hAnsi="Tahoma" w:cs="Tahoma"/>
          <w:color w:val="000000"/>
          <w:sz w:val="22"/>
          <w:szCs w:val="22"/>
        </w:rPr>
        <w:t xml:space="preserve">apsaugos įstatymo, </w:t>
      </w:r>
      <w:r w:rsidR="00FC3AA5" w:rsidRPr="006B4859">
        <w:rPr>
          <w:rFonts w:ascii="Tahoma" w:hAnsi="Tahoma" w:cs="Tahoma"/>
          <w:bCs/>
          <w:sz w:val="22"/>
          <w:szCs w:val="22"/>
        </w:rPr>
        <w:t>Neveiksnių ir ribotai</w:t>
      </w:r>
      <w:r w:rsidR="00FC3AA5" w:rsidRPr="006B4859">
        <w:rPr>
          <w:rFonts w:ascii="Tahoma" w:hAnsi="Tahoma" w:cs="Tahoma"/>
          <w:sz w:val="22"/>
          <w:szCs w:val="22"/>
        </w:rPr>
        <w:t xml:space="preserve"> veiksnių asmenų</w:t>
      </w:r>
      <w:r w:rsidRPr="006B4859">
        <w:rPr>
          <w:rFonts w:ascii="Tahoma" w:hAnsi="Tahoma" w:cs="Tahoma"/>
          <w:color w:val="000000"/>
          <w:sz w:val="22"/>
          <w:szCs w:val="22"/>
        </w:rPr>
        <w:t xml:space="preserve"> registro nuostatų ir Duomenų subjektų teisių įgyvendinimo tvarkant asmens duomenis Lietuvos Respublikos teisingumo ministerijos valdomuose registruose ir valstybės informacinėse sistemose tvarkos aprašo, patvirtinto Lietuvos Respublikos teisingumo ministro 2020 m. birželio 25 d. įsakymu Nr. 1R-181 „Dėl Duomenų subjektų teisių įgyvendinimo tvarkant asmens duomenis Lietuvos Respublikos teisingumo ministerijos valdomuose registruose ir valstybės informacinėse sistemose tvarkos aprašo patvirtinimo“ nuostatomis;</w:t>
      </w:r>
    </w:p>
    <w:p w14:paraId="6045D85E" w14:textId="1B73F156"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 xml:space="preserve">konsultuoti </w:t>
      </w:r>
      <w:r w:rsidR="00CB0D98" w:rsidRPr="006B4859">
        <w:rPr>
          <w:rFonts w:ascii="Tahoma" w:hAnsi="Tahoma" w:cs="Tahoma"/>
          <w:sz w:val="22"/>
          <w:szCs w:val="22"/>
        </w:rPr>
        <w:t>Teismo</w:t>
      </w:r>
      <w:r w:rsidRPr="006B4859">
        <w:rPr>
          <w:rFonts w:ascii="Tahoma" w:hAnsi="Tahoma" w:cs="Tahoma"/>
          <w:sz w:val="22"/>
          <w:szCs w:val="22"/>
        </w:rPr>
        <w:t xml:space="preserve"> paskirtus asmenis Duomenų teikimo </w:t>
      </w:r>
      <w:r w:rsidR="00FC3AA5" w:rsidRPr="006B4859">
        <w:rPr>
          <w:rFonts w:ascii="Tahoma" w:hAnsi="Tahoma" w:cs="Tahoma"/>
          <w:bCs/>
          <w:sz w:val="22"/>
          <w:szCs w:val="22"/>
        </w:rPr>
        <w:t>Neveiksnių ir ribotai</w:t>
      </w:r>
      <w:r w:rsidR="00FC3AA5" w:rsidRPr="006B4859">
        <w:rPr>
          <w:rFonts w:ascii="Tahoma" w:hAnsi="Tahoma" w:cs="Tahoma"/>
          <w:sz w:val="22"/>
          <w:szCs w:val="22"/>
        </w:rPr>
        <w:t xml:space="preserve"> veiksnių asmenų</w:t>
      </w:r>
      <w:r w:rsidRPr="006B4859">
        <w:rPr>
          <w:rFonts w:ascii="Tahoma" w:hAnsi="Tahoma" w:cs="Tahoma"/>
          <w:sz w:val="22"/>
          <w:szCs w:val="22"/>
        </w:rPr>
        <w:t xml:space="preserve"> registrui elektroniniu būdu klausimais;</w:t>
      </w:r>
    </w:p>
    <w:p w14:paraId="728A7AB7" w14:textId="3FC5F7A5"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 xml:space="preserve">užtikrinti </w:t>
      </w:r>
      <w:r w:rsidR="00A73BA1" w:rsidRPr="006B4859">
        <w:rPr>
          <w:rFonts w:ascii="Tahoma" w:hAnsi="Tahoma" w:cs="Tahoma"/>
          <w:sz w:val="22"/>
          <w:szCs w:val="22"/>
        </w:rPr>
        <w:t>NIRVARIP</w:t>
      </w:r>
      <w:r w:rsidRPr="006B4859">
        <w:rPr>
          <w:rFonts w:ascii="Tahoma" w:hAnsi="Tahoma" w:cs="Tahoma"/>
          <w:sz w:val="22"/>
          <w:szCs w:val="22"/>
        </w:rPr>
        <w:t xml:space="preserve"> veikimą, kai </w:t>
      </w:r>
      <w:r w:rsidR="00CB0D98" w:rsidRPr="006B4859">
        <w:rPr>
          <w:rFonts w:ascii="Tahoma" w:hAnsi="Tahoma" w:cs="Tahoma"/>
          <w:sz w:val="22"/>
          <w:szCs w:val="22"/>
        </w:rPr>
        <w:t>Teismo</w:t>
      </w:r>
      <w:r w:rsidR="006B5DCE" w:rsidRPr="006B4859">
        <w:rPr>
          <w:rFonts w:ascii="Tahoma" w:hAnsi="Tahoma" w:cs="Tahoma"/>
          <w:sz w:val="22"/>
          <w:szCs w:val="22"/>
        </w:rPr>
        <w:t xml:space="preserve"> </w:t>
      </w:r>
      <w:r w:rsidRPr="006B4859">
        <w:rPr>
          <w:rFonts w:ascii="Tahoma" w:hAnsi="Tahoma" w:cs="Tahoma"/>
          <w:sz w:val="22"/>
          <w:szCs w:val="22"/>
        </w:rPr>
        <w:t>paskirtų asmenų kompiuterinėse darbo vietose yra ši programinė įranga: „Internet Explorer 8.0“ (arba naujesnė versija) arba „Mozilla Firefox 3.6“ (arba naujesnė versija) interneto naršyklė su „</w:t>
      </w:r>
      <w:proofErr w:type="spellStart"/>
      <w:r w:rsidRPr="006B4859">
        <w:rPr>
          <w:rFonts w:ascii="Tahoma" w:hAnsi="Tahoma" w:cs="Tahoma"/>
          <w:sz w:val="22"/>
          <w:szCs w:val="22"/>
        </w:rPr>
        <w:t>JavaScript</w:t>
      </w:r>
      <w:proofErr w:type="spellEnd"/>
      <w:r w:rsidRPr="006B4859">
        <w:rPr>
          <w:rFonts w:ascii="Tahoma" w:hAnsi="Tahoma" w:cs="Tahoma"/>
          <w:sz w:val="22"/>
          <w:szCs w:val="22"/>
        </w:rPr>
        <w:t xml:space="preserve">“ palaikymu, „Adobe </w:t>
      </w:r>
      <w:proofErr w:type="spellStart"/>
      <w:r w:rsidRPr="006B4859">
        <w:rPr>
          <w:rFonts w:ascii="Tahoma" w:hAnsi="Tahoma" w:cs="Tahoma"/>
          <w:sz w:val="22"/>
          <w:szCs w:val="22"/>
        </w:rPr>
        <w:t>Reader</w:t>
      </w:r>
      <w:proofErr w:type="spellEnd"/>
      <w:r w:rsidRPr="006B4859">
        <w:rPr>
          <w:rFonts w:ascii="Tahoma" w:hAnsi="Tahoma" w:cs="Tahoma"/>
          <w:sz w:val="22"/>
          <w:szCs w:val="22"/>
        </w:rPr>
        <w:t xml:space="preserve"> 9“ (arba naujesnė versija),</w:t>
      </w:r>
      <w:r w:rsidRPr="006B4859">
        <w:rPr>
          <w:rFonts w:ascii="Tahoma" w:hAnsi="Tahoma" w:cs="Tahoma"/>
          <w:color w:val="000000"/>
          <w:sz w:val="22"/>
          <w:szCs w:val="22"/>
        </w:rPr>
        <w:t xml:space="preserve"> „Microsoft Word 2003“ (arba naujesnė versija)</w:t>
      </w:r>
      <w:r w:rsidRPr="006B4859">
        <w:rPr>
          <w:rFonts w:ascii="Tahoma" w:hAnsi="Tahoma" w:cs="Tahoma"/>
          <w:sz w:val="22"/>
          <w:szCs w:val="22"/>
        </w:rPr>
        <w:t>;</w:t>
      </w:r>
    </w:p>
    <w:p w14:paraId="4592C640" w14:textId="1ECCECBD"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 xml:space="preserve">užtikrinti Sutartimi gaunamų Duomenų saugą,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kitais </w:t>
      </w:r>
      <w:r w:rsidR="00A73BA1" w:rsidRPr="006B4859">
        <w:rPr>
          <w:rFonts w:ascii="Tahoma" w:hAnsi="Tahoma" w:cs="Tahoma"/>
          <w:sz w:val="22"/>
          <w:szCs w:val="22"/>
        </w:rPr>
        <w:t>Neveiksnių ir ribotai veiksnių asmenų</w:t>
      </w:r>
      <w:r w:rsidRPr="006B4859">
        <w:rPr>
          <w:rFonts w:ascii="Tahoma" w:hAnsi="Tahoma" w:cs="Tahoma"/>
          <w:sz w:val="22"/>
          <w:szCs w:val="22"/>
        </w:rPr>
        <w:t xml:space="preserve"> registro duomenų saugą reglamentuojančiais teisės aktais, nuo jų gavimo momento;   </w:t>
      </w:r>
    </w:p>
    <w:p w14:paraId="2ACC6430" w14:textId="12977AA9"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užtikrinti, kad jo darbuotojai, kurie tvarko asmens duomenis, yra pasirašytinai supažindinti su pareiga saugoti asmens duomenų paslaptį ir yra įsipareigoję užtikrinti asmens duomenų konfidencialumą;</w:t>
      </w:r>
    </w:p>
    <w:p w14:paraId="7E2C3E3B" w14:textId="2289D5F3"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laikytis Sutartyje numatytų Duomenų naudojimo sąlygų ir tvarkos, tinkamai, kokybiškai ir laiku vykdyti įsipareigojimus, numatytus Sutartyje ir kituose Lietuvos Respublikoje galiojančiuose teisės aktuose.</w:t>
      </w:r>
    </w:p>
    <w:p w14:paraId="025C5180" w14:textId="49041298" w:rsidR="00D570A8" w:rsidRPr="006B4859" w:rsidRDefault="00D570A8" w:rsidP="006B4859">
      <w:pPr>
        <w:pStyle w:val="ListParagraph"/>
        <w:numPr>
          <w:ilvl w:val="0"/>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6.</w:t>
      </w:r>
      <w:r w:rsidR="00CB0D98" w:rsidRPr="006B4859">
        <w:rPr>
          <w:rFonts w:ascii="Tahoma" w:hAnsi="Tahoma" w:cs="Tahoma"/>
          <w:sz w:val="22"/>
          <w:szCs w:val="22"/>
        </w:rPr>
        <w:t>Teismas</w:t>
      </w:r>
      <w:r w:rsidRPr="006B4859">
        <w:rPr>
          <w:rFonts w:ascii="Tahoma" w:hAnsi="Tahoma" w:cs="Tahoma"/>
          <w:sz w:val="22"/>
          <w:szCs w:val="22"/>
        </w:rPr>
        <w:t xml:space="preserve"> įsipareigoja:</w:t>
      </w:r>
    </w:p>
    <w:p w14:paraId="2AAF5CEA" w14:textId="3D6570B1"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Gavėjui teikti Duomenis Lietuvos Respublikoje galiojančių teisės aktų ir Sutarties nustatyta tvarka ir sąlygomis;</w:t>
      </w:r>
    </w:p>
    <w:p w14:paraId="347727D5" w14:textId="4EEFDED7" w:rsidR="00D570A8" w:rsidRPr="006B4859" w:rsidRDefault="00A73BA1"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jungtis prie NIRVARIP</w:t>
      </w:r>
      <w:r w:rsidR="00D570A8" w:rsidRPr="006B4859">
        <w:rPr>
          <w:rFonts w:ascii="Tahoma" w:hAnsi="Tahoma" w:cs="Tahoma"/>
          <w:sz w:val="22"/>
          <w:szCs w:val="22"/>
        </w:rPr>
        <w:t xml:space="preserve"> per universalią elektroninio identifikavimo platformą </w:t>
      </w:r>
      <w:proofErr w:type="spellStart"/>
      <w:r w:rsidR="00D570A8" w:rsidRPr="006B4859">
        <w:rPr>
          <w:rFonts w:ascii="Tahoma" w:hAnsi="Tahoma" w:cs="Tahoma"/>
          <w:i/>
          <w:sz w:val="22"/>
          <w:szCs w:val="22"/>
        </w:rPr>
        <w:t>iPasas</w:t>
      </w:r>
      <w:proofErr w:type="spellEnd"/>
      <w:r w:rsidR="00D570A8" w:rsidRPr="006B4859">
        <w:rPr>
          <w:rFonts w:ascii="Tahoma" w:hAnsi="Tahoma" w:cs="Tahoma"/>
          <w:sz w:val="22"/>
          <w:szCs w:val="22"/>
        </w:rPr>
        <w:t xml:space="preserve"> adresu </w:t>
      </w:r>
      <w:r w:rsidR="00D570A8" w:rsidRPr="006B4859">
        <w:rPr>
          <w:rFonts w:ascii="Tahoma" w:hAnsi="Tahoma" w:cs="Tahoma"/>
          <w:i/>
          <w:sz w:val="22"/>
          <w:szCs w:val="22"/>
        </w:rPr>
        <w:t>https://www.ipasas.lt/</w:t>
      </w:r>
      <w:r w:rsidR="00D570A8" w:rsidRPr="006B4859">
        <w:rPr>
          <w:rFonts w:ascii="Tahoma" w:hAnsi="Tahoma" w:cs="Tahoma"/>
          <w:sz w:val="22"/>
          <w:szCs w:val="22"/>
        </w:rPr>
        <w:t xml:space="preserve"> elektroninio autentifikavimo paslaugos priemonėmis (mobiliuoju elektroniniu parašu, kriptografine USB laikmena, lustine kortele ar kitomis priemonėmis, nurodytomis interneto svetainėje </w:t>
      </w:r>
      <w:hyperlink r:id="rId9" w:history="1">
        <w:r w:rsidR="00D570A8" w:rsidRPr="006B4859">
          <w:rPr>
            <w:rStyle w:val="Hyperlink"/>
            <w:rFonts w:ascii="Tahoma" w:hAnsi="Tahoma" w:cs="Tahoma"/>
            <w:i/>
            <w:sz w:val="22"/>
            <w:szCs w:val="22"/>
          </w:rPr>
          <w:t>https://www.ipasas.lt/</w:t>
        </w:r>
      </w:hyperlink>
      <w:r w:rsidR="00D570A8" w:rsidRPr="006B4859">
        <w:rPr>
          <w:rFonts w:ascii="Tahoma" w:hAnsi="Tahoma" w:cs="Tahoma"/>
          <w:sz w:val="22"/>
          <w:szCs w:val="22"/>
        </w:rPr>
        <w:t xml:space="preserve">). </w:t>
      </w:r>
      <w:r w:rsidR="00CB0D98" w:rsidRPr="006B4859">
        <w:rPr>
          <w:rFonts w:ascii="Tahoma" w:hAnsi="Tahoma" w:cs="Tahoma"/>
          <w:sz w:val="22"/>
          <w:szCs w:val="22"/>
        </w:rPr>
        <w:t>Teismo</w:t>
      </w:r>
      <w:r w:rsidR="006B5DCE" w:rsidRPr="006B4859">
        <w:rPr>
          <w:rFonts w:ascii="Tahoma" w:hAnsi="Tahoma" w:cs="Tahoma"/>
          <w:sz w:val="22"/>
          <w:szCs w:val="22"/>
        </w:rPr>
        <w:t xml:space="preserve"> </w:t>
      </w:r>
      <w:r w:rsidR="00D570A8" w:rsidRPr="006B4859">
        <w:rPr>
          <w:rFonts w:ascii="Tahoma" w:hAnsi="Tahoma" w:cs="Tahoma"/>
          <w:sz w:val="22"/>
          <w:szCs w:val="22"/>
        </w:rPr>
        <w:t>paskirti asmenys turi pasirinkti norimą autentifikavimosi būdą ir vadovautis tolimesniais nurodymais, kurie priklauso nuo pasirinkto autentifikavimosi būdo. Sėkmingai autentifika</w:t>
      </w:r>
      <w:r w:rsidRPr="006B4859">
        <w:rPr>
          <w:rFonts w:ascii="Tahoma" w:hAnsi="Tahoma" w:cs="Tahoma"/>
          <w:sz w:val="22"/>
          <w:szCs w:val="22"/>
        </w:rPr>
        <w:t>vus suteikiama teisė dirbti su NIRVARIP</w:t>
      </w:r>
      <w:r w:rsidR="00D570A8" w:rsidRPr="006B4859">
        <w:rPr>
          <w:rFonts w:ascii="Tahoma" w:hAnsi="Tahoma" w:cs="Tahoma"/>
          <w:sz w:val="22"/>
          <w:szCs w:val="22"/>
        </w:rPr>
        <w:t>;</w:t>
      </w:r>
    </w:p>
    <w:p w14:paraId="5A3FD47E" w14:textId="409EF73F" w:rsidR="00D570A8" w:rsidRPr="006B4859" w:rsidRDefault="00D570A8" w:rsidP="006B4859">
      <w:pPr>
        <w:pStyle w:val="ListParagraph"/>
        <w:numPr>
          <w:ilvl w:val="1"/>
          <w:numId w:val="20"/>
        </w:numPr>
        <w:tabs>
          <w:tab w:val="left" w:pos="1080"/>
          <w:tab w:val="left" w:pos="1134"/>
        </w:tabs>
        <w:ind w:left="0" w:firstLine="720"/>
        <w:jc w:val="both"/>
        <w:rPr>
          <w:rFonts w:ascii="Tahoma" w:hAnsi="Tahoma" w:cs="Tahoma"/>
          <w:sz w:val="22"/>
          <w:szCs w:val="22"/>
        </w:rPr>
      </w:pPr>
      <w:r w:rsidRPr="006B4859">
        <w:rPr>
          <w:rFonts w:ascii="Tahoma" w:hAnsi="Tahoma" w:cs="Tahoma"/>
          <w:sz w:val="22"/>
          <w:szCs w:val="22"/>
        </w:rPr>
        <w:t xml:space="preserve">užtikrinti, kad </w:t>
      </w:r>
      <w:r w:rsidR="00CB0D98" w:rsidRPr="006B4859">
        <w:rPr>
          <w:rFonts w:ascii="Tahoma" w:hAnsi="Tahoma" w:cs="Tahoma"/>
          <w:sz w:val="22"/>
          <w:szCs w:val="22"/>
        </w:rPr>
        <w:t>Teismo</w:t>
      </w:r>
      <w:r w:rsidRPr="006B4859">
        <w:rPr>
          <w:rFonts w:ascii="Tahoma" w:hAnsi="Tahoma" w:cs="Tahoma"/>
          <w:sz w:val="22"/>
          <w:szCs w:val="22"/>
        </w:rPr>
        <w:t xml:space="preserve"> paskirti asmenys suteikta prieiga prie </w:t>
      </w:r>
      <w:r w:rsidR="00A73BA1" w:rsidRPr="006B4859">
        <w:rPr>
          <w:rFonts w:ascii="Tahoma" w:hAnsi="Tahoma" w:cs="Tahoma"/>
          <w:sz w:val="22"/>
          <w:szCs w:val="22"/>
        </w:rPr>
        <w:t>NIRVARIP</w:t>
      </w:r>
      <w:r w:rsidRPr="006B4859">
        <w:rPr>
          <w:rFonts w:ascii="Tahoma" w:hAnsi="Tahoma" w:cs="Tahoma"/>
          <w:sz w:val="22"/>
          <w:szCs w:val="22"/>
        </w:rPr>
        <w:t xml:space="preserve"> naudotųsi asmeniškai ir ji nebūtų perduota ar kitaip perleista tretiesiems asmenims;</w:t>
      </w:r>
    </w:p>
    <w:p w14:paraId="5DC7D5DD" w14:textId="0ADD8999" w:rsidR="00D570A8" w:rsidRPr="006B4859" w:rsidRDefault="00D570A8" w:rsidP="006B4859">
      <w:pPr>
        <w:pStyle w:val="ListParagraph"/>
        <w:numPr>
          <w:ilvl w:val="1"/>
          <w:numId w:val="20"/>
        </w:numPr>
        <w:tabs>
          <w:tab w:val="left" w:pos="1080"/>
          <w:tab w:val="left" w:pos="1134"/>
        </w:tabs>
        <w:ind w:left="0" w:firstLine="720"/>
        <w:jc w:val="both"/>
        <w:rPr>
          <w:rFonts w:ascii="Tahoma" w:hAnsi="Tahoma" w:cs="Tahoma"/>
          <w:sz w:val="22"/>
          <w:szCs w:val="22"/>
        </w:rPr>
      </w:pPr>
      <w:r w:rsidRPr="006B4859">
        <w:rPr>
          <w:rFonts w:ascii="Tahoma" w:hAnsi="Tahoma" w:cs="Tahoma"/>
          <w:sz w:val="22"/>
          <w:szCs w:val="22"/>
        </w:rPr>
        <w:lastRenderedPageBreak/>
        <w:t xml:space="preserve">nedelsiant pranešti Gavėjui apie </w:t>
      </w:r>
      <w:r w:rsidR="00CB0D98" w:rsidRPr="006B4859">
        <w:rPr>
          <w:rFonts w:ascii="Tahoma" w:hAnsi="Tahoma" w:cs="Tahoma"/>
          <w:sz w:val="22"/>
          <w:szCs w:val="22"/>
        </w:rPr>
        <w:t>Teismo</w:t>
      </w:r>
      <w:r w:rsidR="00EF3389" w:rsidRPr="006B4859">
        <w:rPr>
          <w:rFonts w:ascii="Tahoma" w:hAnsi="Tahoma" w:cs="Tahoma"/>
          <w:sz w:val="22"/>
          <w:szCs w:val="22"/>
        </w:rPr>
        <w:t xml:space="preserve"> </w:t>
      </w:r>
      <w:r w:rsidRPr="006B4859">
        <w:rPr>
          <w:rFonts w:ascii="Tahoma" w:hAnsi="Tahoma" w:cs="Tahoma"/>
          <w:sz w:val="22"/>
          <w:szCs w:val="22"/>
        </w:rPr>
        <w:t>paskirto asmens elektroninio autentifikavimo paslaugos priemonių praradimą ar kitas aplinkybes, dėl kurių autentifikavimo paslaugos priemonėmis gali pasinaudoti tretieji asmenys;</w:t>
      </w:r>
    </w:p>
    <w:p w14:paraId="5664754C" w14:textId="3C082506" w:rsidR="00D570A8" w:rsidRPr="006B4859" w:rsidRDefault="00D570A8" w:rsidP="006B4859">
      <w:pPr>
        <w:pStyle w:val="ListParagraph"/>
        <w:numPr>
          <w:ilvl w:val="1"/>
          <w:numId w:val="20"/>
        </w:numPr>
        <w:tabs>
          <w:tab w:val="left" w:pos="630"/>
          <w:tab w:val="left" w:pos="1080"/>
          <w:tab w:val="left" w:pos="1276"/>
        </w:tabs>
        <w:ind w:left="0" w:firstLine="720"/>
        <w:jc w:val="both"/>
        <w:rPr>
          <w:rFonts w:ascii="Tahoma" w:hAnsi="Tahoma" w:cs="Tahoma"/>
          <w:sz w:val="22"/>
          <w:szCs w:val="22"/>
        </w:rPr>
      </w:pPr>
      <w:r w:rsidRPr="006B4859">
        <w:rPr>
          <w:rFonts w:ascii="Tahoma" w:hAnsi="Tahoma" w:cs="Tahoma"/>
          <w:spacing w:val="-6"/>
          <w:sz w:val="22"/>
          <w:szCs w:val="22"/>
        </w:rPr>
        <w:t xml:space="preserve">nedelsiant pranešti </w:t>
      </w:r>
      <w:r w:rsidRPr="006B4859">
        <w:rPr>
          <w:rFonts w:ascii="Tahoma" w:hAnsi="Tahoma" w:cs="Tahoma"/>
          <w:sz w:val="22"/>
          <w:szCs w:val="22"/>
        </w:rPr>
        <w:t xml:space="preserve">Gavėjui apie </w:t>
      </w:r>
      <w:r w:rsidR="00CB0D98" w:rsidRPr="006B4859">
        <w:rPr>
          <w:rFonts w:ascii="Tahoma" w:hAnsi="Tahoma" w:cs="Tahoma"/>
          <w:sz w:val="22"/>
          <w:szCs w:val="22"/>
        </w:rPr>
        <w:t>Teismo</w:t>
      </w:r>
      <w:r w:rsidR="00EF3389" w:rsidRPr="006B4859">
        <w:rPr>
          <w:rFonts w:ascii="Tahoma" w:hAnsi="Tahoma" w:cs="Tahoma"/>
          <w:sz w:val="22"/>
          <w:szCs w:val="22"/>
        </w:rPr>
        <w:t xml:space="preserve"> </w:t>
      </w:r>
      <w:r w:rsidRPr="006B4859">
        <w:rPr>
          <w:rFonts w:ascii="Tahoma" w:hAnsi="Tahoma" w:cs="Tahoma"/>
          <w:sz w:val="22"/>
          <w:szCs w:val="22"/>
        </w:rPr>
        <w:t xml:space="preserve">paskirtam asmeniui automatiškai sustabdytas prieigos teises prie </w:t>
      </w:r>
      <w:r w:rsidR="00A73BA1" w:rsidRPr="006B4859">
        <w:rPr>
          <w:rFonts w:ascii="Tahoma" w:hAnsi="Tahoma" w:cs="Tahoma"/>
          <w:sz w:val="22"/>
          <w:szCs w:val="22"/>
        </w:rPr>
        <w:t>NIRVARIP</w:t>
      </w:r>
      <w:r w:rsidRPr="006B4859">
        <w:rPr>
          <w:rFonts w:ascii="Tahoma" w:hAnsi="Tahoma" w:cs="Tahoma"/>
          <w:sz w:val="22"/>
          <w:szCs w:val="22"/>
        </w:rPr>
        <w:t>;</w:t>
      </w:r>
    </w:p>
    <w:p w14:paraId="66F4C1AB" w14:textId="0DF8859A"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 xml:space="preserve">nedelsiant raštu informuoti apie </w:t>
      </w:r>
      <w:r w:rsidR="00CB0D98" w:rsidRPr="006B4859">
        <w:rPr>
          <w:rFonts w:ascii="Tahoma" w:hAnsi="Tahoma" w:cs="Tahoma"/>
          <w:sz w:val="22"/>
          <w:szCs w:val="22"/>
        </w:rPr>
        <w:t>Teismo</w:t>
      </w:r>
      <w:r w:rsidR="00EF3389" w:rsidRPr="006B4859">
        <w:rPr>
          <w:rFonts w:ascii="Tahoma" w:hAnsi="Tahoma" w:cs="Tahoma"/>
          <w:sz w:val="22"/>
          <w:szCs w:val="22"/>
        </w:rPr>
        <w:t xml:space="preserve"> </w:t>
      </w:r>
      <w:r w:rsidR="00CB0D98" w:rsidRPr="006B4859">
        <w:rPr>
          <w:rFonts w:ascii="Tahoma" w:hAnsi="Tahoma" w:cs="Tahoma"/>
          <w:sz w:val="22"/>
          <w:szCs w:val="22"/>
        </w:rPr>
        <w:t>paskirto asmens</w:t>
      </w:r>
      <w:r w:rsidRPr="006B4859">
        <w:rPr>
          <w:rFonts w:ascii="Tahoma" w:hAnsi="Tahoma" w:cs="Tahoma"/>
          <w:sz w:val="22"/>
          <w:szCs w:val="22"/>
        </w:rPr>
        <w:t xml:space="preserve"> įgaliojimų sustabdymą ir įgaliojimų sustabdymo panaikinimą;</w:t>
      </w:r>
    </w:p>
    <w:p w14:paraId="56B6ADE3" w14:textId="6293E031"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nedels</w:t>
      </w:r>
      <w:r w:rsidR="002209B2" w:rsidRPr="006B4859">
        <w:rPr>
          <w:rFonts w:ascii="Tahoma" w:hAnsi="Tahoma" w:cs="Tahoma"/>
          <w:sz w:val="22"/>
          <w:szCs w:val="22"/>
        </w:rPr>
        <w:t>iant raštu</w:t>
      </w:r>
      <w:r w:rsidRPr="006B4859">
        <w:rPr>
          <w:rFonts w:ascii="Tahoma" w:hAnsi="Tahoma" w:cs="Tahoma"/>
          <w:sz w:val="22"/>
          <w:szCs w:val="22"/>
        </w:rPr>
        <w:t xml:space="preserve"> i</w:t>
      </w:r>
      <w:r w:rsidR="004751A6" w:rsidRPr="006B4859">
        <w:rPr>
          <w:rFonts w:ascii="Tahoma" w:hAnsi="Tahoma" w:cs="Tahoma"/>
          <w:sz w:val="22"/>
          <w:szCs w:val="22"/>
        </w:rPr>
        <w:t>nformuoti Gavėją apie Sutarties</w:t>
      </w:r>
      <w:r w:rsidRPr="006B4859">
        <w:rPr>
          <w:rFonts w:ascii="Tahoma" w:hAnsi="Tahoma" w:cs="Tahoma"/>
          <w:sz w:val="22"/>
          <w:szCs w:val="22"/>
        </w:rPr>
        <w:t xml:space="preserve"> priede „</w:t>
      </w:r>
      <w:r w:rsidR="00CB0D98" w:rsidRPr="006B4859">
        <w:rPr>
          <w:rFonts w:ascii="Tahoma" w:hAnsi="Tahoma" w:cs="Tahoma"/>
          <w:sz w:val="22"/>
          <w:szCs w:val="22"/>
        </w:rPr>
        <w:t>Teismo</w:t>
      </w:r>
      <w:r w:rsidRPr="006B4859">
        <w:rPr>
          <w:rFonts w:ascii="Tahoma" w:hAnsi="Tahoma" w:cs="Tahoma"/>
          <w:sz w:val="22"/>
          <w:szCs w:val="22"/>
        </w:rPr>
        <w:t xml:space="preserve"> paskirtų asmenų sąrašas“ ir</w:t>
      </w:r>
      <w:r w:rsidR="008A718F" w:rsidRPr="006B4859">
        <w:rPr>
          <w:rFonts w:ascii="Tahoma" w:hAnsi="Tahoma" w:cs="Tahoma"/>
          <w:sz w:val="22"/>
          <w:szCs w:val="22"/>
        </w:rPr>
        <w:t xml:space="preserve"> jo skiltyje</w:t>
      </w:r>
      <w:r w:rsidRPr="006B4859">
        <w:rPr>
          <w:rFonts w:ascii="Tahoma" w:hAnsi="Tahoma" w:cs="Tahoma"/>
          <w:sz w:val="22"/>
          <w:szCs w:val="22"/>
        </w:rPr>
        <w:t xml:space="preserve"> „Asmuo (asmenys), kuriam (-</w:t>
      </w:r>
      <w:proofErr w:type="spellStart"/>
      <w:r w:rsidRPr="006B4859">
        <w:rPr>
          <w:rFonts w:ascii="Tahoma" w:hAnsi="Tahoma" w:cs="Tahoma"/>
          <w:sz w:val="22"/>
          <w:szCs w:val="22"/>
        </w:rPr>
        <w:t>iems</w:t>
      </w:r>
      <w:proofErr w:type="spellEnd"/>
      <w:r w:rsidRPr="006B4859">
        <w:rPr>
          <w:rFonts w:ascii="Tahoma" w:hAnsi="Tahoma" w:cs="Tahoma"/>
          <w:sz w:val="22"/>
          <w:szCs w:val="22"/>
        </w:rPr>
        <w:t xml:space="preserve">) suteikiama teisė peržiūrėti sąskaitas faktūras“ nurodytų asmenų </w:t>
      </w:r>
      <w:proofErr w:type="spellStart"/>
      <w:r w:rsidRPr="006B4859">
        <w:rPr>
          <w:rFonts w:ascii="Tahoma" w:hAnsi="Tahoma" w:cs="Tahoma"/>
          <w:sz w:val="22"/>
          <w:szCs w:val="22"/>
        </w:rPr>
        <w:t>pasikeitimus</w:t>
      </w:r>
      <w:proofErr w:type="spellEnd"/>
      <w:r w:rsidRPr="006B4859">
        <w:rPr>
          <w:rFonts w:ascii="Tahoma" w:hAnsi="Tahoma" w:cs="Tahoma"/>
          <w:sz w:val="22"/>
          <w:szCs w:val="22"/>
        </w:rPr>
        <w:t>;</w:t>
      </w:r>
    </w:p>
    <w:p w14:paraId="3939C577" w14:textId="33C66541" w:rsidR="00D570A8" w:rsidRPr="006B4859" w:rsidRDefault="00D570A8" w:rsidP="006B4859">
      <w:pPr>
        <w:pStyle w:val="NoSpacing"/>
        <w:numPr>
          <w:ilvl w:val="1"/>
          <w:numId w:val="20"/>
        </w:numPr>
        <w:tabs>
          <w:tab w:val="left" w:pos="1080"/>
        </w:tabs>
        <w:ind w:left="0" w:firstLine="720"/>
        <w:jc w:val="both"/>
        <w:rPr>
          <w:rFonts w:ascii="Tahoma" w:hAnsi="Tahoma" w:cs="Tahoma"/>
        </w:rPr>
      </w:pPr>
      <w:r w:rsidRPr="006B4859">
        <w:rPr>
          <w:rFonts w:ascii="Tahoma" w:hAnsi="Tahoma" w:cs="Tahoma"/>
        </w:rPr>
        <w:t xml:space="preserve">raštu informuoti Gavėją apie </w:t>
      </w:r>
      <w:r w:rsidR="00CB0D98" w:rsidRPr="006B4859">
        <w:rPr>
          <w:rFonts w:ascii="Tahoma" w:hAnsi="Tahoma" w:cs="Tahoma"/>
        </w:rPr>
        <w:t>Teismo paskirto asmens į</w:t>
      </w:r>
      <w:r w:rsidRPr="006B4859">
        <w:rPr>
          <w:rFonts w:ascii="Tahoma" w:hAnsi="Tahoma" w:cs="Tahoma"/>
        </w:rPr>
        <w:t>galiojimų pasibaigimą, likus ne mažiau kaip 3 darbo dienoms iki įgaliojimų pasibaigimo;</w:t>
      </w:r>
    </w:p>
    <w:p w14:paraId="78594490" w14:textId="5D274DD8"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per 5 darbo dienas raštu informuoti apie adreso ir kitų duomenų, nurodytų šioje Sutartyje, pasikeitimą;</w:t>
      </w:r>
    </w:p>
    <w:p w14:paraId="13A83C74" w14:textId="61A44691" w:rsidR="00D570A8" w:rsidRPr="006B4859" w:rsidRDefault="00D570A8" w:rsidP="006B4859">
      <w:pPr>
        <w:pStyle w:val="ListParagraph"/>
        <w:numPr>
          <w:ilvl w:val="1"/>
          <w:numId w:val="20"/>
        </w:numPr>
        <w:tabs>
          <w:tab w:val="left" w:pos="567"/>
          <w:tab w:val="left" w:pos="1080"/>
          <w:tab w:val="left" w:pos="1134"/>
        </w:tabs>
        <w:ind w:left="0" w:firstLine="720"/>
        <w:jc w:val="both"/>
        <w:rPr>
          <w:rFonts w:ascii="Tahoma" w:hAnsi="Tahoma" w:cs="Tahoma"/>
          <w:sz w:val="22"/>
          <w:szCs w:val="22"/>
        </w:rPr>
      </w:pPr>
      <w:r w:rsidRPr="006B4859">
        <w:rPr>
          <w:rFonts w:ascii="Tahoma" w:hAnsi="Tahoma" w:cs="Tahoma"/>
          <w:sz w:val="22"/>
          <w:szCs w:val="22"/>
        </w:rPr>
        <w:t xml:space="preserve">užtikrinti, kad </w:t>
      </w:r>
      <w:r w:rsidR="00CB0D98" w:rsidRPr="006B4859">
        <w:rPr>
          <w:rFonts w:ascii="Tahoma" w:hAnsi="Tahoma" w:cs="Tahoma"/>
          <w:sz w:val="22"/>
          <w:szCs w:val="22"/>
        </w:rPr>
        <w:t>Teismo</w:t>
      </w:r>
      <w:r w:rsidRPr="006B4859">
        <w:rPr>
          <w:rFonts w:ascii="Tahoma" w:hAnsi="Tahoma" w:cs="Tahoma"/>
          <w:sz w:val="22"/>
          <w:szCs w:val="22"/>
        </w:rPr>
        <w:t xml:space="preserve"> paskirti asmenys tvarkytų fizinių asmenų duomenis vadovaudamiesi Reglamentu ir Lietuvos Respublikos asmens duomenų teisinės apsaugos įstatymo nuostatomis;</w:t>
      </w:r>
    </w:p>
    <w:p w14:paraId="3823F699" w14:textId="58A362A6" w:rsidR="00D570A8" w:rsidRPr="006B4859" w:rsidRDefault="00A73BA1"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 xml:space="preserve">Neveiksnių ir ribotai veiksnių asmenų </w:t>
      </w:r>
      <w:r w:rsidR="00D570A8" w:rsidRPr="006B4859">
        <w:rPr>
          <w:rFonts w:ascii="Tahoma" w:hAnsi="Tahoma" w:cs="Tahoma"/>
          <w:sz w:val="22"/>
          <w:szCs w:val="22"/>
        </w:rPr>
        <w:t>registro nuostatų nustatyta tvarka informuoti Gavėją apie jam perduotų neteisingų, neišsamių ar netikslių Duomenų ištaisymą nedelsiant, bet ne vėliau kaip per 5 darbo dienas nuo tokių Duomenų ištaisymo;</w:t>
      </w:r>
    </w:p>
    <w:p w14:paraId="56B817DC" w14:textId="7A1F5E91" w:rsidR="00D570A8" w:rsidRPr="006B4859" w:rsidRDefault="00FC3AA5"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 xml:space="preserve">Įvykus asmens duomenų saugumo pažeidimui, Gavėjo prašymu, padėti nustatyti pažeidimo pobūdį, priežastis bei teikti kitą informaciją, numatytą </w:t>
      </w:r>
      <w:r w:rsidR="008A718F" w:rsidRPr="006B4859">
        <w:rPr>
          <w:rFonts w:ascii="Tahoma" w:hAnsi="Tahoma" w:cs="Tahoma"/>
          <w:sz w:val="22"/>
          <w:szCs w:val="22"/>
        </w:rPr>
        <w:t xml:space="preserve">Reglamento </w:t>
      </w:r>
      <w:r w:rsidRPr="006B4859">
        <w:rPr>
          <w:rFonts w:ascii="Tahoma" w:hAnsi="Tahoma" w:cs="Tahoma"/>
          <w:sz w:val="22"/>
          <w:szCs w:val="22"/>
        </w:rPr>
        <w:t xml:space="preserve">33 straipsnio 2 dalyje, kiek tai susiję su </w:t>
      </w:r>
      <w:r w:rsidR="002209B2" w:rsidRPr="006B4859">
        <w:rPr>
          <w:rFonts w:ascii="Tahoma" w:hAnsi="Tahoma" w:cs="Tahoma"/>
          <w:sz w:val="22"/>
          <w:szCs w:val="22"/>
        </w:rPr>
        <w:t>S</w:t>
      </w:r>
      <w:r w:rsidRPr="006B4859">
        <w:rPr>
          <w:rFonts w:ascii="Tahoma" w:hAnsi="Tahoma" w:cs="Tahoma"/>
          <w:sz w:val="22"/>
          <w:szCs w:val="22"/>
        </w:rPr>
        <w:t xml:space="preserve">utartyje numatytų duomenų teikimu; </w:t>
      </w:r>
    </w:p>
    <w:p w14:paraId="6F782950" w14:textId="037C50A1"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tinkamai, kokybiškai ir laiku vykdyti įsipareigojimus, numatytus Sutartyje ir kituose Lietuvos Respublikoje galiojančiuose teisės aktuose.</w:t>
      </w:r>
    </w:p>
    <w:p w14:paraId="6FD5CC75" w14:textId="7118FEA7" w:rsidR="00D570A8" w:rsidRPr="006B4859" w:rsidRDefault="00D570A8" w:rsidP="006B4859">
      <w:pPr>
        <w:pStyle w:val="ListParagraph"/>
        <w:numPr>
          <w:ilvl w:val="0"/>
          <w:numId w:val="20"/>
        </w:numPr>
        <w:tabs>
          <w:tab w:val="left" w:pos="993"/>
          <w:tab w:val="left" w:pos="1080"/>
          <w:tab w:val="left" w:pos="1134"/>
        </w:tabs>
        <w:ind w:left="0" w:firstLine="720"/>
        <w:jc w:val="both"/>
        <w:rPr>
          <w:rFonts w:ascii="Tahoma" w:hAnsi="Tahoma" w:cs="Tahoma"/>
          <w:sz w:val="22"/>
          <w:szCs w:val="22"/>
        </w:rPr>
      </w:pPr>
      <w:r w:rsidRPr="006B4859">
        <w:rPr>
          <w:rFonts w:ascii="Tahoma" w:hAnsi="Tahoma" w:cs="Tahoma"/>
          <w:sz w:val="22"/>
          <w:szCs w:val="22"/>
        </w:rPr>
        <w:t xml:space="preserve">Sustabdžius </w:t>
      </w:r>
      <w:r w:rsidR="00FC3BB8" w:rsidRPr="006B4859">
        <w:rPr>
          <w:rFonts w:ascii="Tahoma" w:hAnsi="Tahoma" w:cs="Tahoma"/>
          <w:sz w:val="22"/>
          <w:szCs w:val="22"/>
        </w:rPr>
        <w:t>Teismo</w:t>
      </w:r>
      <w:r w:rsidRPr="006B4859">
        <w:rPr>
          <w:rFonts w:ascii="Tahoma" w:hAnsi="Tahoma" w:cs="Tahoma"/>
          <w:sz w:val="22"/>
          <w:szCs w:val="22"/>
        </w:rPr>
        <w:t xml:space="preserve"> </w:t>
      </w:r>
      <w:r w:rsidR="00FC3BB8" w:rsidRPr="006B4859">
        <w:rPr>
          <w:rFonts w:ascii="Tahoma" w:hAnsi="Tahoma" w:cs="Tahoma"/>
          <w:sz w:val="22"/>
          <w:szCs w:val="22"/>
        </w:rPr>
        <w:t xml:space="preserve">paskirto asmens </w:t>
      </w:r>
      <w:r w:rsidRPr="006B4859">
        <w:rPr>
          <w:rFonts w:ascii="Tahoma" w:hAnsi="Tahoma" w:cs="Tahoma"/>
          <w:sz w:val="22"/>
          <w:szCs w:val="22"/>
        </w:rPr>
        <w:t xml:space="preserve">įgaliojimus, Gavėjas įgaliojimų sustabdymo laikotarpiu panaikina </w:t>
      </w:r>
      <w:r w:rsidR="00FC3BB8" w:rsidRPr="006B4859">
        <w:rPr>
          <w:rFonts w:ascii="Tahoma" w:hAnsi="Tahoma" w:cs="Tahoma"/>
          <w:sz w:val="22"/>
          <w:szCs w:val="22"/>
        </w:rPr>
        <w:t>Teismo</w:t>
      </w:r>
      <w:r w:rsidR="00EF3389" w:rsidRPr="006B4859">
        <w:rPr>
          <w:rFonts w:ascii="Tahoma" w:hAnsi="Tahoma" w:cs="Tahoma"/>
          <w:sz w:val="22"/>
          <w:szCs w:val="22"/>
        </w:rPr>
        <w:t xml:space="preserve"> </w:t>
      </w:r>
      <w:r w:rsidR="00FC3BB8" w:rsidRPr="006B4859">
        <w:rPr>
          <w:rFonts w:ascii="Tahoma" w:hAnsi="Tahoma" w:cs="Tahoma"/>
          <w:sz w:val="22"/>
          <w:szCs w:val="22"/>
        </w:rPr>
        <w:t xml:space="preserve">paskirtam asmeniui </w:t>
      </w:r>
      <w:r w:rsidRPr="006B4859">
        <w:rPr>
          <w:rFonts w:ascii="Tahoma" w:hAnsi="Tahoma" w:cs="Tahoma"/>
          <w:sz w:val="22"/>
          <w:szCs w:val="22"/>
        </w:rPr>
        <w:t xml:space="preserve">suteiktas teises naudotis </w:t>
      </w:r>
      <w:r w:rsidR="00FC3AA5" w:rsidRPr="006B4859">
        <w:rPr>
          <w:rFonts w:ascii="Tahoma" w:hAnsi="Tahoma" w:cs="Tahoma"/>
          <w:sz w:val="22"/>
          <w:szCs w:val="22"/>
        </w:rPr>
        <w:t>NIRVARIP</w:t>
      </w:r>
      <w:r w:rsidRPr="006B4859">
        <w:rPr>
          <w:rFonts w:ascii="Tahoma" w:hAnsi="Tahoma" w:cs="Tahoma"/>
          <w:sz w:val="22"/>
          <w:szCs w:val="22"/>
        </w:rPr>
        <w:t>.</w:t>
      </w:r>
    </w:p>
    <w:p w14:paraId="7811A201" w14:textId="2F703DD9" w:rsidR="00D570A8" w:rsidRPr="006B4859" w:rsidRDefault="00D570A8" w:rsidP="006B4859">
      <w:pPr>
        <w:pStyle w:val="ListParagraph"/>
        <w:numPr>
          <w:ilvl w:val="0"/>
          <w:numId w:val="20"/>
        </w:numPr>
        <w:tabs>
          <w:tab w:val="left" w:pos="993"/>
          <w:tab w:val="left" w:pos="1080"/>
        </w:tabs>
        <w:ind w:left="0" w:firstLine="720"/>
        <w:jc w:val="both"/>
        <w:rPr>
          <w:rFonts w:ascii="Tahoma" w:hAnsi="Tahoma" w:cs="Tahoma"/>
          <w:sz w:val="22"/>
          <w:szCs w:val="22"/>
        </w:rPr>
      </w:pPr>
      <w:r w:rsidRPr="006B4859">
        <w:rPr>
          <w:rFonts w:ascii="Tahoma" w:hAnsi="Tahoma" w:cs="Tahoma"/>
          <w:sz w:val="22"/>
          <w:szCs w:val="22"/>
        </w:rPr>
        <w:t xml:space="preserve">Apie </w:t>
      </w:r>
      <w:r w:rsidR="00FC3AA5" w:rsidRPr="006B4859">
        <w:rPr>
          <w:rFonts w:ascii="Tahoma" w:hAnsi="Tahoma" w:cs="Tahoma"/>
          <w:sz w:val="22"/>
          <w:szCs w:val="22"/>
        </w:rPr>
        <w:t xml:space="preserve">NIRVARIP </w:t>
      </w:r>
      <w:r w:rsidRPr="006B4859">
        <w:rPr>
          <w:rFonts w:ascii="Tahoma" w:hAnsi="Tahoma" w:cs="Tahoma"/>
          <w:sz w:val="22"/>
          <w:szCs w:val="22"/>
        </w:rPr>
        <w:t xml:space="preserve">veikimo, Duomenų teikimo nesklandumus </w:t>
      </w:r>
      <w:r w:rsidR="00FC3BB8" w:rsidRPr="006B4859">
        <w:rPr>
          <w:rFonts w:ascii="Tahoma" w:hAnsi="Tahoma" w:cs="Tahoma"/>
          <w:sz w:val="22"/>
          <w:szCs w:val="22"/>
        </w:rPr>
        <w:t xml:space="preserve">Teismas ar jo </w:t>
      </w:r>
      <w:r w:rsidRPr="006B4859">
        <w:rPr>
          <w:rFonts w:ascii="Tahoma" w:hAnsi="Tahoma" w:cs="Tahoma"/>
          <w:sz w:val="22"/>
          <w:szCs w:val="22"/>
        </w:rPr>
        <w:t>paskirti asmen</w:t>
      </w:r>
      <w:r w:rsidR="003B2733" w:rsidRPr="006B4859">
        <w:rPr>
          <w:rFonts w:ascii="Tahoma" w:hAnsi="Tahoma" w:cs="Tahoma"/>
          <w:sz w:val="22"/>
          <w:szCs w:val="22"/>
        </w:rPr>
        <w:t xml:space="preserve">ys informuoja Gavėją tel. (8 5) </w:t>
      </w:r>
      <w:r w:rsidRPr="006B4859">
        <w:rPr>
          <w:rFonts w:ascii="Tahoma" w:hAnsi="Tahoma" w:cs="Tahoma"/>
          <w:sz w:val="22"/>
          <w:szCs w:val="22"/>
        </w:rPr>
        <w:t>268 8262 arba per Gavėjo interneto svetainę https://info.registrucentras.lt/.</w:t>
      </w:r>
    </w:p>
    <w:p w14:paraId="57810A28" w14:textId="48C97D32" w:rsidR="00D570A8" w:rsidRPr="006B4859" w:rsidRDefault="00FC3BB8" w:rsidP="006B4859">
      <w:pPr>
        <w:pStyle w:val="ListParagraph"/>
        <w:numPr>
          <w:ilvl w:val="0"/>
          <w:numId w:val="20"/>
        </w:numPr>
        <w:tabs>
          <w:tab w:val="left" w:pos="993"/>
          <w:tab w:val="left" w:pos="1080"/>
        </w:tabs>
        <w:ind w:left="0" w:firstLine="720"/>
        <w:jc w:val="both"/>
        <w:rPr>
          <w:rFonts w:ascii="Tahoma" w:hAnsi="Tahoma" w:cs="Tahoma"/>
          <w:sz w:val="22"/>
          <w:szCs w:val="22"/>
        </w:rPr>
      </w:pPr>
      <w:r w:rsidRPr="006B4859">
        <w:rPr>
          <w:rFonts w:ascii="Tahoma" w:hAnsi="Tahoma" w:cs="Tahoma"/>
          <w:sz w:val="22"/>
          <w:szCs w:val="22"/>
        </w:rPr>
        <w:t>Teismas</w:t>
      </w:r>
      <w:r w:rsidR="00D570A8" w:rsidRPr="006B4859">
        <w:rPr>
          <w:rFonts w:ascii="Tahoma" w:hAnsi="Tahoma" w:cs="Tahoma"/>
          <w:sz w:val="22"/>
          <w:szCs w:val="22"/>
        </w:rPr>
        <w:t xml:space="preserve"> kiekvienu konkrečiu atveju prisiima atsakomybę </w:t>
      </w:r>
      <w:r w:rsidRPr="006B4859">
        <w:rPr>
          <w:rFonts w:ascii="Tahoma" w:hAnsi="Tahoma" w:cs="Tahoma"/>
          <w:sz w:val="22"/>
          <w:szCs w:val="22"/>
        </w:rPr>
        <w:t>už</w:t>
      </w:r>
      <w:r w:rsidR="00EF3389" w:rsidRPr="006B4859">
        <w:rPr>
          <w:rFonts w:ascii="Tahoma" w:hAnsi="Tahoma" w:cs="Tahoma"/>
          <w:sz w:val="22"/>
          <w:szCs w:val="22"/>
        </w:rPr>
        <w:t xml:space="preserve"> </w:t>
      </w:r>
      <w:r w:rsidR="00D570A8" w:rsidRPr="006B4859">
        <w:rPr>
          <w:rFonts w:ascii="Tahoma" w:hAnsi="Tahoma" w:cs="Tahoma"/>
          <w:sz w:val="22"/>
          <w:szCs w:val="22"/>
        </w:rPr>
        <w:t xml:space="preserve">jo paskirtų asmenų per </w:t>
      </w:r>
      <w:r w:rsidR="00FC3AA5" w:rsidRPr="006B4859">
        <w:rPr>
          <w:rFonts w:ascii="Tahoma" w:hAnsi="Tahoma" w:cs="Tahoma"/>
          <w:sz w:val="22"/>
          <w:szCs w:val="22"/>
        </w:rPr>
        <w:t>NIRVARIP</w:t>
      </w:r>
      <w:r w:rsidR="00D570A8" w:rsidRPr="006B4859">
        <w:rPr>
          <w:rFonts w:ascii="Tahoma" w:hAnsi="Tahoma" w:cs="Tahoma"/>
          <w:sz w:val="22"/>
          <w:szCs w:val="22"/>
        </w:rPr>
        <w:t xml:space="preserve"> programą </w:t>
      </w:r>
      <w:r w:rsidR="00FC3AA5" w:rsidRPr="006B4859">
        <w:rPr>
          <w:rFonts w:ascii="Tahoma" w:hAnsi="Tahoma" w:cs="Tahoma"/>
          <w:sz w:val="22"/>
          <w:szCs w:val="22"/>
        </w:rPr>
        <w:t xml:space="preserve">Neveiksnių ir ribotai veiksnių asmenų </w:t>
      </w:r>
      <w:r w:rsidR="00D570A8" w:rsidRPr="006B4859">
        <w:rPr>
          <w:rFonts w:ascii="Tahoma" w:hAnsi="Tahoma" w:cs="Tahoma"/>
          <w:sz w:val="22"/>
          <w:szCs w:val="22"/>
        </w:rPr>
        <w:t>registrui perduotų Duomenų teisingumą, išsamumą, vientisumą ir saugą, tol, kol Duomenys pasieks Gavėją.</w:t>
      </w:r>
    </w:p>
    <w:p w14:paraId="0C6F7BDF" w14:textId="36958EDF" w:rsidR="00D570A8" w:rsidRPr="006B4859" w:rsidRDefault="00FC3BB8" w:rsidP="006B4859">
      <w:pPr>
        <w:pStyle w:val="ListParagraph"/>
        <w:numPr>
          <w:ilvl w:val="0"/>
          <w:numId w:val="20"/>
        </w:numPr>
        <w:tabs>
          <w:tab w:val="left" w:pos="0"/>
          <w:tab w:val="left" w:pos="426"/>
          <w:tab w:val="left" w:pos="720"/>
          <w:tab w:val="left" w:pos="1080"/>
        </w:tabs>
        <w:ind w:left="0" w:firstLine="720"/>
        <w:jc w:val="both"/>
        <w:rPr>
          <w:rFonts w:ascii="Tahoma" w:hAnsi="Tahoma" w:cs="Tahoma"/>
          <w:sz w:val="22"/>
          <w:szCs w:val="22"/>
        </w:rPr>
      </w:pPr>
      <w:r w:rsidRPr="006B4859">
        <w:rPr>
          <w:rFonts w:ascii="Tahoma" w:hAnsi="Tahoma" w:cs="Tahoma"/>
          <w:sz w:val="22"/>
          <w:szCs w:val="22"/>
        </w:rPr>
        <w:t>Teismui</w:t>
      </w:r>
      <w:r w:rsidR="00D570A8" w:rsidRPr="006B4859">
        <w:rPr>
          <w:rFonts w:ascii="Tahoma" w:hAnsi="Tahoma" w:cs="Tahoma"/>
          <w:sz w:val="22"/>
          <w:szCs w:val="22"/>
        </w:rPr>
        <w:t xml:space="preserve"> arba jo paskirtam asmeniui pranešus apie prarastas elektroninio autentifikavimo paslaugos priemones ir (arba) galimą jų konfidencialumo pažeidimą, Gavėjas, patikrinęs </w:t>
      </w:r>
      <w:r w:rsidRPr="006B4859">
        <w:rPr>
          <w:rFonts w:ascii="Tahoma" w:hAnsi="Tahoma" w:cs="Tahoma"/>
          <w:sz w:val="22"/>
          <w:szCs w:val="22"/>
        </w:rPr>
        <w:t>Teismo</w:t>
      </w:r>
      <w:r w:rsidR="00EF3389" w:rsidRPr="006B4859">
        <w:rPr>
          <w:rFonts w:ascii="Tahoma" w:hAnsi="Tahoma" w:cs="Tahoma"/>
          <w:sz w:val="22"/>
          <w:szCs w:val="22"/>
        </w:rPr>
        <w:t xml:space="preserve"> </w:t>
      </w:r>
      <w:r w:rsidR="00D570A8" w:rsidRPr="006B4859">
        <w:rPr>
          <w:rFonts w:ascii="Tahoma" w:hAnsi="Tahoma" w:cs="Tahoma"/>
          <w:sz w:val="22"/>
          <w:szCs w:val="22"/>
        </w:rPr>
        <w:t>paskirto asmens tapatybę (tikrinamas vardas, pavardė</w:t>
      </w:r>
      <w:r w:rsidR="00ED2252" w:rsidRPr="006B4859">
        <w:rPr>
          <w:rFonts w:ascii="Tahoma" w:hAnsi="Tahoma" w:cs="Tahoma"/>
          <w:sz w:val="22"/>
          <w:szCs w:val="22"/>
        </w:rPr>
        <w:t xml:space="preserve"> ir</w:t>
      </w:r>
      <w:r w:rsidR="00386C99" w:rsidRPr="006B4859">
        <w:rPr>
          <w:rFonts w:ascii="Tahoma" w:hAnsi="Tahoma" w:cs="Tahoma"/>
          <w:sz w:val="22"/>
          <w:szCs w:val="22"/>
        </w:rPr>
        <w:t xml:space="preserve"> </w:t>
      </w:r>
      <w:r w:rsidR="00D570A8" w:rsidRPr="006B4859">
        <w:rPr>
          <w:rFonts w:ascii="Tahoma" w:hAnsi="Tahoma" w:cs="Tahoma"/>
          <w:sz w:val="22"/>
          <w:szCs w:val="22"/>
        </w:rPr>
        <w:t xml:space="preserve">kiti asmenį apibūdinantys duomenys, įregistruoti Gavėjo sistemoje), nedelsdamas sustabdo atitinkamas </w:t>
      </w:r>
      <w:r w:rsidRPr="006B4859">
        <w:rPr>
          <w:rFonts w:ascii="Tahoma" w:hAnsi="Tahoma" w:cs="Tahoma"/>
          <w:sz w:val="22"/>
          <w:szCs w:val="22"/>
        </w:rPr>
        <w:t>Teismo</w:t>
      </w:r>
      <w:r w:rsidR="00EF3389" w:rsidRPr="006B4859">
        <w:rPr>
          <w:rFonts w:ascii="Tahoma" w:hAnsi="Tahoma" w:cs="Tahoma"/>
          <w:sz w:val="22"/>
          <w:szCs w:val="22"/>
        </w:rPr>
        <w:t xml:space="preserve"> </w:t>
      </w:r>
      <w:r w:rsidR="00D570A8" w:rsidRPr="006B4859">
        <w:rPr>
          <w:rFonts w:ascii="Tahoma" w:hAnsi="Tahoma" w:cs="Tahoma"/>
          <w:sz w:val="22"/>
          <w:szCs w:val="22"/>
        </w:rPr>
        <w:t xml:space="preserve">paskirto asmens prieigos teises. Prieigos teisė </w:t>
      </w:r>
      <w:r w:rsidRPr="006B4859">
        <w:rPr>
          <w:rFonts w:ascii="Tahoma" w:hAnsi="Tahoma" w:cs="Tahoma"/>
          <w:sz w:val="22"/>
          <w:szCs w:val="22"/>
        </w:rPr>
        <w:t>Teismo</w:t>
      </w:r>
      <w:r w:rsidR="00D570A8" w:rsidRPr="006B4859">
        <w:rPr>
          <w:rFonts w:ascii="Tahoma" w:hAnsi="Tahoma" w:cs="Tahoma"/>
          <w:sz w:val="22"/>
          <w:szCs w:val="22"/>
        </w:rPr>
        <w:t xml:space="preserve"> paskirtiems asmenims atnaujinama ar suteikiama iš naujo tik gavus rašytinį </w:t>
      </w:r>
      <w:r w:rsidRPr="006B4859">
        <w:rPr>
          <w:rFonts w:ascii="Tahoma" w:hAnsi="Tahoma" w:cs="Tahoma"/>
          <w:sz w:val="22"/>
          <w:szCs w:val="22"/>
        </w:rPr>
        <w:t>Teismo</w:t>
      </w:r>
      <w:r w:rsidR="00EF3389" w:rsidRPr="006B4859">
        <w:rPr>
          <w:rFonts w:ascii="Tahoma" w:hAnsi="Tahoma" w:cs="Tahoma"/>
          <w:sz w:val="22"/>
          <w:szCs w:val="22"/>
        </w:rPr>
        <w:t xml:space="preserve"> </w:t>
      </w:r>
      <w:r w:rsidR="00D570A8" w:rsidRPr="006B4859">
        <w:rPr>
          <w:rFonts w:ascii="Tahoma" w:hAnsi="Tahoma" w:cs="Tahoma"/>
          <w:sz w:val="22"/>
          <w:szCs w:val="22"/>
        </w:rPr>
        <w:t>prašymą.</w:t>
      </w:r>
    </w:p>
    <w:p w14:paraId="2BEFDD99" w14:textId="06BABA75" w:rsidR="00D570A8" w:rsidRPr="006B4859" w:rsidRDefault="00FC3BB8"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 xml:space="preserve">Teismui </w:t>
      </w:r>
      <w:r w:rsidR="00D570A8" w:rsidRPr="006B4859">
        <w:rPr>
          <w:rFonts w:ascii="Tahoma" w:hAnsi="Tahoma" w:cs="Tahoma"/>
          <w:sz w:val="22"/>
          <w:szCs w:val="22"/>
        </w:rPr>
        <w:t xml:space="preserve">arba jo paskirtam asmeniui, Sutarties 8 punkte nustatyta tvarka, pranešus apie automatiškai sustabdytas prieigos teises dėl nesėkmingų bandymų prisijungti prie </w:t>
      </w:r>
      <w:r w:rsidR="00FC3AA5" w:rsidRPr="006B4859">
        <w:rPr>
          <w:rFonts w:ascii="Tahoma" w:hAnsi="Tahoma" w:cs="Tahoma"/>
          <w:sz w:val="22"/>
          <w:szCs w:val="22"/>
        </w:rPr>
        <w:t>NIRVARIP</w:t>
      </w:r>
      <w:r w:rsidR="00D570A8" w:rsidRPr="006B4859">
        <w:rPr>
          <w:rFonts w:ascii="Tahoma" w:hAnsi="Tahoma" w:cs="Tahoma"/>
          <w:sz w:val="22"/>
          <w:szCs w:val="22"/>
        </w:rPr>
        <w:t xml:space="preserve">, Gavėjas prieigos teises atnaujina, patikrinęs </w:t>
      </w:r>
      <w:r w:rsidRPr="006B4859">
        <w:rPr>
          <w:rFonts w:ascii="Tahoma" w:hAnsi="Tahoma" w:cs="Tahoma"/>
          <w:sz w:val="22"/>
          <w:szCs w:val="22"/>
        </w:rPr>
        <w:t>Teismo</w:t>
      </w:r>
      <w:r w:rsidR="00D570A8" w:rsidRPr="006B4859">
        <w:rPr>
          <w:rFonts w:ascii="Tahoma" w:hAnsi="Tahoma" w:cs="Tahoma"/>
          <w:sz w:val="22"/>
          <w:szCs w:val="22"/>
        </w:rPr>
        <w:t xml:space="preserve"> paskirto asmens tapatybę (tikrinamas vardas, pavardė</w:t>
      </w:r>
      <w:r w:rsidR="00386C99" w:rsidRPr="006B4859">
        <w:rPr>
          <w:rFonts w:ascii="Tahoma" w:hAnsi="Tahoma" w:cs="Tahoma"/>
          <w:sz w:val="22"/>
          <w:szCs w:val="22"/>
        </w:rPr>
        <w:t xml:space="preserve"> </w:t>
      </w:r>
      <w:r w:rsidR="00D570A8" w:rsidRPr="006B4859">
        <w:rPr>
          <w:rFonts w:ascii="Tahoma" w:hAnsi="Tahoma" w:cs="Tahoma"/>
          <w:sz w:val="22"/>
          <w:szCs w:val="22"/>
        </w:rPr>
        <w:t xml:space="preserve">ir kiti asmenį apibūdinantys duomenys, įregistruoti Gavėjo sistemoje). Jei </w:t>
      </w:r>
      <w:r w:rsidRPr="006B4859">
        <w:rPr>
          <w:rFonts w:ascii="Tahoma" w:hAnsi="Tahoma" w:cs="Tahoma"/>
          <w:sz w:val="22"/>
          <w:szCs w:val="22"/>
        </w:rPr>
        <w:t>Teismo</w:t>
      </w:r>
      <w:r w:rsidR="00EF3389" w:rsidRPr="006B4859">
        <w:rPr>
          <w:rFonts w:ascii="Tahoma" w:hAnsi="Tahoma" w:cs="Tahoma"/>
          <w:sz w:val="22"/>
          <w:szCs w:val="22"/>
        </w:rPr>
        <w:t xml:space="preserve"> </w:t>
      </w:r>
      <w:r w:rsidR="00D570A8" w:rsidRPr="006B4859">
        <w:rPr>
          <w:rFonts w:ascii="Tahoma" w:hAnsi="Tahoma" w:cs="Tahoma"/>
          <w:sz w:val="22"/>
          <w:szCs w:val="22"/>
        </w:rPr>
        <w:t xml:space="preserve">paskirto asmens prieigos teisės prie internetinės programos automatiškai sustabdomos daugiau kaip kartą per dieną, prieigos teisės atnaujinamos tik gavus rašytinį </w:t>
      </w:r>
      <w:r w:rsidRPr="006B4859">
        <w:rPr>
          <w:rFonts w:ascii="Tahoma" w:hAnsi="Tahoma" w:cs="Tahoma"/>
          <w:sz w:val="22"/>
          <w:szCs w:val="22"/>
        </w:rPr>
        <w:t>Teismo</w:t>
      </w:r>
      <w:r w:rsidR="00D570A8" w:rsidRPr="006B4859">
        <w:rPr>
          <w:rFonts w:ascii="Tahoma" w:hAnsi="Tahoma" w:cs="Tahoma"/>
          <w:sz w:val="22"/>
          <w:szCs w:val="22"/>
        </w:rPr>
        <w:t xml:space="preserve"> ar jo paskirto asmens prašymą. </w:t>
      </w:r>
    </w:p>
    <w:p w14:paraId="45D40FAD" w14:textId="7D9E30F4" w:rsidR="00D570A8" w:rsidRPr="006B4859" w:rsidRDefault="00FC3BB8"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Teismo</w:t>
      </w:r>
      <w:r w:rsidR="00D570A8" w:rsidRPr="006B4859">
        <w:rPr>
          <w:rFonts w:ascii="Tahoma" w:hAnsi="Tahoma" w:cs="Tahoma"/>
          <w:sz w:val="22"/>
          <w:szCs w:val="22"/>
        </w:rPr>
        <w:t xml:space="preserve"> rašytiniai prašymai suteikti, atnaujinti ar panaikinti prieigos teises prie </w:t>
      </w:r>
      <w:r w:rsidR="00FC3AA5" w:rsidRPr="006B4859">
        <w:rPr>
          <w:rFonts w:ascii="Tahoma" w:hAnsi="Tahoma" w:cs="Tahoma"/>
          <w:sz w:val="22"/>
          <w:szCs w:val="22"/>
        </w:rPr>
        <w:t xml:space="preserve">NIRVARIP </w:t>
      </w:r>
      <w:r w:rsidR="00D570A8" w:rsidRPr="006B4859">
        <w:rPr>
          <w:rFonts w:ascii="Tahoma" w:hAnsi="Tahoma" w:cs="Tahoma"/>
          <w:sz w:val="22"/>
          <w:szCs w:val="22"/>
        </w:rPr>
        <w:t>programos, taip pat papildomas (-i) Sutarties  priedas (-ai) „</w:t>
      </w:r>
      <w:r w:rsidRPr="006B4859">
        <w:rPr>
          <w:rFonts w:ascii="Tahoma" w:hAnsi="Tahoma" w:cs="Tahoma"/>
          <w:sz w:val="22"/>
          <w:szCs w:val="22"/>
        </w:rPr>
        <w:t>Teismo</w:t>
      </w:r>
      <w:r w:rsidR="00D570A8" w:rsidRPr="006B4859">
        <w:rPr>
          <w:rFonts w:ascii="Tahoma" w:hAnsi="Tahoma" w:cs="Tahoma"/>
          <w:sz w:val="22"/>
          <w:szCs w:val="22"/>
        </w:rPr>
        <w:t xml:space="preserve"> paskirtų asmenų sąrašas“ ir (ar) „Asmuo (asmenys), kuriam (-</w:t>
      </w:r>
      <w:proofErr w:type="spellStart"/>
      <w:r w:rsidR="00D570A8" w:rsidRPr="006B4859">
        <w:rPr>
          <w:rFonts w:ascii="Tahoma" w:hAnsi="Tahoma" w:cs="Tahoma"/>
          <w:sz w:val="22"/>
          <w:szCs w:val="22"/>
        </w:rPr>
        <w:t>iems</w:t>
      </w:r>
      <w:proofErr w:type="spellEnd"/>
      <w:r w:rsidR="00D570A8" w:rsidRPr="006B4859">
        <w:rPr>
          <w:rFonts w:ascii="Tahoma" w:hAnsi="Tahoma" w:cs="Tahoma"/>
          <w:sz w:val="22"/>
          <w:szCs w:val="22"/>
        </w:rPr>
        <w:t>) suteikiama teisė peržiūrėti sąskaitas faktūras“ gali būti pateikti asmeniškai, atsiųsti paštu ar pateikti elektroniniu būdu, kai pasirašyti saugiu elektroniniu parašu, atitinkančiu Lietuvos Respublikos elektroninio parašo įstatyme nustatytus reikalavimus.</w:t>
      </w:r>
    </w:p>
    <w:p w14:paraId="03820F49" w14:textId="244EC5A8" w:rsidR="00D24D91" w:rsidRPr="006B4859" w:rsidRDefault="00D24D91" w:rsidP="006B4859">
      <w:pPr>
        <w:tabs>
          <w:tab w:val="left" w:pos="0"/>
          <w:tab w:val="left" w:pos="567"/>
          <w:tab w:val="left" w:pos="3402"/>
        </w:tabs>
        <w:rPr>
          <w:rFonts w:ascii="Tahoma" w:hAnsi="Tahoma" w:cs="Tahoma"/>
          <w:b/>
          <w:sz w:val="22"/>
          <w:szCs w:val="22"/>
        </w:rPr>
      </w:pPr>
    </w:p>
    <w:p w14:paraId="177739AC" w14:textId="7D1298A5" w:rsidR="001A1D23" w:rsidRPr="006B4859" w:rsidRDefault="00F21930" w:rsidP="006B4859">
      <w:pPr>
        <w:tabs>
          <w:tab w:val="left" w:pos="0"/>
          <w:tab w:val="left" w:pos="567"/>
          <w:tab w:val="left" w:pos="3402"/>
        </w:tabs>
        <w:jc w:val="center"/>
        <w:rPr>
          <w:rFonts w:ascii="Tahoma" w:hAnsi="Tahoma" w:cs="Tahoma"/>
          <w:b/>
          <w:sz w:val="22"/>
          <w:szCs w:val="22"/>
        </w:rPr>
      </w:pPr>
      <w:r w:rsidRPr="006B4859">
        <w:rPr>
          <w:rFonts w:ascii="Tahoma" w:hAnsi="Tahoma" w:cs="Tahoma"/>
          <w:b/>
          <w:sz w:val="22"/>
          <w:szCs w:val="22"/>
        </w:rPr>
        <w:t>V</w:t>
      </w:r>
      <w:r w:rsidR="006B4859">
        <w:rPr>
          <w:rFonts w:ascii="Tahoma" w:hAnsi="Tahoma" w:cs="Tahoma"/>
          <w:b/>
          <w:sz w:val="22"/>
          <w:szCs w:val="22"/>
        </w:rPr>
        <w:t>.</w:t>
      </w:r>
      <w:r w:rsidRPr="006B4859">
        <w:rPr>
          <w:rFonts w:ascii="Tahoma" w:hAnsi="Tahoma" w:cs="Tahoma"/>
          <w:b/>
          <w:sz w:val="22"/>
          <w:szCs w:val="22"/>
        </w:rPr>
        <w:t xml:space="preserve"> SKYR</w:t>
      </w:r>
      <w:r w:rsidR="001A1D23" w:rsidRPr="006B4859">
        <w:rPr>
          <w:rFonts w:ascii="Tahoma" w:hAnsi="Tahoma" w:cs="Tahoma"/>
          <w:b/>
          <w:sz w:val="22"/>
          <w:szCs w:val="22"/>
        </w:rPr>
        <w:t>IUS</w:t>
      </w:r>
    </w:p>
    <w:p w14:paraId="2F912742" w14:textId="331BA8AB" w:rsidR="00D24D91" w:rsidRPr="006B4859" w:rsidRDefault="000B2C66" w:rsidP="006B4859">
      <w:pPr>
        <w:tabs>
          <w:tab w:val="left" w:pos="0"/>
          <w:tab w:val="left" w:pos="567"/>
          <w:tab w:val="left" w:pos="3402"/>
        </w:tabs>
        <w:jc w:val="center"/>
        <w:rPr>
          <w:rFonts w:ascii="Tahoma" w:hAnsi="Tahoma" w:cs="Tahoma"/>
          <w:b/>
          <w:sz w:val="22"/>
          <w:szCs w:val="22"/>
        </w:rPr>
      </w:pPr>
      <w:r w:rsidRPr="006B4859">
        <w:rPr>
          <w:rFonts w:ascii="Tahoma" w:hAnsi="Tahoma" w:cs="Tahoma"/>
          <w:b/>
          <w:sz w:val="22"/>
          <w:szCs w:val="22"/>
        </w:rPr>
        <w:t>ATLYGINIMAS UŽ DUOMENŲ ĮRAŠYMĄ</w:t>
      </w:r>
    </w:p>
    <w:p w14:paraId="6E9BCA3E" w14:textId="2F0AED67" w:rsidR="00D24D91" w:rsidRPr="006B4859" w:rsidRDefault="00D24D91" w:rsidP="006B4859">
      <w:pPr>
        <w:ind w:left="1080"/>
        <w:rPr>
          <w:rFonts w:ascii="Tahoma" w:hAnsi="Tahoma" w:cs="Tahoma"/>
          <w:b/>
          <w:sz w:val="22"/>
          <w:szCs w:val="22"/>
        </w:rPr>
      </w:pPr>
    </w:p>
    <w:p w14:paraId="5E2E45B1" w14:textId="084B1E70" w:rsidR="000D35B9" w:rsidRPr="006B4859" w:rsidRDefault="000B2C66"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 xml:space="preserve">Teismas Duomenis Neveiksnių ir ribotai veiksnių asmenų registrui teikia neatlygintinai. </w:t>
      </w:r>
    </w:p>
    <w:p w14:paraId="75F8000C" w14:textId="68B31C72" w:rsidR="000B2C66" w:rsidRPr="006B4859" w:rsidRDefault="000B2C66"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Vadovaujantis</w:t>
      </w:r>
      <w:r w:rsidR="000D35B9" w:rsidRPr="006B4859">
        <w:rPr>
          <w:rFonts w:ascii="Tahoma" w:hAnsi="Tahoma" w:cs="Tahoma"/>
          <w:sz w:val="22"/>
          <w:szCs w:val="22"/>
        </w:rPr>
        <w:t xml:space="preserve"> Lietuvos Respublikos valstybės informacinių išteklių valdymo įstatymo 25 straipsnio 3 dalimi</w:t>
      </w:r>
      <w:r w:rsidRPr="006B4859">
        <w:rPr>
          <w:rFonts w:ascii="Tahoma" w:hAnsi="Tahoma" w:cs="Tahoma"/>
          <w:sz w:val="22"/>
          <w:szCs w:val="22"/>
        </w:rPr>
        <w:t>, Gavėjas duomenis į Neveiksnių ir ribotai veiksnių asmenų registrą įrašo neatlygintinai.</w:t>
      </w:r>
    </w:p>
    <w:p w14:paraId="1AC01E84" w14:textId="77777777" w:rsidR="00AF1D04" w:rsidRPr="006B4859" w:rsidRDefault="00AF1D04" w:rsidP="006B4859">
      <w:pPr>
        <w:tabs>
          <w:tab w:val="left" w:pos="284"/>
        </w:tabs>
        <w:jc w:val="both"/>
        <w:rPr>
          <w:rFonts w:ascii="Tahoma" w:hAnsi="Tahoma" w:cs="Tahoma"/>
          <w:sz w:val="22"/>
          <w:szCs w:val="22"/>
        </w:rPr>
      </w:pPr>
    </w:p>
    <w:p w14:paraId="7BEF6CEA" w14:textId="083EBFF4" w:rsidR="001D2BF7" w:rsidRPr="006B4859" w:rsidRDefault="001D2BF7" w:rsidP="006B4859">
      <w:pPr>
        <w:jc w:val="center"/>
        <w:rPr>
          <w:rFonts w:ascii="Tahoma" w:hAnsi="Tahoma" w:cs="Tahoma"/>
          <w:b/>
          <w:bCs/>
          <w:sz w:val="22"/>
          <w:szCs w:val="22"/>
        </w:rPr>
      </w:pPr>
      <w:r w:rsidRPr="006B4859">
        <w:rPr>
          <w:rFonts w:ascii="Tahoma" w:hAnsi="Tahoma" w:cs="Tahoma"/>
          <w:b/>
          <w:bCs/>
          <w:sz w:val="22"/>
          <w:szCs w:val="22"/>
        </w:rPr>
        <w:lastRenderedPageBreak/>
        <w:t>VI</w:t>
      </w:r>
      <w:r w:rsidR="006B4859">
        <w:rPr>
          <w:rFonts w:ascii="Tahoma" w:hAnsi="Tahoma" w:cs="Tahoma"/>
          <w:b/>
          <w:bCs/>
          <w:sz w:val="22"/>
          <w:szCs w:val="22"/>
        </w:rPr>
        <w:t>.</w:t>
      </w:r>
      <w:r w:rsidRPr="006B4859">
        <w:rPr>
          <w:rFonts w:ascii="Tahoma" w:hAnsi="Tahoma" w:cs="Tahoma"/>
          <w:b/>
          <w:bCs/>
          <w:sz w:val="22"/>
          <w:szCs w:val="22"/>
        </w:rPr>
        <w:t xml:space="preserve"> SKYRIUS</w:t>
      </w:r>
    </w:p>
    <w:p w14:paraId="2B324A4A" w14:textId="77777777" w:rsidR="001D2BF7" w:rsidRPr="006B4859" w:rsidRDefault="001D2BF7" w:rsidP="006B4859">
      <w:pPr>
        <w:jc w:val="center"/>
        <w:rPr>
          <w:rFonts w:ascii="Tahoma" w:hAnsi="Tahoma" w:cs="Tahoma"/>
          <w:b/>
          <w:bCs/>
          <w:sz w:val="22"/>
          <w:szCs w:val="22"/>
        </w:rPr>
      </w:pPr>
      <w:r w:rsidRPr="006B4859">
        <w:rPr>
          <w:rFonts w:ascii="Tahoma" w:hAnsi="Tahoma" w:cs="Tahoma"/>
          <w:b/>
          <w:bCs/>
          <w:sz w:val="22"/>
          <w:szCs w:val="22"/>
        </w:rPr>
        <w:t>ATSAKOMYBĖ IR GINČŲ SPRENDIMO TVARKA</w:t>
      </w:r>
    </w:p>
    <w:p w14:paraId="4358C755" w14:textId="77777777" w:rsidR="001D2BF7" w:rsidRPr="006B4859" w:rsidRDefault="001D2BF7" w:rsidP="006B4859">
      <w:pPr>
        <w:ind w:firstLine="720"/>
        <w:jc w:val="both"/>
        <w:rPr>
          <w:rFonts w:ascii="Tahoma" w:hAnsi="Tahoma" w:cs="Tahoma"/>
          <w:b/>
          <w:bCs/>
          <w:sz w:val="22"/>
          <w:szCs w:val="22"/>
        </w:rPr>
      </w:pPr>
    </w:p>
    <w:p w14:paraId="3FE3E889" w14:textId="72BE462F" w:rsidR="001D2BF7" w:rsidRPr="006B4859" w:rsidRDefault="001D2BF7"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Nė viena Šalis neturi teisės pavesti Sutartį vykdyti tretiesiems asmenims.</w:t>
      </w:r>
    </w:p>
    <w:p w14:paraId="255CB5C0" w14:textId="2A74062A" w:rsidR="001D2BF7" w:rsidRPr="006B4859" w:rsidRDefault="001D2BF7"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Už Sutarties įsipareigojimų nevykdymą arba netinkamą vykdymą Šalys atsako Lietuvos Respublikoje galiojančių teisės aktų nustatyta tvarka.</w:t>
      </w:r>
    </w:p>
    <w:p w14:paraId="70B54264" w14:textId="744F49A8" w:rsidR="001D2BF7" w:rsidRPr="006B4859" w:rsidRDefault="001D2BF7"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5533F187" w14:textId="0D91B7A1" w:rsidR="001D2BF7" w:rsidRPr="006B4859" w:rsidRDefault="001D2BF7" w:rsidP="006B4859">
      <w:pPr>
        <w:pStyle w:val="Betarp1"/>
        <w:jc w:val="both"/>
        <w:rPr>
          <w:rFonts w:ascii="Tahoma" w:hAnsi="Tahoma" w:cs="Tahoma"/>
        </w:rPr>
      </w:pPr>
    </w:p>
    <w:p w14:paraId="333CCD11" w14:textId="00742A1D" w:rsidR="001D2BF7" w:rsidRPr="006B4859" w:rsidRDefault="001D2BF7" w:rsidP="006B4859">
      <w:pPr>
        <w:jc w:val="center"/>
        <w:rPr>
          <w:rFonts w:ascii="Tahoma" w:hAnsi="Tahoma" w:cs="Tahoma"/>
          <w:b/>
          <w:bCs/>
          <w:sz w:val="22"/>
          <w:szCs w:val="22"/>
        </w:rPr>
      </w:pPr>
      <w:r w:rsidRPr="006B4859">
        <w:rPr>
          <w:rFonts w:ascii="Tahoma" w:hAnsi="Tahoma" w:cs="Tahoma"/>
          <w:b/>
          <w:bCs/>
          <w:sz w:val="22"/>
          <w:szCs w:val="22"/>
        </w:rPr>
        <w:t>VII</w:t>
      </w:r>
      <w:r w:rsidR="006B4859">
        <w:rPr>
          <w:rFonts w:ascii="Tahoma" w:hAnsi="Tahoma" w:cs="Tahoma"/>
          <w:b/>
          <w:bCs/>
          <w:sz w:val="22"/>
          <w:szCs w:val="22"/>
        </w:rPr>
        <w:t>.</w:t>
      </w:r>
      <w:r w:rsidRPr="006B4859">
        <w:rPr>
          <w:rFonts w:ascii="Tahoma" w:hAnsi="Tahoma" w:cs="Tahoma"/>
          <w:b/>
          <w:bCs/>
          <w:sz w:val="22"/>
          <w:szCs w:val="22"/>
        </w:rPr>
        <w:t xml:space="preserve"> SKYRIUS</w:t>
      </w:r>
    </w:p>
    <w:p w14:paraId="3E93C22B" w14:textId="77777777" w:rsidR="001D2BF7" w:rsidRPr="006B4859" w:rsidRDefault="001D2BF7" w:rsidP="006B4859">
      <w:pPr>
        <w:jc w:val="center"/>
        <w:rPr>
          <w:rFonts w:ascii="Tahoma" w:hAnsi="Tahoma" w:cs="Tahoma"/>
          <w:b/>
          <w:bCs/>
          <w:sz w:val="22"/>
          <w:szCs w:val="22"/>
        </w:rPr>
      </w:pPr>
      <w:r w:rsidRPr="006B4859">
        <w:rPr>
          <w:rFonts w:ascii="Tahoma" w:hAnsi="Tahoma" w:cs="Tahoma"/>
          <w:b/>
          <w:bCs/>
          <w:sz w:val="22"/>
          <w:szCs w:val="22"/>
        </w:rPr>
        <w:t>TAIKYTINA TEISĖ</w:t>
      </w:r>
    </w:p>
    <w:p w14:paraId="458CBFEA" w14:textId="77777777" w:rsidR="001D2BF7" w:rsidRPr="006B4859" w:rsidRDefault="001D2BF7" w:rsidP="006B4859">
      <w:pPr>
        <w:ind w:firstLine="720"/>
        <w:jc w:val="both"/>
        <w:rPr>
          <w:rFonts w:ascii="Tahoma" w:hAnsi="Tahoma" w:cs="Tahoma"/>
          <w:sz w:val="22"/>
          <w:szCs w:val="22"/>
        </w:rPr>
      </w:pPr>
    </w:p>
    <w:p w14:paraId="094AF72A" w14:textId="65D60D23" w:rsidR="001D2BF7" w:rsidRPr="006B4859" w:rsidRDefault="001D2BF7"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Sutarčiai ir kitiems Šalių tarpusavio santykiams, neaptartiems Sutartyje, taikoma Lietuvos Respublikos teisė.</w:t>
      </w:r>
    </w:p>
    <w:p w14:paraId="5BC46922" w14:textId="77777777" w:rsidR="00D729E1" w:rsidRPr="006B4859" w:rsidRDefault="00D729E1" w:rsidP="006B4859">
      <w:pPr>
        <w:tabs>
          <w:tab w:val="left" w:pos="993"/>
        </w:tabs>
        <w:ind w:firstLine="567"/>
        <w:jc w:val="both"/>
        <w:rPr>
          <w:rFonts w:ascii="Tahoma" w:hAnsi="Tahoma" w:cs="Tahoma"/>
          <w:sz w:val="22"/>
          <w:szCs w:val="22"/>
        </w:rPr>
      </w:pPr>
    </w:p>
    <w:p w14:paraId="373F993C" w14:textId="66E55A45" w:rsidR="001D2BF7" w:rsidRPr="006B4859" w:rsidRDefault="00F21930" w:rsidP="006B4859">
      <w:pPr>
        <w:jc w:val="center"/>
        <w:rPr>
          <w:rFonts w:ascii="Tahoma" w:hAnsi="Tahoma" w:cs="Tahoma"/>
          <w:b/>
          <w:bCs/>
          <w:sz w:val="22"/>
          <w:szCs w:val="22"/>
        </w:rPr>
      </w:pPr>
      <w:r w:rsidRPr="006B4859">
        <w:rPr>
          <w:rFonts w:ascii="Tahoma" w:hAnsi="Tahoma" w:cs="Tahoma"/>
          <w:b/>
          <w:bCs/>
          <w:sz w:val="22"/>
          <w:szCs w:val="22"/>
        </w:rPr>
        <w:t>VIII</w:t>
      </w:r>
      <w:r w:rsidR="006B4859">
        <w:rPr>
          <w:rFonts w:ascii="Tahoma" w:hAnsi="Tahoma" w:cs="Tahoma"/>
          <w:b/>
          <w:bCs/>
          <w:sz w:val="22"/>
          <w:szCs w:val="22"/>
        </w:rPr>
        <w:t>.</w:t>
      </w:r>
      <w:r w:rsidR="001D2BF7" w:rsidRPr="006B4859">
        <w:rPr>
          <w:rFonts w:ascii="Tahoma" w:hAnsi="Tahoma" w:cs="Tahoma"/>
          <w:b/>
          <w:bCs/>
          <w:sz w:val="22"/>
          <w:szCs w:val="22"/>
        </w:rPr>
        <w:t xml:space="preserve"> SKYRIUS</w:t>
      </w:r>
    </w:p>
    <w:p w14:paraId="1DE676FA" w14:textId="77777777" w:rsidR="001D2BF7" w:rsidRPr="006B4859" w:rsidRDefault="001D2BF7" w:rsidP="006B4859">
      <w:pPr>
        <w:jc w:val="center"/>
        <w:rPr>
          <w:rFonts w:ascii="Tahoma" w:hAnsi="Tahoma" w:cs="Tahoma"/>
          <w:b/>
          <w:bCs/>
          <w:sz w:val="22"/>
          <w:szCs w:val="22"/>
        </w:rPr>
      </w:pPr>
      <w:r w:rsidRPr="006B4859">
        <w:rPr>
          <w:rFonts w:ascii="Tahoma" w:hAnsi="Tahoma" w:cs="Tahoma"/>
          <w:b/>
          <w:bCs/>
          <w:sz w:val="22"/>
          <w:szCs w:val="22"/>
        </w:rPr>
        <w:t>SUTARTIES KEITIMO IR PAPILDYMO TVARKA</w:t>
      </w:r>
    </w:p>
    <w:p w14:paraId="55FBAF98" w14:textId="77777777" w:rsidR="00A81FA8" w:rsidRPr="006B4859" w:rsidRDefault="00A81FA8" w:rsidP="006B4859">
      <w:pPr>
        <w:ind w:firstLine="720"/>
        <w:jc w:val="both"/>
        <w:rPr>
          <w:rFonts w:ascii="Tahoma" w:eastAsia="Calibri" w:hAnsi="Tahoma" w:cs="Tahoma"/>
          <w:sz w:val="22"/>
          <w:szCs w:val="22"/>
        </w:rPr>
      </w:pPr>
    </w:p>
    <w:p w14:paraId="338C3435" w14:textId="02CE1C23" w:rsidR="00A81FA8" w:rsidRPr="006B4859" w:rsidRDefault="00A81FA8" w:rsidP="006B4859">
      <w:pPr>
        <w:pStyle w:val="ListParagraph"/>
        <w:numPr>
          <w:ilvl w:val="0"/>
          <w:numId w:val="20"/>
        </w:numPr>
        <w:tabs>
          <w:tab w:val="left" w:pos="1080"/>
        </w:tabs>
        <w:ind w:left="0" w:firstLine="720"/>
        <w:jc w:val="both"/>
        <w:rPr>
          <w:rFonts w:ascii="Tahoma" w:eastAsia="Calibri" w:hAnsi="Tahoma" w:cs="Tahoma"/>
          <w:sz w:val="22"/>
          <w:szCs w:val="22"/>
        </w:rPr>
      </w:pPr>
      <w:r w:rsidRPr="006B4859">
        <w:rPr>
          <w:rFonts w:ascii="Tahoma" w:eastAsia="Calibri" w:hAnsi="Tahoma" w:cs="Tahoma"/>
          <w:sz w:val="22"/>
          <w:szCs w:val="22"/>
        </w:rPr>
        <w:t xml:space="preserve">Visi Sutarties pakeitimai ir papildymai, išskyrus Sutarties </w:t>
      </w:r>
      <w:r w:rsidR="00D3110C" w:rsidRPr="006B4859">
        <w:rPr>
          <w:rFonts w:ascii="Tahoma" w:eastAsia="Calibri" w:hAnsi="Tahoma" w:cs="Tahoma"/>
          <w:sz w:val="22"/>
          <w:szCs w:val="22"/>
        </w:rPr>
        <w:t>20</w:t>
      </w:r>
      <w:r w:rsidRPr="006B4859">
        <w:rPr>
          <w:rFonts w:ascii="Tahoma" w:eastAsia="Calibri" w:hAnsi="Tahoma" w:cs="Tahoma"/>
          <w:sz w:val="22"/>
          <w:szCs w:val="22"/>
        </w:rPr>
        <w:t xml:space="preserve"> ir 2</w:t>
      </w:r>
      <w:r w:rsidR="00D3110C" w:rsidRPr="006B4859">
        <w:rPr>
          <w:rFonts w:ascii="Tahoma" w:eastAsia="Calibri" w:hAnsi="Tahoma" w:cs="Tahoma"/>
          <w:sz w:val="22"/>
          <w:szCs w:val="22"/>
        </w:rPr>
        <w:t>1</w:t>
      </w:r>
      <w:r w:rsidRPr="006B4859">
        <w:rPr>
          <w:rFonts w:ascii="Tahoma" w:eastAsia="Calibri" w:hAnsi="Tahoma" w:cs="Tahoma"/>
          <w:sz w:val="22"/>
          <w:szCs w:val="22"/>
        </w:rPr>
        <w:t xml:space="preserve"> punktuose numatytus atvejus, bus daromi tarp Šalių pasirašant papildomus susitarimus dėl Sutarties keitimo ar papildymo, kurie tampa neatskiriama Sutarties dalimi. </w:t>
      </w:r>
    </w:p>
    <w:p w14:paraId="24BBB4DD" w14:textId="5DC6BE49" w:rsidR="00A81FA8" w:rsidRPr="006B4859" w:rsidRDefault="00A81FA8" w:rsidP="006B4859">
      <w:pPr>
        <w:pStyle w:val="ListParagraph"/>
        <w:numPr>
          <w:ilvl w:val="0"/>
          <w:numId w:val="20"/>
        </w:numPr>
        <w:tabs>
          <w:tab w:val="left" w:pos="1080"/>
        </w:tabs>
        <w:ind w:left="0" w:firstLine="720"/>
        <w:jc w:val="both"/>
        <w:rPr>
          <w:rFonts w:ascii="Tahoma" w:eastAsia="Calibri" w:hAnsi="Tahoma" w:cs="Tahoma"/>
          <w:sz w:val="22"/>
          <w:szCs w:val="22"/>
        </w:rPr>
      </w:pPr>
      <w:r w:rsidRPr="006B4859">
        <w:rPr>
          <w:rFonts w:ascii="Tahoma" w:eastAsia="Calibri" w:hAnsi="Tahoma" w:cs="Tahoma"/>
          <w:sz w:val="22"/>
          <w:szCs w:val="22"/>
        </w:rPr>
        <w:t xml:space="preserve">Gavėjas turi teisę vienašališkai keisti Sutartyje nurodytas Duomenų teikimo ir naudojimo tvarką ir (ar) sąlygas, pranešdamas </w:t>
      </w:r>
      <w:r w:rsidR="00EF3389" w:rsidRPr="006B4859">
        <w:rPr>
          <w:rFonts w:ascii="Tahoma" w:eastAsia="Calibri" w:hAnsi="Tahoma" w:cs="Tahoma"/>
          <w:sz w:val="22"/>
          <w:szCs w:val="22"/>
        </w:rPr>
        <w:t>Teismui</w:t>
      </w:r>
      <w:r w:rsidRPr="006B4859">
        <w:rPr>
          <w:rFonts w:ascii="Tahoma" w:eastAsia="Calibri" w:hAnsi="Tahoma" w:cs="Tahoma"/>
          <w:sz w:val="22"/>
          <w:szCs w:val="22"/>
        </w:rPr>
        <w:t xml:space="preserve"> apie tai prieš 30 (trisdešimt) kalendorinių dienų (interneto puslapyje </w:t>
      </w:r>
      <w:hyperlink r:id="rId10" w:history="1">
        <w:r w:rsidRPr="006B4859">
          <w:rPr>
            <w:rFonts w:ascii="Tahoma" w:eastAsia="Calibri" w:hAnsi="Tahoma" w:cs="Tahoma"/>
            <w:sz w:val="22"/>
            <w:szCs w:val="22"/>
          </w:rPr>
          <w:t>www.registrucentras.lt</w:t>
        </w:r>
      </w:hyperlink>
      <w:r w:rsidRPr="006B4859">
        <w:rPr>
          <w:rFonts w:ascii="Tahoma" w:eastAsia="Calibri" w:hAnsi="Tahoma" w:cs="Tahoma"/>
          <w:sz w:val="22"/>
          <w:szCs w:val="22"/>
        </w:rPr>
        <w:t xml:space="preserve"> ir (ar) elektroniniu paštu Sutarties XII skyriuje „Šalių rekvizitai“ nurodytu elektroninio pašto adresu) iki duomenų teikimo ir naudojimo tvarkos ir (ar) sąlygų pasikeitimo.</w:t>
      </w:r>
    </w:p>
    <w:p w14:paraId="5016536F" w14:textId="3BAA74A3" w:rsidR="00A81FA8" w:rsidRPr="006B4859" w:rsidRDefault="00A81FA8" w:rsidP="006B4859">
      <w:pPr>
        <w:pStyle w:val="ListParagraph"/>
        <w:numPr>
          <w:ilvl w:val="0"/>
          <w:numId w:val="20"/>
        </w:numPr>
        <w:tabs>
          <w:tab w:val="left" w:pos="1080"/>
        </w:tabs>
        <w:ind w:left="0" w:firstLine="720"/>
        <w:jc w:val="both"/>
        <w:rPr>
          <w:rFonts w:ascii="Tahoma" w:eastAsia="Calibri" w:hAnsi="Tahoma" w:cs="Tahoma"/>
          <w:sz w:val="22"/>
          <w:szCs w:val="22"/>
        </w:rPr>
      </w:pPr>
      <w:r w:rsidRPr="006B4859">
        <w:rPr>
          <w:rFonts w:ascii="Tahoma" w:eastAsia="Calibri" w:hAnsi="Tahoma" w:cs="Tahoma"/>
          <w:sz w:val="22"/>
          <w:szCs w:val="22"/>
        </w:rPr>
        <w:t>Pasikeitus Sutartyje nurodytų teisės aktų nuostatoms, taip pat Sutarties 13 ir 2</w:t>
      </w:r>
      <w:r w:rsidR="003B2733" w:rsidRPr="006B4859">
        <w:rPr>
          <w:rFonts w:ascii="Tahoma" w:eastAsia="Calibri" w:hAnsi="Tahoma" w:cs="Tahoma"/>
          <w:sz w:val="22"/>
          <w:szCs w:val="22"/>
        </w:rPr>
        <w:t xml:space="preserve">0 </w:t>
      </w:r>
      <w:r w:rsidRPr="006B4859">
        <w:rPr>
          <w:rFonts w:ascii="Tahoma" w:eastAsia="Calibri" w:hAnsi="Tahoma" w:cs="Tahoma"/>
          <w:sz w:val="22"/>
          <w:szCs w:val="22"/>
        </w:rPr>
        <w:t xml:space="preserve">punktuose numatytais atvejais, Sutartis nekeičiama, o taikomos aktualios teisės aktų nuostatos arba Gavėjo  vienašališkai pakeista duomenų teikimo ir naudojimo tvarka ir (ar) sąlygos, apie kurias Gavėjas praneša </w:t>
      </w:r>
      <w:r w:rsidR="00EF3389" w:rsidRPr="006B4859">
        <w:rPr>
          <w:rFonts w:ascii="Tahoma" w:eastAsia="Calibri" w:hAnsi="Tahoma" w:cs="Tahoma"/>
          <w:sz w:val="22"/>
          <w:szCs w:val="22"/>
        </w:rPr>
        <w:t>Tei</w:t>
      </w:r>
      <w:r w:rsidR="003B2733" w:rsidRPr="006B4859">
        <w:rPr>
          <w:rFonts w:ascii="Tahoma" w:eastAsia="Calibri" w:hAnsi="Tahoma" w:cs="Tahoma"/>
          <w:sz w:val="22"/>
          <w:szCs w:val="22"/>
        </w:rPr>
        <w:t>s</w:t>
      </w:r>
      <w:r w:rsidR="00EF3389" w:rsidRPr="006B4859">
        <w:rPr>
          <w:rFonts w:ascii="Tahoma" w:eastAsia="Calibri" w:hAnsi="Tahoma" w:cs="Tahoma"/>
          <w:sz w:val="22"/>
          <w:szCs w:val="22"/>
        </w:rPr>
        <w:t>mui</w:t>
      </w:r>
      <w:r w:rsidR="003B2733" w:rsidRPr="006B4859">
        <w:rPr>
          <w:rFonts w:ascii="Tahoma" w:eastAsia="Calibri" w:hAnsi="Tahoma" w:cs="Tahoma"/>
          <w:sz w:val="22"/>
          <w:szCs w:val="22"/>
        </w:rPr>
        <w:t xml:space="preserve"> Sutarties 20</w:t>
      </w:r>
      <w:r w:rsidRPr="006B4859">
        <w:rPr>
          <w:rFonts w:ascii="Tahoma" w:eastAsia="Calibri" w:hAnsi="Tahoma" w:cs="Tahoma"/>
          <w:sz w:val="22"/>
          <w:szCs w:val="22"/>
        </w:rPr>
        <w:t xml:space="preserve"> punkte nustatyta tvarka.</w:t>
      </w:r>
    </w:p>
    <w:p w14:paraId="038B984D" w14:textId="02800D85" w:rsidR="00A81FA8" w:rsidRPr="006B4859" w:rsidRDefault="00A81FA8" w:rsidP="006B4859">
      <w:pPr>
        <w:pStyle w:val="ListParagraph"/>
        <w:numPr>
          <w:ilvl w:val="0"/>
          <w:numId w:val="20"/>
        </w:numPr>
        <w:tabs>
          <w:tab w:val="left" w:pos="1080"/>
        </w:tabs>
        <w:ind w:left="0" w:firstLine="720"/>
        <w:jc w:val="both"/>
        <w:rPr>
          <w:rFonts w:ascii="Tahoma" w:eastAsia="Calibri" w:hAnsi="Tahoma" w:cs="Tahoma"/>
          <w:sz w:val="22"/>
          <w:szCs w:val="22"/>
        </w:rPr>
      </w:pPr>
      <w:r w:rsidRPr="006B4859">
        <w:rPr>
          <w:rFonts w:ascii="Tahoma" w:eastAsia="Calibri" w:hAnsi="Tahoma" w:cs="Tahoma"/>
          <w:sz w:val="22"/>
          <w:szCs w:val="22"/>
        </w:rPr>
        <w:t xml:space="preserve">Visi Sutarties pakeitimai ir papildymai įsigalioja nuo jų pasirašymo dienos, jeigu juose nenumatyta vėlesnė įsigaliojimo data.  </w:t>
      </w:r>
    </w:p>
    <w:p w14:paraId="1D5E86AF" w14:textId="65CBCA76" w:rsidR="00A81FA8" w:rsidRPr="006B4859" w:rsidRDefault="00A81FA8" w:rsidP="006B4859">
      <w:pPr>
        <w:pStyle w:val="ListParagraph"/>
        <w:numPr>
          <w:ilvl w:val="0"/>
          <w:numId w:val="20"/>
        </w:numPr>
        <w:tabs>
          <w:tab w:val="left" w:pos="1080"/>
        </w:tabs>
        <w:ind w:left="0" w:firstLine="720"/>
        <w:jc w:val="both"/>
        <w:rPr>
          <w:rFonts w:ascii="Tahoma" w:eastAsia="Calibri" w:hAnsi="Tahoma" w:cs="Tahoma"/>
          <w:sz w:val="22"/>
          <w:szCs w:val="22"/>
        </w:rPr>
      </w:pPr>
      <w:r w:rsidRPr="006B4859">
        <w:rPr>
          <w:rFonts w:ascii="Tahoma" w:eastAsia="Calibri" w:hAnsi="Tahoma" w:cs="Tahoma"/>
          <w:sz w:val="22"/>
          <w:szCs w:val="22"/>
        </w:rPr>
        <w:t>Visi Sutarties pakeitimai ir papildymai laikomi neatskiriama Sutarties dalimi.</w:t>
      </w:r>
    </w:p>
    <w:p w14:paraId="3BC4FCB2" w14:textId="77777777" w:rsidR="00606A13" w:rsidRPr="006B4859" w:rsidRDefault="00606A13" w:rsidP="006B4859">
      <w:pPr>
        <w:pStyle w:val="Betarp1"/>
        <w:jc w:val="both"/>
        <w:rPr>
          <w:rFonts w:ascii="Tahoma" w:hAnsi="Tahoma" w:cs="Tahoma"/>
        </w:rPr>
      </w:pPr>
    </w:p>
    <w:p w14:paraId="35EB4133" w14:textId="277CC807" w:rsidR="00AF1D04" w:rsidRPr="006B4859" w:rsidRDefault="00F21930" w:rsidP="006B4859">
      <w:pPr>
        <w:tabs>
          <w:tab w:val="left" w:pos="0"/>
          <w:tab w:val="left" w:pos="567"/>
          <w:tab w:val="left" w:pos="3402"/>
        </w:tabs>
        <w:ind w:firstLine="3969"/>
        <w:rPr>
          <w:rFonts w:ascii="Tahoma" w:hAnsi="Tahoma" w:cs="Tahoma"/>
          <w:b/>
          <w:i/>
          <w:sz w:val="22"/>
          <w:szCs w:val="22"/>
        </w:rPr>
      </w:pPr>
      <w:r w:rsidRPr="006B4859">
        <w:rPr>
          <w:rFonts w:ascii="Tahoma" w:hAnsi="Tahoma" w:cs="Tahoma"/>
          <w:b/>
          <w:sz w:val="22"/>
          <w:szCs w:val="22"/>
        </w:rPr>
        <w:t>IX</w:t>
      </w:r>
      <w:r w:rsidR="006B4859">
        <w:rPr>
          <w:rFonts w:ascii="Tahoma" w:hAnsi="Tahoma" w:cs="Tahoma"/>
          <w:b/>
          <w:sz w:val="22"/>
          <w:szCs w:val="22"/>
        </w:rPr>
        <w:t>.</w:t>
      </w:r>
      <w:r w:rsidR="00AF1D04" w:rsidRPr="006B4859">
        <w:rPr>
          <w:rFonts w:ascii="Tahoma" w:hAnsi="Tahoma" w:cs="Tahoma"/>
          <w:b/>
          <w:sz w:val="22"/>
          <w:szCs w:val="22"/>
        </w:rPr>
        <w:t xml:space="preserve"> SKYRIUS</w:t>
      </w:r>
    </w:p>
    <w:p w14:paraId="3557F912" w14:textId="7F7D141C" w:rsidR="001002F4" w:rsidRPr="006B4859" w:rsidRDefault="003359B3" w:rsidP="006B4859">
      <w:pPr>
        <w:pStyle w:val="Betarp1"/>
        <w:jc w:val="center"/>
        <w:rPr>
          <w:rFonts w:ascii="Tahoma" w:hAnsi="Tahoma" w:cs="Tahoma"/>
          <w:b/>
        </w:rPr>
      </w:pPr>
      <w:r w:rsidRPr="006B4859">
        <w:rPr>
          <w:rFonts w:ascii="Tahoma" w:hAnsi="Tahoma" w:cs="Tahoma"/>
          <w:b/>
        </w:rPr>
        <w:t>NENUGALIMOS JĖGOS (</w:t>
      </w:r>
      <w:r w:rsidRPr="006B4859">
        <w:rPr>
          <w:rFonts w:ascii="Tahoma" w:hAnsi="Tahoma" w:cs="Tahoma"/>
          <w:b/>
          <w:i/>
          <w:iCs/>
        </w:rPr>
        <w:t>FORCE MAJEURE</w:t>
      </w:r>
      <w:r w:rsidRPr="006B4859">
        <w:rPr>
          <w:rFonts w:ascii="Tahoma" w:hAnsi="Tahoma" w:cs="Tahoma"/>
          <w:b/>
        </w:rPr>
        <w:t>) APLINKYBĖS</w:t>
      </w:r>
    </w:p>
    <w:p w14:paraId="7C797339" w14:textId="77777777" w:rsidR="00D1421D" w:rsidRPr="006B4859" w:rsidRDefault="00D1421D" w:rsidP="006B4859">
      <w:pPr>
        <w:pStyle w:val="Betarp1"/>
        <w:jc w:val="center"/>
        <w:rPr>
          <w:rFonts w:ascii="Tahoma" w:hAnsi="Tahoma" w:cs="Tahoma"/>
          <w:b/>
        </w:rPr>
      </w:pPr>
    </w:p>
    <w:p w14:paraId="0AFB0461" w14:textId="3014C1E9" w:rsidR="001002F4" w:rsidRPr="006B4859" w:rsidRDefault="00D729E1"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Nė viena iš Sutarties</w:t>
      </w:r>
      <w:r w:rsidR="001002F4" w:rsidRPr="006B4859">
        <w:rPr>
          <w:rFonts w:ascii="Tahoma" w:hAnsi="Tahoma" w:cs="Tahoma"/>
          <w:sz w:val="22"/>
          <w:szCs w:val="22"/>
        </w:rPr>
        <w:t xml:space="preserve"> </w:t>
      </w:r>
      <w:r w:rsidRPr="006B4859">
        <w:rPr>
          <w:rFonts w:ascii="Tahoma" w:hAnsi="Tahoma" w:cs="Tahoma"/>
          <w:sz w:val="22"/>
          <w:szCs w:val="22"/>
        </w:rPr>
        <w:t>Š</w:t>
      </w:r>
      <w:r w:rsidR="001002F4" w:rsidRPr="006B4859">
        <w:rPr>
          <w:rFonts w:ascii="Tahoma" w:hAnsi="Tahoma" w:cs="Tahoma"/>
          <w:sz w:val="22"/>
          <w:szCs w:val="22"/>
        </w:rPr>
        <w:t>ali</w:t>
      </w:r>
      <w:r w:rsidRPr="006B4859">
        <w:rPr>
          <w:rFonts w:ascii="Tahoma" w:hAnsi="Tahoma" w:cs="Tahoma"/>
          <w:sz w:val="22"/>
          <w:szCs w:val="22"/>
        </w:rPr>
        <w:t>ų</w:t>
      </w:r>
      <w:r w:rsidR="001002F4" w:rsidRPr="006B4859">
        <w:rPr>
          <w:rFonts w:ascii="Tahoma" w:hAnsi="Tahoma" w:cs="Tahoma"/>
          <w:sz w:val="22"/>
          <w:szCs w:val="22"/>
        </w:rPr>
        <w:t xml:space="preserve"> neatsako už </w:t>
      </w:r>
      <w:r w:rsidRPr="006B4859">
        <w:rPr>
          <w:rFonts w:ascii="Tahoma" w:hAnsi="Tahoma" w:cs="Tahoma"/>
          <w:sz w:val="22"/>
          <w:szCs w:val="22"/>
        </w:rPr>
        <w:t xml:space="preserve">bet kurios </w:t>
      </w:r>
      <w:r w:rsidR="001002F4" w:rsidRPr="006B4859">
        <w:rPr>
          <w:rFonts w:ascii="Tahoma" w:hAnsi="Tahoma" w:cs="Tahoma"/>
          <w:sz w:val="22"/>
          <w:szCs w:val="22"/>
        </w:rPr>
        <w:t>savo prievol</w:t>
      </w:r>
      <w:r w:rsidRPr="006B4859">
        <w:rPr>
          <w:rFonts w:ascii="Tahoma" w:hAnsi="Tahoma" w:cs="Tahoma"/>
          <w:sz w:val="22"/>
          <w:szCs w:val="22"/>
        </w:rPr>
        <w:t>ės</w:t>
      </w:r>
      <w:r w:rsidR="001002F4" w:rsidRPr="006B4859">
        <w:rPr>
          <w:rFonts w:ascii="Tahoma" w:hAnsi="Tahoma" w:cs="Tahoma"/>
          <w:sz w:val="22"/>
          <w:szCs w:val="22"/>
        </w:rPr>
        <w:t xml:space="preserve"> ne</w:t>
      </w:r>
      <w:r w:rsidRPr="006B4859">
        <w:rPr>
          <w:rFonts w:ascii="Tahoma" w:hAnsi="Tahoma" w:cs="Tahoma"/>
          <w:sz w:val="22"/>
          <w:szCs w:val="22"/>
        </w:rPr>
        <w:t>į</w:t>
      </w:r>
      <w:r w:rsidR="001002F4" w:rsidRPr="006B4859">
        <w:rPr>
          <w:rFonts w:ascii="Tahoma" w:hAnsi="Tahoma" w:cs="Tahoma"/>
          <w:sz w:val="22"/>
          <w:szCs w:val="22"/>
        </w:rPr>
        <w:t>vykdymą</w:t>
      </w:r>
      <w:r w:rsidRPr="006B4859">
        <w:rPr>
          <w:rFonts w:ascii="Tahoma" w:hAnsi="Tahoma" w:cs="Tahoma"/>
          <w:sz w:val="22"/>
          <w:szCs w:val="22"/>
        </w:rPr>
        <w:t xml:space="preserve"> ar dalinį neįvykdymą</w:t>
      </w:r>
      <w:r w:rsidR="001002F4" w:rsidRPr="006B4859">
        <w:rPr>
          <w:rFonts w:ascii="Tahoma" w:hAnsi="Tahoma" w:cs="Tahoma"/>
          <w:sz w:val="22"/>
          <w:szCs w:val="22"/>
        </w:rPr>
        <w:t>, jei</w:t>
      </w:r>
      <w:r w:rsidR="00C644CB" w:rsidRPr="006B4859">
        <w:rPr>
          <w:rFonts w:ascii="Tahoma" w:hAnsi="Tahoma" w:cs="Tahoma"/>
          <w:sz w:val="22"/>
          <w:szCs w:val="22"/>
        </w:rPr>
        <w:t>gu</w:t>
      </w:r>
      <w:r w:rsidR="001002F4" w:rsidRPr="006B4859">
        <w:rPr>
          <w:rFonts w:ascii="Tahoma" w:hAnsi="Tahoma" w:cs="Tahoma"/>
          <w:sz w:val="22"/>
          <w:szCs w:val="22"/>
        </w:rPr>
        <w:t xml:space="preserve"> </w:t>
      </w:r>
      <w:r w:rsidR="00C644CB" w:rsidRPr="006B4859">
        <w:rPr>
          <w:rFonts w:ascii="Tahoma" w:hAnsi="Tahoma" w:cs="Tahoma"/>
          <w:sz w:val="22"/>
          <w:szCs w:val="22"/>
        </w:rPr>
        <w:t xml:space="preserve">ji </w:t>
      </w:r>
      <w:r w:rsidR="001002F4" w:rsidRPr="006B4859">
        <w:rPr>
          <w:rFonts w:ascii="Tahoma" w:hAnsi="Tahoma" w:cs="Tahoma"/>
          <w:sz w:val="22"/>
          <w:szCs w:val="22"/>
        </w:rPr>
        <w:t xml:space="preserve">įrodo, kad </w:t>
      </w:r>
      <w:r w:rsidR="00C644CB" w:rsidRPr="006B4859">
        <w:rPr>
          <w:rFonts w:ascii="Tahoma" w:hAnsi="Tahoma" w:cs="Tahoma"/>
          <w:sz w:val="22"/>
          <w:szCs w:val="22"/>
        </w:rPr>
        <w:t xml:space="preserve">prievolė neįvykdyta dėl aplinkybių, kurių ji negalėjo kontroliuoti bei protingai numatyti Sutarties sudarymo metu, ir kad negalėjo užkirsti kelio šioms aplinkybėms ar pasekmėms atsirasti. </w:t>
      </w:r>
    </w:p>
    <w:p w14:paraId="5AE3B2BC" w14:textId="5505B37A" w:rsidR="001002F4" w:rsidRPr="006B4859" w:rsidRDefault="001D2BF7"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w:t>
      </w:r>
    </w:p>
    <w:p w14:paraId="6C19AF41" w14:textId="5CEC7C68" w:rsidR="00D729E1" w:rsidRPr="006B4859" w:rsidRDefault="001D2BF7"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r w:rsidR="001002F4" w:rsidRPr="006B4859">
        <w:rPr>
          <w:rFonts w:ascii="Tahoma" w:hAnsi="Tahoma" w:cs="Tahoma"/>
          <w:sz w:val="22"/>
          <w:szCs w:val="22"/>
        </w:rPr>
        <w:t xml:space="preserve"> </w:t>
      </w:r>
    </w:p>
    <w:p w14:paraId="7845707F" w14:textId="2090F5D7" w:rsidR="000760DF" w:rsidRPr="006B4859" w:rsidRDefault="00D729E1"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274D6258" w14:textId="77777777" w:rsidR="00A823B4" w:rsidRPr="006B4859" w:rsidRDefault="00A823B4" w:rsidP="006B4859">
      <w:pPr>
        <w:tabs>
          <w:tab w:val="left" w:pos="426"/>
          <w:tab w:val="left" w:pos="540"/>
        </w:tabs>
        <w:ind w:firstLine="567"/>
        <w:jc w:val="both"/>
        <w:rPr>
          <w:rFonts w:ascii="Tahoma" w:hAnsi="Tahoma" w:cs="Tahoma"/>
          <w:sz w:val="22"/>
          <w:szCs w:val="22"/>
        </w:rPr>
      </w:pPr>
    </w:p>
    <w:p w14:paraId="348843C9" w14:textId="64493D49" w:rsidR="00BE2990" w:rsidRPr="006B4859" w:rsidRDefault="00F21930" w:rsidP="006B4859">
      <w:pPr>
        <w:tabs>
          <w:tab w:val="left" w:pos="0"/>
          <w:tab w:val="left" w:pos="567"/>
          <w:tab w:val="left" w:pos="3402"/>
        </w:tabs>
        <w:jc w:val="center"/>
        <w:rPr>
          <w:rFonts w:ascii="Tahoma" w:hAnsi="Tahoma" w:cs="Tahoma"/>
          <w:b/>
          <w:sz w:val="22"/>
          <w:szCs w:val="22"/>
        </w:rPr>
      </w:pPr>
      <w:r w:rsidRPr="006B4859">
        <w:rPr>
          <w:rFonts w:ascii="Tahoma" w:hAnsi="Tahoma" w:cs="Tahoma"/>
          <w:b/>
          <w:sz w:val="22"/>
          <w:szCs w:val="22"/>
        </w:rPr>
        <w:lastRenderedPageBreak/>
        <w:t>X</w:t>
      </w:r>
      <w:r w:rsidR="006B4859">
        <w:rPr>
          <w:rFonts w:ascii="Tahoma" w:hAnsi="Tahoma" w:cs="Tahoma"/>
          <w:b/>
          <w:sz w:val="22"/>
          <w:szCs w:val="22"/>
        </w:rPr>
        <w:t>.</w:t>
      </w:r>
      <w:r w:rsidR="00BE2990" w:rsidRPr="006B4859">
        <w:rPr>
          <w:rFonts w:ascii="Tahoma" w:hAnsi="Tahoma" w:cs="Tahoma"/>
          <w:b/>
          <w:sz w:val="22"/>
          <w:szCs w:val="22"/>
        </w:rPr>
        <w:t xml:space="preserve"> SKYRIUS</w:t>
      </w:r>
    </w:p>
    <w:p w14:paraId="5EC28C0E" w14:textId="1C7BAF5B" w:rsidR="006D55FF" w:rsidRPr="006B4859" w:rsidRDefault="006D55FF" w:rsidP="006B4859">
      <w:pPr>
        <w:tabs>
          <w:tab w:val="left" w:pos="0"/>
          <w:tab w:val="left" w:pos="567"/>
          <w:tab w:val="left" w:pos="3402"/>
        </w:tabs>
        <w:jc w:val="center"/>
        <w:rPr>
          <w:rFonts w:ascii="Tahoma" w:hAnsi="Tahoma" w:cs="Tahoma"/>
          <w:b/>
          <w:sz w:val="22"/>
          <w:szCs w:val="22"/>
        </w:rPr>
      </w:pPr>
      <w:r w:rsidRPr="006B4859">
        <w:rPr>
          <w:rFonts w:ascii="Tahoma" w:hAnsi="Tahoma" w:cs="Tahoma"/>
          <w:b/>
          <w:sz w:val="22"/>
          <w:szCs w:val="22"/>
        </w:rPr>
        <w:t xml:space="preserve"> SUTARTIES </w:t>
      </w:r>
      <w:r w:rsidR="00A823B4" w:rsidRPr="006B4859">
        <w:rPr>
          <w:rFonts w:ascii="Tahoma" w:hAnsi="Tahoma" w:cs="Tahoma"/>
          <w:b/>
          <w:sz w:val="22"/>
          <w:szCs w:val="22"/>
        </w:rPr>
        <w:t>GALIOJIMAS</w:t>
      </w:r>
      <w:r w:rsidR="006F3FE5" w:rsidRPr="006B4859">
        <w:rPr>
          <w:rFonts w:ascii="Tahoma" w:hAnsi="Tahoma" w:cs="Tahoma"/>
          <w:b/>
          <w:sz w:val="22"/>
          <w:szCs w:val="22"/>
        </w:rPr>
        <w:t xml:space="preserve"> IR NUTRAUKIMAS</w:t>
      </w:r>
    </w:p>
    <w:p w14:paraId="48B077D2" w14:textId="2BD14D7E" w:rsidR="00ED2252" w:rsidRPr="006B4859" w:rsidRDefault="00ED2252" w:rsidP="00BF50D1">
      <w:pPr>
        <w:tabs>
          <w:tab w:val="left" w:pos="0"/>
          <w:tab w:val="left" w:pos="567"/>
          <w:tab w:val="left" w:pos="3402"/>
        </w:tabs>
        <w:rPr>
          <w:rFonts w:ascii="Tahoma" w:hAnsi="Tahoma" w:cs="Tahoma"/>
          <w:b/>
          <w:sz w:val="22"/>
          <w:szCs w:val="22"/>
        </w:rPr>
      </w:pPr>
    </w:p>
    <w:p w14:paraId="25017CB0" w14:textId="3EAC2962" w:rsidR="00ED2252" w:rsidRPr="006B4859" w:rsidRDefault="00ED2252"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 xml:space="preserve">Sutartis įsigalioja nuo jos pasirašymo dienos ir galioja neterminuotai. Jeigu Sutartis Šalių pasirašoma ne tą pačią dieną, laikoma, kad Sutartis įsigalioja tą dieną, kai ją pasirašo antroji Šalis.  </w:t>
      </w:r>
    </w:p>
    <w:p w14:paraId="45192735" w14:textId="0C9639EB" w:rsidR="00ED2252" w:rsidRPr="006B4859" w:rsidRDefault="00ED2252"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 xml:space="preserve">Įsigaliojus Sutarčiai, netenka galios Šalių anksčiau sudaryta sutartis dėl Duomenų teikimo </w:t>
      </w:r>
      <w:r w:rsidR="008A718F" w:rsidRPr="006B4859">
        <w:rPr>
          <w:rFonts w:ascii="Tahoma" w:hAnsi="Tahoma" w:cs="Tahoma"/>
          <w:sz w:val="22"/>
          <w:szCs w:val="22"/>
        </w:rPr>
        <w:t xml:space="preserve">Neveiksnių ir ribotai veiksnių asmenų </w:t>
      </w:r>
      <w:r w:rsidRPr="006B4859">
        <w:rPr>
          <w:rFonts w:ascii="Tahoma" w:hAnsi="Tahoma" w:cs="Tahoma"/>
          <w:sz w:val="22"/>
          <w:szCs w:val="22"/>
        </w:rPr>
        <w:t xml:space="preserve"> registrui (jei tokia sutartis buvo sudaryta). </w:t>
      </w:r>
    </w:p>
    <w:p w14:paraId="7101E9BA" w14:textId="6912C91F" w:rsidR="00ED2252" w:rsidRPr="006B4859" w:rsidRDefault="00ED2252"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Sutartis pasibaigia, kai:</w:t>
      </w:r>
      <w:r w:rsidRPr="006B4859">
        <w:rPr>
          <w:rFonts w:ascii="Tahoma" w:hAnsi="Tahoma" w:cs="Tahoma"/>
          <w:sz w:val="22"/>
          <w:szCs w:val="22"/>
        </w:rPr>
        <w:tab/>
      </w:r>
    </w:p>
    <w:p w14:paraId="71707DBA" w14:textId="06B1CD69" w:rsidR="00ED2252" w:rsidRPr="006B4859" w:rsidRDefault="00ED2252" w:rsidP="006B4859">
      <w:pPr>
        <w:pStyle w:val="ListParagraph"/>
        <w:numPr>
          <w:ilvl w:val="1"/>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Sutartis nutraukiama Šalių sutarimu;</w:t>
      </w:r>
    </w:p>
    <w:p w14:paraId="03943DD6" w14:textId="510FFE28" w:rsidR="00ED2252" w:rsidRPr="006B4859" w:rsidRDefault="00ED2252" w:rsidP="006B4859">
      <w:pPr>
        <w:pStyle w:val="ListParagraph"/>
        <w:numPr>
          <w:ilvl w:val="1"/>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bCs/>
          <w:sz w:val="22"/>
          <w:szCs w:val="22"/>
        </w:rPr>
        <w:t>Sutartis nutraukiama vienašališkai Sutarties 31 punkte nustatyta tvarka;</w:t>
      </w:r>
    </w:p>
    <w:p w14:paraId="6914F88E" w14:textId="2D9E6244" w:rsidR="00ED2252" w:rsidRPr="006B4859" w:rsidRDefault="00ED2252" w:rsidP="006B4859">
      <w:pPr>
        <w:pStyle w:val="ListParagraph"/>
        <w:numPr>
          <w:ilvl w:val="1"/>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 xml:space="preserve">netekus galios teisės aktams, reglamentuojantiems Šalių teisę teikti ar gauti Duomenis arba kitais atvejais, įskaitant, bet neapsiribojant, Šalies reorganizavimą, likvidavimą, veiklos apribojimą, dėl kurių </w:t>
      </w:r>
      <w:r w:rsidR="008A718F" w:rsidRPr="006B4859">
        <w:rPr>
          <w:rFonts w:ascii="Tahoma" w:hAnsi="Tahoma" w:cs="Tahoma"/>
          <w:sz w:val="22"/>
          <w:szCs w:val="22"/>
        </w:rPr>
        <w:t xml:space="preserve">Teismas </w:t>
      </w:r>
      <w:r w:rsidRPr="006B4859">
        <w:rPr>
          <w:rFonts w:ascii="Tahoma" w:hAnsi="Tahoma" w:cs="Tahoma"/>
          <w:sz w:val="22"/>
          <w:szCs w:val="22"/>
        </w:rPr>
        <w:t>netenka teisės tvarkyti ir teikti Duomenis, o Gavėjas gauti ir tvarkyti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64905A2B" w14:textId="1536702E" w:rsidR="00ED2252" w:rsidRPr="006B4859" w:rsidRDefault="00ED2252" w:rsidP="006B4859">
      <w:pPr>
        <w:pStyle w:val="ListParagraph"/>
        <w:numPr>
          <w:ilvl w:val="0"/>
          <w:numId w:val="20"/>
        </w:numPr>
        <w:tabs>
          <w:tab w:val="left" w:pos="1080"/>
        </w:tabs>
        <w:ind w:left="0" w:firstLine="720"/>
        <w:jc w:val="both"/>
        <w:rPr>
          <w:rFonts w:ascii="Tahoma" w:hAnsi="Tahoma" w:cs="Tahoma"/>
          <w:bCs/>
          <w:sz w:val="22"/>
          <w:szCs w:val="22"/>
        </w:rPr>
      </w:pPr>
      <w:r w:rsidRPr="006B4859">
        <w:rPr>
          <w:rFonts w:ascii="Tahoma" w:hAnsi="Tahoma" w:cs="Tahoma"/>
          <w:bCs/>
          <w:sz w:val="22"/>
          <w:szCs w:val="22"/>
        </w:rPr>
        <w:t>Sutarties nutraukimo vienašališkai sąlygos ir tvarka:</w:t>
      </w:r>
    </w:p>
    <w:p w14:paraId="10E003C2" w14:textId="4CF6DAB5" w:rsidR="00ED2252" w:rsidRPr="006B4859" w:rsidRDefault="00ED2252" w:rsidP="006B4859">
      <w:pPr>
        <w:pStyle w:val="ListParagraph"/>
        <w:numPr>
          <w:ilvl w:val="1"/>
          <w:numId w:val="20"/>
        </w:numPr>
        <w:tabs>
          <w:tab w:val="left" w:pos="1080"/>
        </w:tabs>
        <w:ind w:left="0" w:firstLine="720"/>
        <w:jc w:val="both"/>
        <w:rPr>
          <w:rFonts w:ascii="Tahoma" w:hAnsi="Tahoma" w:cs="Tahoma"/>
          <w:bCs/>
          <w:sz w:val="22"/>
          <w:szCs w:val="22"/>
        </w:rPr>
      </w:pPr>
      <w:r w:rsidRPr="006B4859">
        <w:rPr>
          <w:rFonts w:ascii="Tahoma" w:hAnsi="Tahoma" w:cs="Tahoma"/>
          <w:bCs/>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7CFCDEAC" w14:textId="3652ED69" w:rsidR="00ED2252" w:rsidRPr="006B4859" w:rsidRDefault="00ED2252" w:rsidP="006B4859">
      <w:pPr>
        <w:pStyle w:val="ListParagraph"/>
        <w:numPr>
          <w:ilvl w:val="1"/>
          <w:numId w:val="20"/>
        </w:numPr>
        <w:tabs>
          <w:tab w:val="left" w:pos="1080"/>
        </w:tabs>
        <w:ind w:left="0" w:firstLine="720"/>
        <w:jc w:val="both"/>
        <w:rPr>
          <w:rFonts w:ascii="Tahoma" w:hAnsi="Tahoma" w:cs="Tahoma"/>
          <w:bCs/>
          <w:sz w:val="22"/>
          <w:szCs w:val="22"/>
        </w:rPr>
      </w:pPr>
      <w:r w:rsidRPr="006B4859">
        <w:rPr>
          <w:rFonts w:ascii="Tahoma" w:hAnsi="Tahoma" w:cs="Tahoma"/>
          <w:bCs/>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0BF76B57" w14:textId="2337A1BC" w:rsidR="00ED2252" w:rsidRPr="006B4859" w:rsidRDefault="00ED2252"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 xml:space="preserve">Jei bet kuri Sutarties nuostata tampa ar pripažįstama visiškai ar iš dalies negaliojančia, tai neturi įtakos kitų Sutarties nuostatų galiojimui. </w:t>
      </w:r>
    </w:p>
    <w:p w14:paraId="2DDDB003" w14:textId="76094589" w:rsidR="00ED2252" w:rsidRPr="006B4859" w:rsidRDefault="00ED2252" w:rsidP="006B4859">
      <w:pPr>
        <w:pStyle w:val="ListParagraph"/>
        <w:numPr>
          <w:ilvl w:val="0"/>
          <w:numId w:val="20"/>
        </w:numPr>
        <w:tabs>
          <w:tab w:val="left" w:pos="426"/>
          <w:tab w:val="left" w:pos="1080"/>
        </w:tabs>
        <w:ind w:left="0" w:firstLine="720"/>
        <w:jc w:val="both"/>
        <w:rPr>
          <w:rFonts w:ascii="Tahoma" w:hAnsi="Tahoma" w:cs="Tahoma"/>
          <w:sz w:val="22"/>
          <w:szCs w:val="22"/>
        </w:rPr>
      </w:pPr>
      <w:r w:rsidRPr="006B4859">
        <w:rPr>
          <w:rFonts w:ascii="Tahoma" w:hAnsi="Tahoma" w:cs="Tahoma"/>
          <w:sz w:val="22"/>
          <w:szCs w:val="22"/>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14:paraId="564A5C66" w14:textId="4523BD3F" w:rsidR="006F3FE5" w:rsidRPr="006B4859" w:rsidRDefault="006F3FE5" w:rsidP="006B4859">
      <w:pPr>
        <w:tabs>
          <w:tab w:val="left" w:pos="426"/>
        </w:tabs>
        <w:jc w:val="both"/>
        <w:rPr>
          <w:rFonts w:ascii="Tahoma" w:hAnsi="Tahoma" w:cs="Tahoma"/>
          <w:sz w:val="22"/>
          <w:szCs w:val="22"/>
        </w:rPr>
      </w:pPr>
    </w:p>
    <w:p w14:paraId="3B030729" w14:textId="404ED3DA" w:rsidR="00E12A04" w:rsidRPr="006B4859" w:rsidRDefault="00E12A04" w:rsidP="006B4859">
      <w:pPr>
        <w:jc w:val="center"/>
        <w:rPr>
          <w:rFonts w:ascii="Tahoma" w:hAnsi="Tahoma" w:cs="Tahoma"/>
          <w:b/>
          <w:bCs/>
          <w:sz w:val="22"/>
          <w:szCs w:val="22"/>
        </w:rPr>
      </w:pPr>
      <w:r w:rsidRPr="006B4859">
        <w:rPr>
          <w:rFonts w:ascii="Tahoma" w:hAnsi="Tahoma" w:cs="Tahoma"/>
          <w:b/>
          <w:bCs/>
          <w:sz w:val="22"/>
          <w:szCs w:val="22"/>
        </w:rPr>
        <w:t>XI</w:t>
      </w:r>
      <w:r w:rsidR="006B4859">
        <w:rPr>
          <w:rFonts w:ascii="Tahoma" w:hAnsi="Tahoma" w:cs="Tahoma"/>
          <w:b/>
          <w:bCs/>
          <w:sz w:val="22"/>
          <w:szCs w:val="22"/>
        </w:rPr>
        <w:t>.</w:t>
      </w:r>
      <w:r w:rsidRPr="006B4859">
        <w:rPr>
          <w:rFonts w:ascii="Tahoma" w:hAnsi="Tahoma" w:cs="Tahoma"/>
          <w:b/>
          <w:bCs/>
          <w:sz w:val="22"/>
          <w:szCs w:val="22"/>
        </w:rPr>
        <w:t xml:space="preserve"> SKYRIUS</w:t>
      </w:r>
    </w:p>
    <w:p w14:paraId="7E3681B6" w14:textId="77777777" w:rsidR="00E12A04" w:rsidRPr="006B4859" w:rsidRDefault="00E12A04" w:rsidP="006B4859">
      <w:pPr>
        <w:jc w:val="center"/>
        <w:rPr>
          <w:rFonts w:ascii="Tahoma" w:hAnsi="Tahoma" w:cs="Tahoma"/>
          <w:b/>
          <w:bCs/>
          <w:sz w:val="22"/>
          <w:szCs w:val="22"/>
        </w:rPr>
      </w:pPr>
      <w:r w:rsidRPr="006B4859">
        <w:rPr>
          <w:rFonts w:ascii="Tahoma" w:hAnsi="Tahoma" w:cs="Tahoma"/>
          <w:b/>
          <w:bCs/>
          <w:sz w:val="22"/>
          <w:szCs w:val="22"/>
        </w:rPr>
        <w:t>BAIGIAMOSIOS NUOSTATOS</w:t>
      </w:r>
    </w:p>
    <w:p w14:paraId="0C1B30CF" w14:textId="77777777" w:rsidR="00E12A04" w:rsidRPr="006B4859" w:rsidRDefault="00E12A04" w:rsidP="006B4859">
      <w:pPr>
        <w:ind w:firstLine="720"/>
        <w:jc w:val="center"/>
        <w:rPr>
          <w:rFonts w:ascii="Tahoma" w:hAnsi="Tahoma" w:cs="Tahoma"/>
          <w:b/>
          <w:bCs/>
          <w:sz w:val="22"/>
          <w:szCs w:val="22"/>
        </w:rPr>
      </w:pPr>
    </w:p>
    <w:p w14:paraId="0A2C3B43" w14:textId="29C5B286" w:rsidR="00E12A04" w:rsidRPr="006B4859" w:rsidRDefault="00E12A04"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7AD1CA96" w14:textId="6EBC6592" w:rsidR="00E12A04" w:rsidRPr="006B4859" w:rsidRDefault="00E12A04"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5D55E143" w14:textId="073CACDA" w:rsidR="00E12A04" w:rsidRPr="006B4859" w:rsidRDefault="00E12A04"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 xml:space="preserve">Šalys įsipareigoja per 5 (penkias) darbo dienas raštu informuoti viena kitą apie Sutartyje nurodytų banko ir kitų rekvizitų </w:t>
      </w:r>
      <w:proofErr w:type="spellStart"/>
      <w:r w:rsidRPr="006B4859">
        <w:rPr>
          <w:rFonts w:ascii="Tahoma" w:hAnsi="Tahoma" w:cs="Tahoma"/>
          <w:sz w:val="22"/>
          <w:szCs w:val="22"/>
        </w:rPr>
        <w:t>pasikeitimus</w:t>
      </w:r>
      <w:proofErr w:type="spellEnd"/>
      <w:r w:rsidRPr="006B4859">
        <w:rPr>
          <w:rFonts w:ascii="Tahoma" w:hAnsi="Tahoma" w:cs="Tahoma"/>
          <w:sz w:val="22"/>
          <w:szCs w:val="22"/>
        </w:rPr>
        <w:t>. Šalis, neįvykdžiusi šio reikalavimo, negali reikšti pretenzijų, kad kitos Šalies veiksmai, atlikti remiantis paskutiniais jai žinomais rekvizitais, neatitinka Sutarties sąlygų arba kad ji negavo pranešimų, siųstų pagal tuos rekvizitus.</w:t>
      </w:r>
    </w:p>
    <w:p w14:paraId="74A1C73E" w14:textId="6372835D" w:rsidR="00D570A8" w:rsidRPr="006B4859" w:rsidRDefault="00E12A04"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 xml:space="preserve">Sutartis sudaryta dviem egzemplioriais, turinčiais vienodą </w:t>
      </w:r>
      <w:r w:rsidR="00D1421D" w:rsidRPr="006B4859">
        <w:rPr>
          <w:rFonts w:ascii="Tahoma" w:hAnsi="Tahoma" w:cs="Tahoma"/>
          <w:sz w:val="22"/>
          <w:szCs w:val="22"/>
        </w:rPr>
        <w:t>teisinę</w:t>
      </w:r>
      <w:r w:rsidRPr="006B4859">
        <w:rPr>
          <w:rFonts w:ascii="Tahoma" w:hAnsi="Tahoma" w:cs="Tahoma"/>
          <w:sz w:val="22"/>
          <w:szCs w:val="22"/>
        </w:rPr>
        <w:t xml:space="preserve"> galią, po vieną egzempliorių kiekvienai Šaliai.</w:t>
      </w:r>
    </w:p>
    <w:p w14:paraId="200B82B3" w14:textId="3B3A9DEE" w:rsidR="00D570A8" w:rsidRDefault="004751A6" w:rsidP="006B4859">
      <w:pPr>
        <w:pStyle w:val="NoSpacing"/>
        <w:numPr>
          <w:ilvl w:val="0"/>
          <w:numId w:val="20"/>
        </w:numPr>
        <w:tabs>
          <w:tab w:val="left" w:pos="1080"/>
        </w:tabs>
        <w:ind w:left="0" w:firstLine="720"/>
        <w:jc w:val="both"/>
        <w:rPr>
          <w:rFonts w:ascii="Tahoma" w:hAnsi="Tahoma" w:cs="Tahoma"/>
        </w:rPr>
      </w:pPr>
      <w:r w:rsidRPr="006B4859">
        <w:rPr>
          <w:rFonts w:ascii="Tahoma" w:hAnsi="Tahoma" w:cs="Tahoma"/>
        </w:rPr>
        <w:t>Sutarties</w:t>
      </w:r>
      <w:r w:rsidR="00D570A8" w:rsidRPr="006B4859">
        <w:rPr>
          <w:rFonts w:ascii="Tahoma" w:hAnsi="Tahoma" w:cs="Tahoma"/>
        </w:rPr>
        <w:t xml:space="preserve"> priedas „</w:t>
      </w:r>
      <w:r w:rsidR="00CB0D98" w:rsidRPr="006B4859">
        <w:rPr>
          <w:rFonts w:ascii="Tahoma" w:hAnsi="Tahoma" w:cs="Tahoma"/>
        </w:rPr>
        <w:t xml:space="preserve">Teismo </w:t>
      </w:r>
      <w:r w:rsidR="00D570A8" w:rsidRPr="006B4859">
        <w:rPr>
          <w:rFonts w:ascii="Tahoma" w:hAnsi="Tahoma" w:cs="Tahoma"/>
        </w:rPr>
        <w:t>paskirtų asmenų sąrašas“ yra neatskiriam</w:t>
      </w:r>
      <w:r w:rsidR="00A81FA8" w:rsidRPr="006B4859">
        <w:rPr>
          <w:rFonts w:ascii="Tahoma" w:hAnsi="Tahoma" w:cs="Tahoma"/>
        </w:rPr>
        <w:t>a</w:t>
      </w:r>
      <w:r w:rsidR="00EF3389" w:rsidRPr="006B4859">
        <w:rPr>
          <w:rFonts w:ascii="Tahoma" w:hAnsi="Tahoma" w:cs="Tahoma"/>
        </w:rPr>
        <w:t xml:space="preserve"> </w:t>
      </w:r>
      <w:r w:rsidR="00D570A8" w:rsidRPr="006B4859">
        <w:rPr>
          <w:rFonts w:ascii="Tahoma" w:hAnsi="Tahoma" w:cs="Tahoma"/>
        </w:rPr>
        <w:t>Sutarties dal</w:t>
      </w:r>
      <w:r w:rsidR="00A81FA8" w:rsidRPr="006B4859">
        <w:rPr>
          <w:rFonts w:ascii="Tahoma" w:hAnsi="Tahoma" w:cs="Tahoma"/>
        </w:rPr>
        <w:t>i</w:t>
      </w:r>
      <w:r w:rsidR="00D570A8" w:rsidRPr="006B4859">
        <w:rPr>
          <w:rFonts w:ascii="Tahoma" w:hAnsi="Tahoma" w:cs="Tahoma"/>
        </w:rPr>
        <w:t>s.</w:t>
      </w:r>
    </w:p>
    <w:p w14:paraId="12351415" w14:textId="68FE4FAA" w:rsidR="00DF6FF6" w:rsidRPr="004751A6" w:rsidRDefault="00DF6FF6" w:rsidP="00BF50D1">
      <w:pPr>
        <w:tabs>
          <w:tab w:val="left" w:pos="284"/>
          <w:tab w:val="left" w:pos="426"/>
          <w:tab w:val="left" w:pos="709"/>
          <w:tab w:val="left" w:pos="851"/>
        </w:tabs>
        <w:spacing w:line="264" w:lineRule="auto"/>
        <w:jc w:val="both"/>
        <w:rPr>
          <w:rFonts w:ascii="Tahoma" w:hAnsi="Tahoma" w:cs="Tahoma"/>
          <w:sz w:val="22"/>
          <w:szCs w:val="22"/>
        </w:rPr>
      </w:pPr>
    </w:p>
    <w:p w14:paraId="5EBD9A6A" w14:textId="0CA453AD" w:rsidR="00E12A04" w:rsidRPr="004751A6" w:rsidRDefault="00E12A04" w:rsidP="000A28F8">
      <w:pPr>
        <w:tabs>
          <w:tab w:val="left" w:pos="0"/>
          <w:tab w:val="left" w:pos="567"/>
          <w:tab w:val="left" w:pos="3402"/>
        </w:tabs>
        <w:spacing w:line="264" w:lineRule="auto"/>
        <w:ind w:left="360"/>
        <w:jc w:val="center"/>
        <w:rPr>
          <w:rFonts w:ascii="Tahoma" w:hAnsi="Tahoma" w:cs="Tahoma"/>
          <w:b/>
          <w:sz w:val="22"/>
          <w:szCs w:val="22"/>
        </w:rPr>
      </w:pPr>
      <w:r w:rsidRPr="004751A6">
        <w:rPr>
          <w:rFonts w:ascii="Tahoma" w:hAnsi="Tahoma" w:cs="Tahoma"/>
          <w:b/>
          <w:sz w:val="22"/>
          <w:szCs w:val="22"/>
        </w:rPr>
        <w:t>X</w:t>
      </w:r>
      <w:r w:rsidR="00DA3882" w:rsidRPr="004751A6">
        <w:rPr>
          <w:rFonts w:ascii="Tahoma" w:hAnsi="Tahoma" w:cs="Tahoma"/>
          <w:b/>
          <w:sz w:val="22"/>
          <w:szCs w:val="22"/>
        </w:rPr>
        <w:t>II</w:t>
      </w:r>
      <w:r w:rsidR="006B4859">
        <w:rPr>
          <w:rFonts w:ascii="Tahoma" w:hAnsi="Tahoma" w:cs="Tahoma"/>
          <w:b/>
          <w:sz w:val="22"/>
          <w:szCs w:val="22"/>
        </w:rPr>
        <w:t>.</w:t>
      </w:r>
      <w:r w:rsidRPr="004751A6">
        <w:rPr>
          <w:rFonts w:ascii="Tahoma" w:hAnsi="Tahoma" w:cs="Tahoma"/>
          <w:b/>
          <w:sz w:val="22"/>
          <w:szCs w:val="22"/>
        </w:rPr>
        <w:t xml:space="preserve"> SKYRIUS</w:t>
      </w:r>
      <w:r w:rsidR="00DA3882" w:rsidRPr="004751A6">
        <w:rPr>
          <w:rFonts w:ascii="Tahoma" w:hAnsi="Tahoma" w:cs="Tahoma"/>
          <w:b/>
          <w:sz w:val="22"/>
          <w:szCs w:val="22"/>
        </w:rPr>
        <w:t xml:space="preserve"> </w:t>
      </w:r>
    </w:p>
    <w:p w14:paraId="19502CC4" w14:textId="1F086C2C" w:rsidR="00950631" w:rsidRPr="004751A6" w:rsidRDefault="00950631" w:rsidP="000A28F8">
      <w:pPr>
        <w:tabs>
          <w:tab w:val="left" w:pos="0"/>
          <w:tab w:val="left" w:pos="567"/>
          <w:tab w:val="left" w:pos="3402"/>
        </w:tabs>
        <w:spacing w:line="264" w:lineRule="auto"/>
        <w:ind w:left="360"/>
        <w:jc w:val="center"/>
        <w:rPr>
          <w:rFonts w:ascii="Tahoma" w:hAnsi="Tahoma" w:cs="Tahoma"/>
          <w:b/>
          <w:sz w:val="22"/>
          <w:szCs w:val="22"/>
        </w:rPr>
      </w:pPr>
      <w:r w:rsidRPr="004751A6">
        <w:rPr>
          <w:rFonts w:ascii="Tahoma" w:hAnsi="Tahoma" w:cs="Tahoma"/>
          <w:b/>
          <w:sz w:val="22"/>
          <w:szCs w:val="22"/>
        </w:rPr>
        <w:t>ŠALIŲ REKVIZITAI</w:t>
      </w:r>
    </w:p>
    <w:p w14:paraId="1FE45F7A" w14:textId="4F8AC98B" w:rsidR="006B4859" w:rsidRDefault="006B4859" w:rsidP="000A28F8">
      <w:pPr>
        <w:tabs>
          <w:tab w:val="left" w:pos="0"/>
        </w:tabs>
        <w:spacing w:line="264" w:lineRule="auto"/>
        <w:jc w:val="both"/>
        <w:rPr>
          <w:rFonts w:ascii="Tahoma" w:hAnsi="Tahoma" w:cs="Tahoma"/>
          <w:b/>
          <w:sz w:val="22"/>
          <w:szCs w:val="22"/>
        </w:rPr>
      </w:pPr>
    </w:p>
    <w:p w14:paraId="3861A99B" w14:textId="60C647F3" w:rsidR="006B4859" w:rsidRDefault="006B4859" w:rsidP="000A28F8">
      <w:pPr>
        <w:tabs>
          <w:tab w:val="left" w:pos="0"/>
        </w:tabs>
        <w:spacing w:line="264" w:lineRule="auto"/>
        <w:jc w:val="both"/>
        <w:rPr>
          <w:rFonts w:ascii="Tahoma" w:hAnsi="Tahoma" w:cs="Tahoma"/>
          <w:b/>
          <w:sz w:val="22"/>
          <w:szCs w:val="22"/>
        </w:rPr>
      </w:pPr>
    </w:p>
    <w:tbl>
      <w:tblPr>
        <w:tblW w:w="9634" w:type="dxa"/>
        <w:tblLayout w:type="fixed"/>
        <w:tblLook w:val="0000" w:firstRow="0" w:lastRow="0" w:firstColumn="0" w:lastColumn="0" w:noHBand="0" w:noVBand="0"/>
      </w:tblPr>
      <w:tblGrid>
        <w:gridCol w:w="4817"/>
        <w:gridCol w:w="4817"/>
      </w:tblGrid>
      <w:tr w:rsidR="006B4859" w:rsidRPr="005979AD" w14:paraId="528C80F9" w14:textId="77777777" w:rsidTr="002E7E2A">
        <w:trPr>
          <w:cantSplit/>
        </w:trPr>
        <w:tc>
          <w:tcPr>
            <w:tcW w:w="4817" w:type="dxa"/>
          </w:tcPr>
          <w:p w14:paraId="071EE800" w14:textId="77777777" w:rsidR="006B4859" w:rsidRPr="005979AD" w:rsidRDefault="006B4859" w:rsidP="002E7E2A">
            <w:pPr>
              <w:tabs>
                <w:tab w:val="left" w:pos="0"/>
              </w:tabs>
              <w:spacing w:line="247" w:lineRule="auto"/>
              <w:ind w:left="-105"/>
              <w:jc w:val="center"/>
              <w:rPr>
                <w:rFonts w:ascii="Tahoma" w:hAnsi="Tahoma" w:cs="Tahoma"/>
                <w:b/>
                <w:bCs/>
                <w:spacing w:val="-4"/>
                <w:sz w:val="22"/>
                <w:szCs w:val="22"/>
              </w:rPr>
            </w:pPr>
            <w:r w:rsidRPr="005979AD">
              <w:rPr>
                <w:rFonts w:ascii="Tahoma" w:hAnsi="Tahoma" w:cs="Tahoma"/>
                <w:b/>
                <w:sz w:val="22"/>
                <w:szCs w:val="22"/>
              </w:rPr>
              <w:t>TEIKĖJAS</w:t>
            </w:r>
          </w:p>
        </w:tc>
        <w:tc>
          <w:tcPr>
            <w:tcW w:w="4817" w:type="dxa"/>
          </w:tcPr>
          <w:p w14:paraId="47B7001F" w14:textId="737B08B9" w:rsidR="006B4859" w:rsidRPr="005979AD" w:rsidRDefault="006B4859" w:rsidP="002E7E2A">
            <w:pPr>
              <w:jc w:val="center"/>
              <w:rPr>
                <w:rFonts w:ascii="Tahoma" w:hAnsi="Tahoma" w:cs="Tahoma"/>
                <w:sz w:val="22"/>
                <w:szCs w:val="22"/>
                <w:lang w:eastAsia="x-none"/>
              </w:rPr>
            </w:pPr>
            <w:r>
              <w:rPr>
                <w:rFonts w:ascii="Tahoma" w:hAnsi="Tahoma" w:cs="Tahoma"/>
                <w:b/>
                <w:sz w:val="22"/>
                <w:szCs w:val="22"/>
                <w:lang w:eastAsia="x-none"/>
              </w:rPr>
              <w:t>TEISMAS</w:t>
            </w:r>
          </w:p>
        </w:tc>
      </w:tr>
      <w:tr w:rsidR="006B4859" w:rsidRPr="005979AD" w14:paraId="0319DC55" w14:textId="77777777" w:rsidTr="002E7E2A">
        <w:trPr>
          <w:cantSplit/>
        </w:trPr>
        <w:tc>
          <w:tcPr>
            <w:tcW w:w="4817" w:type="dxa"/>
          </w:tcPr>
          <w:p w14:paraId="733CB6E2" w14:textId="77777777" w:rsidR="006B4859" w:rsidRPr="005979AD" w:rsidRDefault="006B4859" w:rsidP="002E7E2A">
            <w:pPr>
              <w:tabs>
                <w:tab w:val="left" w:pos="0"/>
              </w:tabs>
              <w:spacing w:line="247" w:lineRule="auto"/>
              <w:ind w:left="-105"/>
              <w:jc w:val="both"/>
              <w:rPr>
                <w:rFonts w:ascii="Tahoma" w:hAnsi="Tahoma" w:cs="Tahoma"/>
                <w:b/>
                <w:spacing w:val="-4"/>
                <w:sz w:val="22"/>
                <w:szCs w:val="22"/>
              </w:rPr>
            </w:pPr>
            <w:r w:rsidRPr="005979AD">
              <w:rPr>
                <w:rFonts w:ascii="Tahoma" w:hAnsi="Tahoma" w:cs="Tahoma"/>
                <w:b/>
                <w:bCs/>
                <w:spacing w:val="-4"/>
                <w:sz w:val="22"/>
                <w:szCs w:val="22"/>
              </w:rPr>
              <w:t>Valstybės įmonė Registrų centras</w:t>
            </w:r>
          </w:p>
        </w:tc>
        <w:sdt>
          <w:sdtPr>
            <w:rPr>
              <w:rFonts w:ascii="Tahoma" w:hAnsi="Tahoma" w:cs="Tahoma"/>
              <w:b/>
              <w:sz w:val="22"/>
              <w:szCs w:val="22"/>
              <w:lang w:eastAsia="x-none"/>
            </w:rPr>
            <w:alias w:val="[įveskite pavadinimą]"/>
            <w:tag w:val="[įveskite pavadinimą]"/>
            <w:id w:val="-1541195882"/>
            <w:lock w:val="sdtLocked"/>
            <w:placeholder>
              <w:docPart w:val="BAFE67D3DCC443CFBE7EF1D08EA75AD4"/>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tc>
              <w:tcPr>
                <w:tcW w:w="4817" w:type="dxa"/>
              </w:tcPr>
              <w:p w14:paraId="7B40E18D" w14:textId="2F7C664D" w:rsidR="006B4859" w:rsidRPr="006B4859" w:rsidRDefault="00175517" w:rsidP="00175517">
                <w:pPr>
                  <w:rPr>
                    <w:rFonts w:ascii="Tahoma" w:hAnsi="Tahoma" w:cs="Tahoma"/>
                    <w:b/>
                    <w:sz w:val="22"/>
                    <w:szCs w:val="22"/>
                    <w:lang w:eastAsia="x-none"/>
                  </w:rPr>
                </w:pPr>
                <w:r w:rsidRPr="006B4859">
                  <w:rPr>
                    <w:rFonts w:ascii="Tahoma" w:hAnsi="Tahoma" w:cs="Tahoma"/>
                    <w:color w:val="FF0000"/>
                    <w:sz w:val="22"/>
                    <w:szCs w:val="22"/>
                    <w:lang w:eastAsia="lt-LT"/>
                  </w:rPr>
                  <w:t>[įveskite pavadinimą]</w:t>
                </w:r>
                <w:r w:rsidRPr="00035525">
                  <w:rPr>
                    <w:rStyle w:val="PlaceholderText"/>
                  </w:rPr>
                  <w:t>]</w:t>
                </w:r>
              </w:p>
            </w:tc>
          </w:sdtContent>
        </w:sdt>
      </w:tr>
      <w:tr w:rsidR="006B4859" w:rsidRPr="005979AD" w14:paraId="1D3876F3" w14:textId="77777777" w:rsidTr="002E7E2A">
        <w:trPr>
          <w:cantSplit/>
        </w:trPr>
        <w:tc>
          <w:tcPr>
            <w:tcW w:w="4817" w:type="dxa"/>
          </w:tcPr>
          <w:p w14:paraId="122650F8" w14:textId="77777777" w:rsidR="006B4859" w:rsidRPr="005979AD" w:rsidRDefault="006B4859" w:rsidP="002E7E2A">
            <w:pPr>
              <w:tabs>
                <w:tab w:val="left" w:pos="0"/>
              </w:tabs>
              <w:spacing w:line="247" w:lineRule="auto"/>
              <w:ind w:left="-105"/>
              <w:jc w:val="both"/>
              <w:rPr>
                <w:rFonts w:ascii="Tahoma" w:hAnsi="Tahoma" w:cs="Tahoma"/>
                <w:b/>
                <w:bCs/>
                <w:spacing w:val="-4"/>
                <w:sz w:val="22"/>
                <w:szCs w:val="22"/>
              </w:rPr>
            </w:pPr>
            <w:r w:rsidRPr="005979AD">
              <w:rPr>
                <w:rFonts w:ascii="Tahoma" w:hAnsi="Tahoma" w:cs="Tahoma"/>
                <w:spacing w:val="-4"/>
                <w:sz w:val="22"/>
                <w:szCs w:val="22"/>
              </w:rPr>
              <w:t>Juridinio asmens kodas 124110246</w:t>
            </w:r>
          </w:p>
        </w:tc>
        <w:tc>
          <w:tcPr>
            <w:tcW w:w="4817" w:type="dxa"/>
          </w:tcPr>
          <w:p w14:paraId="62FCF463" w14:textId="7C1C4698" w:rsidR="006B4859" w:rsidRPr="00175517" w:rsidRDefault="00175517" w:rsidP="002E7E2A">
            <w:pPr>
              <w:rPr>
                <w:rFonts w:ascii="Tahoma" w:hAnsi="Tahoma" w:cs="Tahoma"/>
                <w:sz w:val="22"/>
                <w:szCs w:val="22"/>
                <w:lang w:eastAsia="x-none"/>
              </w:rPr>
            </w:pPr>
            <w:r>
              <w:rPr>
                <w:rFonts w:ascii="Tahoma" w:hAnsi="Tahoma" w:cs="Tahoma"/>
                <w:sz w:val="22"/>
                <w:szCs w:val="22"/>
                <w:lang w:eastAsia="x-none"/>
              </w:rPr>
              <w:t>K</w:t>
            </w:r>
            <w:r w:rsidR="006B4859" w:rsidRPr="00175517">
              <w:rPr>
                <w:rFonts w:ascii="Tahoma" w:hAnsi="Tahoma" w:cs="Tahoma"/>
                <w:sz w:val="22"/>
                <w:szCs w:val="22"/>
                <w:lang w:eastAsia="x-none"/>
              </w:rPr>
              <w:t xml:space="preserve">odas </w:t>
            </w:r>
            <w:sdt>
              <w:sdtPr>
                <w:rPr>
                  <w:rStyle w:val="Beparykinimomaosios"/>
                  <w:rFonts w:ascii="Tahoma" w:hAnsi="Tahoma" w:cs="Tahoma"/>
                  <w:sz w:val="22"/>
                  <w:szCs w:val="22"/>
                </w:rPr>
                <w:alias w:val="asmens kodas (skaičiai)"/>
                <w:tag w:val="J.A. kodas"/>
                <w:id w:val="126514243"/>
                <w:placeholder>
                  <w:docPart w:val="59519414FFDA461282649ED0429FDC8E"/>
                </w:placeholder>
                <w:showingPlcHdr/>
                <w:text/>
              </w:sdtPr>
              <w:sdtEndPr>
                <w:rPr>
                  <w:rStyle w:val="DefaultParagraphFont"/>
                  <w:lang w:eastAsia="x-none"/>
                </w:rPr>
              </w:sdtEndPr>
              <w:sdtContent>
                <w:r>
                  <w:rPr>
                    <w:rFonts w:ascii="Tahoma" w:hAnsi="Tahoma" w:cs="Tahoma"/>
                    <w:color w:val="FF0000"/>
                    <w:sz w:val="22"/>
                    <w:szCs w:val="22"/>
                    <w:lang w:val="en-US" w:eastAsia="x-none"/>
                  </w:rPr>
                  <w:t xml:space="preserve">[įveskite </w:t>
                </w:r>
                <w:r w:rsidR="006B4859" w:rsidRPr="00175517">
                  <w:rPr>
                    <w:rFonts w:ascii="Tahoma" w:hAnsi="Tahoma" w:cs="Tahoma"/>
                    <w:color w:val="FF0000"/>
                    <w:sz w:val="22"/>
                    <w:szCs w:val="22"/>
                    <w:lang w:val="en-US" w:eastAsia="x-none"/>
                  </w:rPr>
                  <w:t xml:space="preserve"> kodą]</w:t>
                </w:r>
              </w:sdtContent>
            </w:sdt>
          </w:p>
        </w:tc>
      </w:tr>
      <w:tr w:rsidR="006B4859" w:rsidRPr="005979AD" w14:paraId="2F58BDB9" w14:textId="77777777" w:rsidTr="002E7E2A">
        <w:trPr>
          <w:cantSplit/>
        </w:trPr>
        <w:tc>
          <w:tcPr>
            <w:tcW w:w="4817" w:type="dxa"/>
          </w:tcPr>
          <w:p w14:paraId="1A37FADB" w14:textId="77777777" w:rsidR="006B4859" w:rsidRPr="005979AD" w:rsidRDefault="006B4859" w:rsidP="002E7E2A">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lastRenderedPageBreak/>
              <w:t>PVM mokėtojo kodas LT241102419</w:t>
            </w:r>
          </w:p>
        </w:tc>
        <w:tc>
          <w:tcPr>
            <w:tcW w:w="4817" w:type="dxa"/>
          </w:tcPr>
          <w:p w14:paraId="709F6E56" w14:textId="2C9BBAD9" w:rsidR="006B4859" w:rsidRPr="005979AD" w:rsidRDefault="006B4859" w:rsidP="002E7E2A">
            <w:pPr>
              <w:rPr>
                <w:rFonts w:ascii="Tahoma" w:hAnsi="Tahoma" w:cs="Tahoma"/>
                <w:sz w:val="22"/>
                <w:szCs w:val="22"/>
                <w:lang w:eastAsia="x-none"/>
              </w:rPr>
            </w:pPr>
          </w:p>
        </w:tc>
      </w:tr>
      <w:tr w:rsidR="006B4859" w:rsidRPr="005979AD" w14:paraId="67BB09B1" w14:textId="77777777" w:rsidTr="002E7E2A">
        <w:trPr>
          <w:cantSplit/>
        </w:trPr>
        <w:tc>
          <w:tcPr>
            <w:tcW w:w="4817" w:type="dxa"/>
          </w:tcPr>
          <w:p w14:paraId="7A732C02" w14:textId="77777777" w:rsidR="006B4859" w:rsidRPr="005979AD" w:rsidRDefault="006B4859" w:rsidP="002E7E2A">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 xml:space="preserve">Buveinė </w:t>
            </w:r>
            <w:r w:rsidRPr="005979AD">
              <w:rPr>
                <w:rFonts w:ascii="Tahoma" w:hAnsi="Tahoma" w:cs="Tahoma"/>
                <w:sz w:val="22"/>
                <w:szCs w:val="22"/>
              </w:rPr>
              <w:t>Lvovo g. 25-101, 09320 Vilnius</w:t>
            </w:r>
          </w:p>
        </w:tc>
        <w:tc>
          <w:tcPr>
            <w:tcW w:w="4817" w:type="dxa"/>
          </w:tcPr>
          <w:p w14:paraId="2F6C45B5" w14:textId="2641EB0A" w:rsidR="006B4859" w:rsidRPr="005979AD" w:rsidRDefault="006B4859" w:rsidP="002E7E2A">
            <w:pPr>
              <w:rPr>
                <w:rFonts w:ascii="Tahoma" w:hAnsi="Tahoma" w:cs="Tahoma"/>
                <w:sz w:val="22"/>
                <w:szCs w:val="22"/>
                <w:lang w:eastAsia="x-none"/>
              </w:rPr>
            </w:pPr>
            <w:r w:rsidRPr="005979AD">
              <w:rPr>
                <w:rFonts w:ascii="Tahoma" w:hAnsi="Tahoma" w:cs="Tahoma"/>
                <w:sz w:val="22"/>
                <w:szCs w:val="22"/>
                <w:lang w:eastAsia="x-none"/>
              </w:rPr>
              <w:t xml:space="preserve">Adresas </w:t>
            </w:r>
            <w:sdt>
              <w:sdtPr>
                <w:rPr>
                  <w:rStyle w:val="Beparykinimomaosios"/>
                  <w:rFonts w:ascii="Tahoma" w:hAnsi="Tahoma" w:cs="Tahoma"/>
                  <w:sz w:val="22"/>
                  <w:szCs w:val="22"/>
                </w:rPr>
                <w:alias w:val="Adresas, pašto kodas, miestas"/>
                <w:tag w:val="Adresas, pašto kodas, miestas"/>
                <w:id w:val="-640728081"/>
                <w:placeholder>
                  <w:docPart w:val="414C1F9B102E4DB2900174F71135B05A"/>
                </w:placeholder>
                <w:showingPlcHdr/>
                <w:text w:multiLine="1"/>
              </w:sdtPr>
              <w:sdtEndPr>
                <w:rPr>
                  <w:rStyle w:val="DefaultParagraphFont"/>
                  <w:lang w:eastAsia="x-none"/>
                </w:rPr>
              </w:sdtEndPr>
              <w:sdtContent>
                <w:r w:rsidR="00175517">
                  <w:rPr>
                    <w:rFonts w:ascii="Tahoma" w:hAnsi="Tahoma" w:cs="Tahoma"/>
                    <w:color w:val="FF0000"/>
                    <w:sz w:val="22"/>
                    <w:szCs w:val="22"/>
                    <w:lang w:eastAsia="x-none"/>
                  </w:rPr>
                  <w:t xml:space="preserve">[įveskite </w:t>
                </w:r>
                <w:r w:rsidRPr="005979AD">
                  <w:rPr>
                    <w:rFonts w:ascii="Tahoma" w:hAnsi="Tahoma" w:cs="Tahoma"/>
                    <w:color w:val="FF0000"/>
                    <w:sz w:val="22"/>
                    <w:szCs w:val="22"/>
                    <w:lang w:eastAsia="x-none"/>
                  </w:rPr>
                  <w:t xml:space="preserve"> adresą] </w:t>
                </w:r>
              </w:sdtContent>
            </w:sdt>
          </w:p>
        </w:tc>
      </w:tr>
      <w:tr w:rsidR="006B4859" w:rsidRPr="005979AD" w14:paraId="30CF6E23" w14:textId="77777777" w:rsidTr="002E7E2A">
        <w:trPr>
          <w:cantSplit/>
        </w:trPr>
        <w:tc>
          <w:tcPr>
            <w:tcW w:w="4817" w:type="dxa"/>
          </w:tcPr>
          <w:p w14:paraId="0D6FBC72" w14:textId="77777777" w:rsidR="006B4859" w:rsidRPr="005979AD" w:rsidRDefault="006B4859" w:rsidP="002E7E2A">
            <w:pPr>
              <w:tabs>
                <w:tab w:val="left" w:pos="0"/>
              </w:tabs>
              <w:spacing w:line="247" w:lineRule="auto"/>
              <w:ind w:left="-105"/>
              <w:jc w:val="both"/>
              <w:rPr>
                <w:rFonts w:ascii="Tahoma" w:hAnsi="Tahoma" w:cs="Tahoma"/>
                <w:b/>
                <w:spacing w:val="-4"/>
                <w:sz w:val="22"/>
                <w:szCs w:val="22"/>
              </w:rPr>
            </w:pPr>
            <w:r w:rsidRPr="005979AD">
              <w:rPr>
                <w:rFonts w:ascii="Tahoma" w:hAnsi="Tahoma" w:cs="Tahoma"/>
                <w:color w:val="000000"/>
                <w:spacing w:val="-4"/>
                <w:sz w:val="22"/>
                <w:szCs w:val="22"/>
              </w:rPr>
              <w:t xml:space="preserve">El. p. </w:t>
            </w:r>
            <w:hyperlink r:id="rId11" w:history="1">
              <w:r w:rsidRPr="005979AD">
                <w:rPr>
                  <w:rFonts w:ascii="Tahoma" w:hAnsi="Tahoma" w:cs="Tahoma"/>
                  <w:color w:val="0000FF"/>
                  <w:spacing w:val="-4"/>
                  <w:sz w:val="22"/>
                  <w:szCs w:val="22"/>
                  <w:u w:val="single"/>
                </w:rPr>
                <w:t>info@registrucentras.lt</w:t>
              </w:r>
            </w:hyperlink>
          </w:p>
        </w:tc>
        <w:tc>
          <w:tcPr>
            <w:tcW w:w="4817" w:type="dxa"/>
          </w:tcPr>
          <w:p w14:paraId="129D1F88" w14:textId="77777777" w:rsidR="006B4859" w:rsidRPr="005979AD" w:rsidRDefault="006B4859" w:rsidP="002E7E2A">
            <w:pPr>
              <w:rPr>
                <w:rFonts w:ascii="Tahoma" w:hAnsi="Tahoma" w:cs="Tahoma"/>
                <w:sz w:val="22"/>
                <w:szCs w:val="22"/>
                <w:lang w:eastAsia="x-none"/>
              </w:rPr>
            </w:pPr>
            <w:r w:rsidRPr="005979AD">
              <w:rPr>
                <w:rFonts w:ascii="Tahoma" w:hAnsi="Tahoma" w:cs="Tahoma"/>
                <w:sz w:val="22"/>
                <w:szCs w:val="22"/>
                <w:lang w:eastAsia="x-none"/>
              </w:rPr>
              <w:t xml:space="preserve">El. p. </w:t>
            </w:r>
            <w:sdt>
              <w:sdtPr>
                <w:rPr>
                  <w:rStyle w:val="Beparykinimomaosios"/>
                  <w:rFonts w:ascii="Tahoma" w:hAnsi="Tahoma" w:cs="Tahoma"/>
                  <w:sz w:val="22"/>
                  <w:szCs w:val="22"/>
                </w:rPr>
                <w:alias w:val="El. pašto adresas"/>
                <w:tag w:val="El. pašto adresas"/>
                <w:id w:val="-766926103"/>
                <w:placeholder>
                  <w:docPart w:val="406DB895E9B24D56B60D3F45C3D9CEBA"/>
                </w:placeholder>
                <w:showingPlcHdr/>
                <w:text/>
              </w:sdtPr>
              <w:sdtEndPr>
                <w:rPr>
                  <w:rStyle w:val="DefaultParagraphFont"/>
                  <w:lang w:eastAsia="x-none"/>
                </w:rPr>
              </w:sdtEndPr>
              <w:sdtContent>
                <w:r w:rsidRPr="005979AD">
                  <w:rPr>
                    <w:rFonts w:ascii="Tahoma" w:hAnsi="Tahoma" w:cs="Tahoma"/>
                    <w:color w:val="FF0000"/>
                    <w:sz w:val="22"/>
                    <w:szCs w:val="22"/>
                    <w:lang w:eastAsia="x-none"/>
                  </w:rPr>
                  <w:t>[įveskite el. pašto adresą]</w:t>
                </w:r>
              </w:sdtContent>
            </w:sdt>
          </w:p>
        </w:tc>
      </w:tr>
      <w:tr w:rsidR="006B4859" w:rsidRPr="005979AD" w14:paraId="21B18F3D" w14:textId="77777777" w:rsidTr="002E7E2A">
        <w:trPr>
          <w:cantSplit/>
        </w:trPr>
        <w:tc>
          <w:tcPr>
            <w:tcW w:w="4817" w:type="dxa"/>
          </w:tcPr>
          <w:p w14:paraId="20C1045E" w14:textId="77777777" w:rsidR="006B4859" w:rsidRPr="005979AD" w:rsidRDefault="006B4859" w:rsidP="002E7E2A">
            <w:pPr>
              <w:tabs>
                <w:tab w:val="left" w:pos="0"/>
              </w:tabs>
              <w:spacing w:line="247" w:lineRule="auto"/>
              <w:ind w:left="-105"/>
              <w:jc w:val="both"/>
              <w:rPr>
                <w:rFonts w:ascii="Tahoma" w:hAnsi="Tahoma" w:cs="Tahoma"/>
                <w:b/>
                <w:spacing w:val="-4"/>
                <w:sz w:val="22"/>
                <w:szCs w:val="22"/>
              </w:rPr>
            </w:pPr>
            <w:r w:rsidRPr="005979AD">
              <w:rPr>
                <w:rFonts w:ascii="Tahoma" w:hAnsi="Tahoma" w:cs="Tahoma"/>
                <w:color w:val="000000"/>
                <w:spacing w:val="-4"/>
                <w:sz w:val="22"/>
                <w:szCs w:val="22"/>
              </w:rPr>
              <w:t>Tel. (8 5) 268 8262</w:t>
            </w:r>
          </w:p>
        </w:tc>
        <w:tc>
          <w:tcPr>
            <w:tcW w:w="4817" w:type="dxa"/>
          </w:tcPr>
          <w:p w14:paraId="27D140D9" w14:textId="77777777" w:rsidR="006B4859" w:rsidRPr="005979AD" w:rsidRDefault="006B4859" w:rsidP="002E7E2A">
            <w:pPr>
              <w:rPr>
                <w:rFonts w:ascii="Tahoma" w:hAnsi="Tahoma" w:cs="Tahoma"/>
                <w:sz w:val="22"/>
                <w:szCs w:val="22"/>
                <w:lang w:eastAsia="x-none"/>
              </w:rPr>
            </w:pPr>
            <w:r w:rsidRPr="005979AD">
              <w:rPr>
                <w:rFonts w:ascii="Tahoma" w:hAnsi="Tahoma" w:cs="Tahoma"/>
                <w:sz w:val="22"/>
                <w:szCs w:val="22"/>
                <w:lang w:eastAsia="x-none"/>
              </w:rPr>
              <w:t xml:space="preserve">Tel. </w:t>
            </w:r>
            <w:sdt>
              <w:sdtPr>
                <w:rPr>
                  <w:rStyle w:val="Beparykinimomaosios"/>
                  <w:rFonts w:ascii="Tahoma" w:hAnsi="Tahoma" w:cs="Tahoma"/>
                  <w:sz w:val="22"/>
                  <w:szCs w:val="22"/>
                </w:rPr>
                <w:alias w:val="Telefono numeris"/>
                <w:tag w:val="Telefono numeris"/>
                <w:id w:val="2113238726"/>
                <w:placeholder>
                  <w:docPart w:val="AC99754768FF49DAB601EE6F01BA0754"/>
                </w:placeholder>
                <w:showingPlcHdr/>
                <w:text/>
              </w:sdtPr>
              <w:sdtEndPr>
                <w:rPr>
                  <w:rStyle w:val="DefaultParagraphFont"/>
                  <w:lang w:eastAsia="x-none"/>
                </w:rPr>
              </w:sdtEndPr>
              <w:sdtContent>
                <w:r w:rsidRPr="005979AD">
                  <w:rPr>
                    <w:rFonts w:ascii="Tahoma" w:hAnsi="Tahoma" w:cs="Tahoma"/>
                    <w:color w:val="FF0000"/>
                    <w:sz w:val="22"/>
                    <w:szCs w:val="22"/>
                    <w:lang w:eastAsia="x-none"/>
                  </w:rPr>
                  <w:t>[įveskite telefono numerį]</w:t>
                </w:r>
              </w:sdtContent>
            </w:sdt>
          </w:p>
        </w:tc>
      </w:tr>
      <w:tr w:rsidR="006B4859" w:rsidRPr="005979AD" w14:paraId="72F72B30" w14:textId="77777777" w:rsidTr="002E7E2A">
        <w:trPr>
          <w:cantSplit/>
        </w:trPr>
        <w:tc>
          <w:tcPr>
            <w:tcW w:w="4817" w:type="dxa"/>
          </w:tcPr>
          <w:p w14:paraId="33D0D8CC" w14:textId="77777777" w:rsidR="006B4859" w:rsidRPr="005979AD" w:rsidRDefault="006B4859" w:rsidP="002E7E2A">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Faks. (8 5) 268 8311</w:t>
            </w:r>
          </w:p>
        </w:tc>
        <w:tc>
          <w:tcPr>
            <w:tcW w:w="4817" w:type="dxa"/>
          </w:tcPr>
          <w:p w14:paraId="6E19E871" w14:textId="77777777" w:rsidR="006B4859" w:rsidRPr="005979AD" w:rsidRDefault="006B4859" w:rsidP="002E7E2A">
            <w:pPr>
              <w:rPr>
                <w:rFonts w:ascii="Tahoma" w:hAnsi="Tahoma" w:cs="Tahoma"/>
                <w:sz w:val="22"/>
                <w:szCs w:val="22"/>
                <w:lang w:eastAsia="x-none"/>
              </w:rPr>
            </w:pPr>
          </w:p>
        </w:tc>
      </w:tr>
      <w:tr w:rsidR="006B4859" w:rsidRPr="005979AD" w14:paraId="2586D0CD" w14:textId="77777777" w:rsidTr="002E7E2A">
        <w:trPr>
          <w:cantSplit/>
          <w:trHeight w:val="409"/>
        </w:trPr>
        <w:tc>
          <w:tcPr>
            <w:tcW w:w="4817" w:type="dxa"/>
            <w:vMerge w:val="restart"/>
          </w:tcPr>
          <w:p w14:paraId="0F40BF42" w14:textId="77777777" w:rsidR="006B4859" w:rsidRPr="005979AD" w:rsidRDefault="006B4859" w:rsidP="002E7E2A">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A. s. LT477044060005572969</w:t>
            </w:r>
          </w:p>
          <w:p w14:paraId="41F61354" w14:textId="77777777" w:rsidR="006B4859" w:rsidRPr="005979AD" w:rsidRDefault="006B4859" w:rsidP="002E7E2A">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AB SEB bankas, banko kodas 70440</w:t>
            </w:r>
            <w:r w:rsidRPr="005979AD" w:rsidDel="00011212">
              <w:rPr>
                <w:rFonts w:ascii="Tahoma" w:hAnsi="Tahoma" w:cs="Tahoma"/>
                <w:spacing w:val="-4"/>
                <w:sz w:val="22"/>
                <w:szCs w:val="22"/>
              </w:rPr>
              <w:t xml:space="preserve"> </w:t>
            </w:r>
          </w:p>
          <w:p w14:paraId="18505AE1" w14:textId="77777777" w:rsidR="006B4859" w:rsidRPr="005979AD" w:rsidRDefault="006B4859" w:rsidP="002E7E2A">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A. s. LT944010042400050387</w:t>
            </w:r>
          </w:p>
          <w:p w14:paraId="5DBB29A7" w14:textId="77777777" w:rsidR="006B4859" w:rsidRPr="005979AD" w:rsidRDefault="006B4859" w:rsidP="002E7E2A">
            <w:pPr>
              <w:tabs>
                <w:tab w:val="left" w:pos="738"/>
              </w:tabs>
              <w:spacing w:line="247" w:lineRule="auto"/>
              <w:ind w:left="-113"/>
              <w:jc w:val="both"/>
              <w:rPr>
                <w:rFonts w:ascii="Tahoma" w:hAnsi="Tahoma" w:cs="Tahoma"/>
                <w:spacing w:val="-4"/>
                <w:sz w:val="22"/>
                <w:szCs w:val="22"/>
              </w:rPr>
            </w:pPr>
            <w:proofErr w:type="spellStart"/>
            <w:r w:rsidRPr="005979AD">
              <w:rPr>
                <w:rFonts w:ascii="Tahoma" w:hAnsi="Tahoma" w:cs="Tahoma"/>
                <w:spacing w:val="-4"/>
                <w:sz w:val="22"/>
                <w:szCs w:val="22"/>
              </w:rPr>
              <w:t>Luminor</w:t>
            </w:r>
            <w:proofErr w:type="spellEnd"/>
            <w:r w:rsidRPr="005979AD">
              <w:rPr>
                <w:rFonts w:ascii="Tahoma" w:hAnsi="Tahoma" w:cs="Tahoma"/>
                <w:spacing w:val="-4"/>
                <w:sz w:val="22"/>
                <w:szCs w:val="22"/>
              </w:rPr>
              <w:t xml:space="preserve"> Bank AB, banko kodas 40100</w:t>
            </w:r>
          </w:p>
          <w:p w14:paraId="7039C32E" w14:textId="77777777" w:rsidR="006B4859" w:rsidRPr="005979AD" w:rsidRDefault="006B4859" w:rsidP="002E7E2A">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A. s. LT677300010095519600</w:t>
            </w:r>
          </w:p>
          <w:p w14:paraId="7301C1E8" w14:textId="77777777" w:rsidR="006B4859" w:rsidRPr="005979AD" w:rsidRDefault="006B4859" w:rsidP="002E7E2A">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„Swedbank“, AB, banko kodas 73000</w:t>
            </w:r>
            <w:r w:rsidRPr="005979AD" w:rsidDel="00011212">
              <w:rPr>
                <w:rFonts w:ascii="Tahoma" w:hAnsi="Tahoma" w:cs="Tahoma"/>
                <w:spacing w:val="-4"/>
                <w:sz w:val="22"/>
                <w:szCs w:val="22"/>
              </w:rPr>
              <w:t xml:space="preserve"> </w:t>
            </w:r>
          </w:p>
        </w:tc>
        <w:tc>
          <w:tcPr>
            <w:tcW w:w="4817" w:type="dxa"/>
          </w:tcPr>
          <w:p w14:paraId="2578C769" w14:textId="74DD971E" w:rsidR="006B4859" w:rsidRPr="005979AD" w:rsidRDefault="006B4859" w:rsidP="002E7E2A">
            <w:pPr>
              <w:rPr>
                <w:rFonts w:ascii="Tahoma" w:hAnsi="Tahoma" w:cs="Tahoma"/>
                <w:sz w:val="22"/>
                <w:szCs w:val="22"/>
                <w:lang w:eastAsia="x-none"/>
              </w:rPr>
            </w:pPr>
          </w:p>
        </w:tc>
      </w:tr>
      <w:tr w:rsidR="006B4859" w:rsidRPr="005979AD" w14:paraId="68E4D4B9" w14:textId="77777777" w:rsidTr="002E7E2A">
        <w:trPr>
          <w:cantSplit/>
          <w:trHeight w:val="408"/>
        </w:trPr>
        <w:tc>
          <w:tcPr>
            <w:tcW w:w="4817" w:type="dxa"/>
            <w:vMerge/>
          </w:tcPr>
          <w:p w14:paraId="40051127" w14:textId="77777777" w:rsidR="006B4859" w:rsidRPr="005979AD" w:rsidRDefault="006B4859" w:rsidP="002E7E2A">
            <w:pPr>
              <w:tabs>
                <w:tab w:val="left" w:pos="0"/>
              </w:tabs>
              <w:spacing w:line="247" w:lineRule="auto"/>
              <w:ind w:left="-105"/>
              <w:jc w:val="both"/>
              <w:rPr>
                <w:rFonts w:ascii="Tahoma" w:hAnsi="Tahoma" w:cs="Tahoma"/>
                <w:spacing w:val="-4"/>
                <w:sz w:val="22"/>
                <w:szCs w:val="22"/>
              </w:rPr>
            </w:pPr>
          </w:p>
        </w:tc>
        <w:tc>
          <w:tcPr>
            <w:tcW w:w="4817" w:type="dxa"/>
          </w:tcPr>
          <w:p w14:paraId="1D6FE65A" w14:textId="33E94F07" w:rsidR="006B4859" w:rsidRPr="005979AD" w:rsidRDefault="006B4859" w:rsidP="002E7E2A">
            <w:pPr>
              <w:rPr>
                <w:rFonts w:ascii="Tahoma" w:hAnsi="Tahoma" w:cs="Tahoma"/>
                <w:sz w:val="22"/>
                <w:szCs w:val="22"/>
                <w:lang w:eastAsia="x-none"/>
              </w:rPr>
            </w:pPr>
          </w:p>
        </w:tc>
      </w:tr>
      <w:tr w:rsidR="006B4859" w:rsidRPr="005979AD" w14:paraId="46359F7E" w14:textId="77777777" w:rsidTr="002E7E2A">
        <w:trPr>
          <w:cantSplit/>
          <w:trHeight w:val="408"/>
        </w:trPr>
        <w:tc>
          <w:tcPr>
            <w:tcW w:w="4817" w:type="dxa"/>
            <w:vMerge/>
          </w:tcPr>
          <w:p w14:paraId="2DC1A8BB" w14:textId="77777777" w:rsidR="006B4859" w:rsidRPr="005979AD" w:rsidRDefault="006B4859" w:rsidP="002E7E2A">
            <w:pPr>
              <w:tabs>
                <w:tab w:val="left" w:pos="0"/>
              </w:tabs>
              <w:spacing w:line="247" w:lineRule="auto"/>
              <w:ind w:left="-105"/>
              <w:jc w:val="both"/>
              <w:rPr>
                <w:rFonts w:ascii="Tahoma" w:hAnsi="Tahoma" w:cs="Tahoma"/>
                <w:spacing w:val="-4"/>
                <w:sz w:val="22"/>
                <w:szCs w:val="22"/>
              </w:rPr>
            </w:pPr>
          </w:p>
        </w:tc>
        <w:tc>
          <w:tcPr>
            <w:tcW w:w="4817" w:type="dxa"/>
          </w:tcPr>
          <w:p w14:paraId="7972DA82" w14:textId="593E2961" w:rsidR="006B4859" w:rsidRPr="005979AD" w:rsidRDefault="006B4859" w:rsidP="002E7E2A">
            <w:pPr>
              <w:rPr>
                <w:rFonts w:ascii="Tahoma" w:hAnsi="Tahoma" w:cs="Tahoma"/>
                <w:sz w:val="22"/>
                <w:szCs w:val="22"/>
                <w:lang w:eastAsia="x-none"/>
              </w:rPr>
            </w:pPr>
          </w:p>
        </w:tc>
      </w:tr>
      <w:tr w:rsidR="006B4859" w:rsidRPr="005979AD" w14:paraId="4735B2ED" w14:textId="77777777" w:rsidTr="002E7E2A">
        <w:trPr>
          <w:cantSplit/>
        </w:trPr>
        <w:tc>
          <w:tcPr>
            <w:tcW w:w="4817" w:type="dxa"/>
          </w:tcPr>
          <w:p w14:paraId="12347EC4" w14:textId="77777777" w:rsidR="006B4859" w:rsidRPr="005979AD" w:rsidRDefault="006B4859" w:rsidP="002E7E2A">
            <w:pPr>
              <w:tabs>
                <w:tab w:val="left" w:pos="738"/>
              </w:tabs>
              <w:spacing w:line="247" w:lineRule="auto"/>
              <w:ind w:left="-113"/>
              <w:jc w:val="both"/>
              <w:rPr>
                <w:rFonts w:ascii="Tahoma" w:hAnsi="Tahoma" w:cs="Tahoma"/>
                <w:spacing w:val="-4"/>
                <w:sz w:val="22"/>
                <w:szCs w:val="22"/>
              </w:rPr>
            </w:pPr>
          </w:p>
        </w:tc>
        <w:tc>
          <w:tcPr>
            <w:tcW w:w="4817" w:type="dxa"/>
          </w:tcPr>
          <w:p w14:paraId="02EFDE74" w14:textId="77777777" w:rsidR="006B4859" w:rsidRPr="005979AD" w:rsidRDefault="006B4859" w:rsidP="002E7E2A">
            <w:pPr>
              <w:rPr>
                <w:rFonts w:ascii="Tahoma" w:hAnsi="Tahoma" w:cs="Tahoma"/>
                <w:sz w:val="22"/>
                <w:szCs w:val="22"/>
                <w:lang w:eastAsia="x-none"/>
              </w:rPr>
            </w:pPr>
          </w:p>
        </w:tc>
      </w:tr>
      <w:tr w:rsidR="006B4859" w:rsidRPr="005979AD" w14:paraId="31FE7252" w14:textId="77777777" w:rsidTr="002E7E2A">
        <w:trPr>
          <w:cantSplit/>
          <w:trHeight w:val="790"/>
        </w:trPr>
        <w:tc>
          <w:tcPr>
            <w:tcW w:w="4817" w:type="dxa"/>
          </w:tcPr>
          <w:p w14:paraId="04FCE21B" w14:textId="365161A6" w:rsidR="00F82ED3" w:rsidRDefault="00F82ED3" w:rsidP="00F82ED3">
            <w:pPr>
              <w:jc w:val="center"/>
              <w:rPr>
                <w:rFonts w:ascii="Tahoma" w:hAnsi="Tahoma" w:cs="Tahoma"/>
                <w:sz w:val="22"/>
                <w:szCs w:val="22"/>
              </w:rPr>
            </w:pPr>
            <w:r w:rsidRPr="00F82ED3">
              <w:rPr>
                <w:rFonts w:ascii="Tahoma" w:hAnsi="Tahoma" w:cs="Tahoma"/>
                <w:sz w:val="22"/>
                <w:szCs w:val="22"/>
              </w:rPr>
              <w:t>Konsultacij</w:t>
            </w:r>
            <w:r w:rsidRPr="00F82ED3">
              <w:rPr>
                <w:rFonts w:ascii="Tahoma" w:hAnsi="Tahoma" w:cs="Tahoma" w:hint="eastAsia"/>
                <w:sz w:val="22"/>
                <w:szCs w:val="22"/>
              </w:rPr>
              <w:t>ų</w:t>
            </w:r>
            <w:r>
              <w:rPr>
                <w:rFonts w:ascii="Tahoma" w:hAnsi="Tahoma" w:cs="Tahoma"/>
                <w:sz w:val="22"/>
                <w:szCs w:val="22"/>
              </w:rPr>
              <w:t xml:space="preserve"> c</w:t>
            </w:r>
            <w:r w:rsidRPr="00F82ED3">
              <w:rPr>
                <w:rFonts w:ascii="Tahoma" w:hAnsi="Tahoma" w:cs="Tahoma"/>
                <w:sz w:val="22"/>
                <w:szCs w:val="22"/>
              </w:rPr>
              <w:t>entro vadov</w:t>
            </w:r>
            <w:r w:rsidRPr="00F82ED3">
              <w:rPr>
                <w:rFonts w:ascii="Tahoma" w:hAnsi="Tahoma" w:cs="Tahoma" w:hint="eastAsia"/>
                <w:sz w:val="22"/>
                <w:szCs w:val="22"/>
              </w:rPr>
              <w:t>ė</w:t>
            </w:r>
          </w:p>
          <w:p w14:paraId="721DFD12" w14:textId="7603156D" w:rsidR="006B4859" w:rsidRPr="005979AD" w:rsidRDefault="00F82ED3" w:rsidP="00F82ED3">
            <w:pPr>
              <w:jc w:val="center"/>
              <w:rPr>
                <w:rFonts w:ascii="Tahoma" w:hAnsi="Tahoma" w:cs="Tahoma"/>
                <w:sz w:val="22"/>
                <w:szCs w:val="22"/>
              </w:rPr>
            </w:pPr>
            <w:r w:rsidRPr="00F82ED3">
              <w:rPr>
                <w:rFonts w:ascii="Tahoma" w:hAnsi="Tahoma" w:cs="Tahoma"/>
                <w:sz w:val="22"/>
                <w:szCs w:val="22"/>
              </w:rPr>
              <w:t xml:space="preserve">Jurgita </w:t>
            </w:r>
            <w:proofErr w:type="spellStart"/>
            <w:r w:rsidRPr="00F82ED3">
              <w:rPr>
                <w:rFonts w:ascii="Tahoma" w:hAnsi="Tahoma" w:cs="Tahoma"/>
                <w:sz w:val="22"/>
                <w:szCs w:val="22"/>
              </w:rPr>
              <w:t>Jekeli</w:t>
            </w:r>
            <w:r w:rsidRPr="00F82ED3">
              <w:rPr>
                <w:rFonts w:ascii="Tahoma" w:hAnsi="Tahoma" w:cs="Tahoma" w:hint="eastAsia"/>
                <w:sz w:val="22"/>
                <w:szCs w:val="22"/>
              </w:rPr>
              <w:t>ū</w:t>
            </w:r>
            <w:r w:rsidRPr="00F82ED3">
              <w:rPr>
                <w:rFonts w:ascii="Tahoma" w:hAnsi="Tahoma" w:cs="Tahoma"/>
                <w:sz w:val="22"/>
                <w:szCs w:val="22"/>
              </w:rPr>
              <w:t>nait</w:t>
            </w:r>
            <w:r w:rsidRPr="00F82ED3">
              <w:rPr>
                <w:rFonts w:ascii="Tahoma" w:hAnsi="Tahoma" w:cs="Tahoma" w:hint="eastAsia"/>
                <w:sz w:val="22"/>
                <w:szCs w:val="22"/>
              </w:rPr>
              <w:t>ė</w:t>
            </w:r>
            <w:proofErr w:type="spellEnd"/>
          </w:p>
        </w:tc>
        <w:sdt>
          <w:sdtPr>
            <w:rPr>
              <w:rFonts w:ascii="Tahoma" w:hAnsi="Tahoma" w:cs="Tahoma"/>
              <w:sz w:val="22"/>
              <w:szCs w:val="22"/>
            </w:rPr>
            <w:id w:val="960075560"/>
            <w:lock w:val="sdtLocked"/>
            <w:placeholder>
              <w:docPart w:val="EE1B1254CF944610B5D1CD4350996B79"/>
            </w:placeholder>
            <w:showingPlcHdr/>
          </w:sdtPr>
          <w:sdtContent>
            <w:tc>
              <w:tcPr>
                <w:tcW w:w="4817" w:type="dxa"/>
              </w:tcPr>
              <w:p w14:paraId="44E57676" w14:textId="4F53D150" w:rsidR="006B4859" w:rsidRPr="005979AD" w:rsidRDefault="00BF50D1" w:rsidP="00BF50D1">
                <w:pPr>
                  <w:tabs>
                    <w:tab w:val="left" w:pos="1676"/>
                  </w:tabs>
                  <w:jc w:val="center"/>
                  <w:rPr>
                    <w:rFonts w:ascii="Tahoma" w:hAnsi="Tahoma" w:cs="Tahoma"/>
                    <w:sz w:val="22"/>
                    <w:szCs w:val="22"/>
                  </w:rPr>
                </w:pPr>
                <w:r w:rsidRPr="00BF50D1">
                  <w:rPr>
                    <w:rFonts w:ascii="Tahoma" w:hAnsi="Tahoma" w:cs="Tahoma"/>
                    <w:color w:val="FF0000"/>
                    <w:sz w:val="22"/>
                    <w:szCs w:val="22"/>
                  </w:rPr>
                  <w:t>[įveskite pareigas, vardą, pavardę]</w:t>
                </w:r>
              </w:p>
            </w:tc>
          </w:sdtContent>
        </w:sdt>
      </w:tr>
      <w:tr w:rsidR="006B4859" w:rsidRPr="005979AD" w14:paraId="3F810835" w14:textId="77777777" w:rsidTr="002E7E2A">
        <w:trPr>
          <w:cantSplit/>
          <w:trHeight w:val="790"/>
        </w:trPr>
        <w:tc>
          <w:tcPr>
            <w:tcW w:w="4817" w:type="dxa"/>
          </w:tcPr>
          <w:p w14:paraId="09748B62" w14:textId="77777777" w:rsidR="006B4859" w:rsidRPr="005979AD" w:rsidRDefault="006B4859" w:rsidP="002E7E2A">
            <w:pPr>
              <w:jc w:val="center"/>
              <w:rPr>
                <w:rFonts w:ascii="Tahoma" w:hAnsi="Tahoma" w:cs="Tahoma"/>
                <w:sz w:val="22"/>
                <w:szCs w:val="22"/>
              </w:rPr>
            </w:pPr>
            <w:r w:rsidRPr="005979AD">
              <w:rPr>
                <w:rFonts w:ascii="Tahoma" w:hAnsi="Tahoma" w:cs="Tahoma"/>
                <w:sz w:val="22"/>
                <w:szCs w:val="22"/>
              </w:rPr>
              <w:t>_____________________________</w:t>
            </w:r>
          </w:p>
          <w:p w14:paraId="5713EF0A" w14:textId="77777777" w:rsidR="006B4859" w:rsidRPr="005979AD" w:rsidRDefault="006B4859" w:rsidP="002E7E2A">
            <w:pPr>
              <w:jc w:val="center"/>
              <w:rPr>
                <w:rFonts w:ascii="Tahoma" w:hAnsi="Tahoma" w:cs="Tahoma"/>
                <w:sz w:val="22"/>
                <w:szCs w:val="22"/>
              </w:rPr>
            </w:pPr>
            <w:r w:rsidRPr="005979AD">
              <w:rPr>
                <w:rFonts w:ascii="Tahoma" w:hAnsi="Tahoma" w:cs="Tahoma"/>
                <w:sz w:val="22"/>
                <w:szCs w:val="22"/>
              </w:rPr>
              <w:t>(Parašas)</w:t>
            </w:r>
          </w:p>
          <w:p w14:paraId="32C63491" w14:textId="77777777" w:rsidR="006B4859" w:rsidRPr="005979AD" w:rsidRDefault="006B4859" w:rsidP="002E7E2A">
            <w:pPr>
              <w:jc w:val="right"/>
              <w:rPr>
                <w:rFonts w:ascii="Tahoma" w:hAnsi="Tahoma" w:cs="Tahoma"/>
                <w:sz w:val="22"/>
                <w:szCs w:val="22"/>
              </w:rPr>
            </w:pPr>
            <w:r w:rsidRPr="005979AD">
              <w:rPr>
                <w:rFonts w:ascii="Tahoma" w:hAnsi="Tahoma" w:cs="Tahoma"/>
                <w:sz w:val="22"/>
                <w:szCs w:val="22"/>
              </w:rPr>
              <w:t>A.V.</w:t>
            </w:r>
          </w:p>
        </w:tc>
        <w:tc>
          <w:tcPr>
            <w:tcW w:w="4817" w:type="dxa"/>
          </w:tcPr>
          <w:p w14:paraId="78DB61A9" w14:textId="77777777" w:rsidR="006B4859" w:rsidRPr="005979AD" w:rsidRDefault="006B4859" w:rsidP="002E7E2A">
            <w:pPr>
              <w:jc w:val="center"/>
              <w:rPr>
                <w:rFonts w:ascii="Tahoma" w:hAnsi="Tahoma" w:cs="Tahoma"/>
                <w:sz w:val="22"/>
                <w:szCs w:val="22"/>
              </w:rPr>
            </w:pPr>
            <w:r w:rsidRPr="005979AD">
              <w:rPr>
                <w:rFonts w:ascii="Tahoma" w:hAnsi="Tahoma" w:cs="Tahoma"/>
                <w:sz w:val="22"/>
                <w:szCs w:val="22"/>
              </w:rPr>
              <w:t>____________________________</w:t>
            </w:r>
          </w:p>
          <w:p w14:paraId="133E7913" w14:textId="77777777" w:rsidR="006B4859" w:rsidRPr="005979AD" w:rsidRDefault="006B4859" w:rsidP="002E7E2A">
            <w:pPr>
              <w:jc w:val="center"/>
              <w:rPr>
                <w:rFonts w:ascii="Tahoma" w:hAnsi="Tahoma" w:cs="Tahoma"/>
                <w:sz w:val="22"/>
                <w:szCs w:val="22"/>
              </w:rPr>
            </w:pPr>
            <w:r w:rsidRPr="005979AD">
              <w:rPr>
                <w:rFonts w:ascii="Tahoma" w:hAnsi="Tahoma" w:cs="Tahoma"/>
                <w:sz w:val="22"/>
                <w:szCs w:val="22"/>
              </w:rPr>
              <w:t>(Parašas)</w:t>
            </w:r>
          </w:p>
          <w:p w14:paraId="5EB777F0" w14:textId="77777777" w:rsidR="006B4859" w:rsidRPr="005979AD" w:rsidRDefault="006B4859" w:rsidP="002E7E2A">
            <w:pPr>
              <w:ind w:firstLine="3996"/>
              <w:rPr>
                <w:rFonts w:ascii="Tahoma" w:hAnsi="Tahoma" w:cs="Tahoma"/>
                <w:sz w:val="22"/>
                <w:szCs w:val="22"/>
              </w:rPr>
            </w:pPr>
          </w:p>
        </w:tc>
      </w:tr>
      <w:tr w:rsidR="006B4859" w:rsidRPr="005979AD" w14:paraId="7AA8F564" w14:textId="77777777" w:rsidTr="002E7E2A">
        <w:trPr>
          <w:cantSplit/>
          <w:trHeight w:val="180"/>
        </w:trPr>
        <w:tc>
          <w:tcPr>
            <w:tcW w:w="4817" w:type="dxa"/>
          </w:tcPr>
          <w:p w14:paraId="5424A0CF" w14:textId="77777777" w:rsidR="006B4859" w:rsidRPr="005979AD" w:rsidRDefault="006B4859" w:rsidP="002E7E2A">
            <w:pPr>
              <w:jc w:val="both"/>
              <w:rPr>
                <w:rFonts w:ascii="Tahoma" w:hAnsi="Tahoma" w:cs="Tahoma"/>
                <w:sz w:val="22"/>
                <w:szCs w:val="22"/>
              </w:rPr>
            </w:pPr>
            <w:r w:rsidRPr="005979AD">
              <w:rPr>
                <w:rFonts w:ascii="Tahoma" w:hAnsi="Tahoma" w:cs="Tahoma"/>
                <w:sz w:val="22"/>
                <w:szCs w:val="22"/>
              </w:rPr>
              <w:t>20__ m. _________________________ d.</w:t>
            </w:r>
          </w:p>
        </w:tc>
        <w:tc>
          <w:tcPr>
            <w:tcW w:w="4817" w:type="dxa"/>
          </w:tcPr>
          <w:sdt>
            <w:sdtPr>
              <w:rPr>
                <w:rStyle w:val="Beparykinimomaosios"/>
                <w:rFonts w:ascii="Tahoma" w:hAnsi="Tahoma" w:cs="Tahoma"/>
                <w:sz w:val="22"/>
                <w:szCs w:val="22"/>
              </w:rPr>
              <w:alias w:val="Sutarties pasirašymo data"/>
              <w:tag w:val="Sutarties pasirašymo data"/>
              <w:id w:val="1575313098"/>
              <w:placeholder>
                <w:docPart w:val="8CC8B1A51F19425F9B5536FAEF92D315"/>
              </w:placeholder>
              <w:showingPlcHdr/>
              <w:date w:fullDate="2019-12-11T00:00:00Z">
                <w:dateFormat w:val="yyyy 'm.' MMMM d 'd.'"/>
                <w:lid w:val="lt-LT"/>
                <w:storeMappedDataAs w:val="dateTime"/>
                <w:calendar w:val="gregorian"/>
              </w:date>
            </w:sdtPr>
            <w:sdtEndPr>
              <w:rPr>
                <w:rStyle w:val="DefaultParagraphFont"/>
              </w:rPr>
            </w:sdtEndPr>
            <w:sdtContent>
              <w:p w14:paraId="1C3A10F3" w14:textId="77777777" w:rsidR="006B4859" w:rsidRPr="005979AD" w:rsidRDefault="006B4859" w:rsidP="002E7E2A">
                <w:pPr>
                  <w:jc w:val="center"/>
                  <w:rPr>
                    <w:rFonts w:ascii="Tahoma" w:hAnsi="Tahoma" w:cs="Tahoma"/>
                    <w:sz w:val="22"/>
                    <w:szCs w:val="22"/>
                  </w:rPr>
                </w:pPr>
                <w:r w:rsidRPr="005979AD">
                  <w:rPr>
                    <w:rFonts w:ascii="Tahoma" w:hAnsi="Tahoma" w:cs="Tahoma"/>
                    <w:color w:val="FF0000"/>
                    <w:sz w:val="22"/>
                    <w:szCs w:val="22"/>
                  </w:rPr>
                  <w:t>[pasirinkite sutarties pasirašymo datą iš kalendoriaus]</w:t>
                </w:r>
              </w:p>
            </w:sdtContent>
          </w:sdt>
        </w:tc>
      </w:tr>
    </w:tbl>
    <w:p w14:paraId="31C3126A" w14:textId="66CA56A5" w:rsidR="006B4859" w:rsidRDefault="006B4859" w:rsidP="000A28F8">
      <w:pPr>
        <w:tabs>
          <w:tab w:val="left" w:pos="0"/>
        </w:tabs>
        <w:spacing w:line="264" w:lineRule="auto"/>
        <w:jc w:val="both"/>
        <w:rPr>
          <w:rFonts w:ascii="Tahoma" w:hAnsi="Tahoma" w:cs="Tahoma"/>
          <w:b/>
          <w:sz w:val="22"/>
          <w:szCs w:val="22"/>
        </w:rPr>
      </w:pPr>
    </w:p>
    <w:p w14:paraId="7B6AE45C" w14:textId="54AF232C" w:rsidR="006B4859" w:rsidRDefault="006B4859" w:rsidP="000A28F8">
      <w:pPr>
        <w:tabs>
          <w:tab w:val="left" w:pos="0"/>
        </w:tabs>
        <w:spacing w:line="264" w:lineRule="auto"/>
        <w:jc w:val="both"/>
        <w:rPr>
          <w:rFonts w:ascii="Tahoma" w:hAnsi="Tahoma" w:cs="Tahoma"/>
          <w:b/>
          <w:sz w:val="22"/>
          <w:szCs w:val="22"/>
        </w:rPr>
      </w:pPr>
    </w:p>
    <w:p w14:paraId="5DE529CC" w14:textId="381A40E5" w:rsidR="006B4859" w:rsidRDefault="006B4859" w:rsidP="000A28F8">
      <w:pPr>
        <w:tabs>
          <w:tab w:val="left" w:pos="0"/>
        </w:tabs>
        <w:spacing w:line="264" w:lineRule="auto"/>
        <w:jc w:val="both"/>
        <w:rPr>
          <w:rFonts w:ascii="Tahoma" w:hAnsi="Tahoma" w:cs="Tahoma"/>
          <w:b/>
          <w:sz w:val="22"/>
          <w:szCs w:val="22"/>
        </w:rPr>
      </w:pPr>
    </w:p>
    <w:p w14:paraId="62386988" w14:textId="0BFE4CF7" w:rsidR="006B4859" w:rsidRDefault="006B4859" w:rsidP="000A28F8">
      <w:pPr>
        <w:tabs>
          <w:tab w:val="left" w:pos="0"/>
        </w:tabs>
        <w:spacing w:line="264" w:lineRule="auto"/>
        <w:jc w:val="both"/>
        <w:rPr>
          <w:rFonts w:ascii="Tahoma" w:hAnsi="Tahoma" w:cs="Tahoma"/>
          <w:b/>
          <w:sz w:val="22"/>
          <w:szCs w:val="22"/>
        </w:rPr>
      </w:pPr>
    </w:p>
    <w:p w14:paraId="35DB5169" w14:textId="1953796D" w:rsidR="006B4859" w:rsidRDefault="006B4859" w:rsidP="000A28F8">
      <w:pPr>
        <w:tabs>
          <w:tab w:val="left" w:pos="0"/>
        </w:tabs>
        <w:spacing w:line="264" w:lineRule="auto"/>
        <w:jc w:val="both"/>
        <w:rPr>
          <w:rFonts w:ascii="Tahoma" w:hAnsi="Tahoma" w:cs="Tahoma"/>
          <w:b/>
          <w:sz w:val="22"/>
          <w:szCs w:val="22"/>
        </w:rPr>
      </w:pPr>
    </w:p>
    <w:p w14:paraId="3265FAA1" w14:textId="0F8B8FD2" w:rsidR="006B4859" w:rsidRDefault="006B4859" w:rsidP="000A28F8">
      <w:pPr>
        <w:tabs>
          <w:tab w:val="left" w:pos="0"/>
        </w:tabs>
        <w:spacing w:line="264" w:lineRule="auto"/>
        <w:jc w:val="both"/>
        <w:rPr>
          <w:rFonts w:ascii="Tahoma" w:hAnsi="Tahoma" w:cs="Tahoma"/>
          <w:b/>
          <w:sz w:val="22"/>
          <w:szCs w:val="22"/>
        </w:rPr>
      </w:pPr>
    </w:p>
    <w:p w14:paraId="78191638" w14:textId="28DEC3F5" w:rsidR="006B4859" w:rsidRDefault="006B4859" w:rsidP="000A28F8">
      <w:pPr>
        <w:tabs>
          <w:tab w:val="left" w:pos="0"/>
        </w:tabs>
        <w:spacing w:line="264" w:lineRule="auto"/>
        <w:jc w:val="both"/>
        <w:rPr>
          <w:rFonts w:ascii="Tahoma" w:hAnsi="Tahoma" w:cs="Tahoma"/>
          <w:b/>
          <w:sz w:val="22"/>
          <w:szCs w:val="22"/>
        </w:rPr>
      </w:pPr>
    </w:p>
    <w:p w14:paraId="05105C02" w14:textId="11431A65" w:rsidR="006B4859" w:rsidRDefault="006B4859" w:rsidP="000A28F8">
      <w:pPr>
        <w:tabs>
          <w:tab w:val="left" w:pos="0"/>
        </w:tabs>
        <w:spacing w:line="264" w:lineRule="auto"/>
        <w:jc w:val="both"/>
        <w:rPr>
          <w:rFonts w:ascii="Tahoma" w:hAnsi="Tahoma" w:cs="Tahoma"/>
          <w:b/>
          <w:sz w:val="22"/>
          <w:szCs w:val="22"/>
        </w:rPr>
      </w:pPr>
    </w:p>
    <w:p w14:paraId="56585B6C" w14:textId="5788B439" w:rsidR="006B4859" w:rsidRDefault="006B4859" w:rsidP="000A28F8">
      <w:pPr>
        <w:tabs>
          <w:tab w:val="left" w:pos="0"/>
        </w:tabs>
        <w:spacing w:line="264" w:lineRule="auto"/>
        <w:jc w:val="both"/>
        <w:rPr>
          <w:rFonts w:ascii="Tahoma" w:hAnsi="Tahoma" w:cs="Tahoma"/>
          <w:b/>
          <w:sz w:val="22"/>
          <w:szCs w:val="22"/>
        </w:rPr>
      </w:pPr>
    </w:p>
    <w:p w14:paraId="3276CCAB" w14:textId="3D1A5C35" w:rsidR="006B4859" w:rsidRDefault="006B4859" w:rsidP="000A28F8">
      <w:pPr>
        <w:tabs>
          <w:tab w:val="left" w:pos="0"/>
        </w:tabs>
        <w:spacing w:line="264" w:lineRule="auto"/>
        <w:jc w:val="both"/>
        <w:rPr>
          <w:rFonts w:ascii="Tahoma" w:hAnsi="Tahoma" w:cs="Tahoma"/>
          <w:b/>
          <w:sz w:val="22"/>
          <w:szCs w:val="22"/>
        </w:rPr>
      </w:pPr>
    </w:p>
    <w:p w14:paraId="37503838" w14:textId="1AF06983" w:rsidR="006B4859" w:rsidRDefault="006B4859" w:rsidP="000A28F8">
      <w:pPr>
        <w:tabs>
          <w:tab w:val="left" w:pos="0"/>
        </w:tabs>
        <w:spacing w:line="264" w:lineRule="auto"/>
        <w:jc w:val="both"/>
        <w:rPr>
          <w:rFonts w:ascii="Tahoma" w:hAnsi="Tahoma" w:cs="Tahoma"/>
          <w:b/>
          <w:sz w:val="22"/>
          <w:szCs w:val="22"/>
        </w:rPr>
      </w:pPr>
    </w:p>
    <w:p w14:paraId="140C8BFA" w14:textId="66CE84AE" w:rsidR="006B4859" w:rsidRDefault="006B4859" w:rsidP="000A28F8">
      <w:pPr>
        <w:tabs>
          <w:tab w:val="left" w:pos="0"/>
        </w:tabs>
        <w:spacing w:line="264" w:lineRule="auto"/>
        <w:jc w:val="both"/>
        <w:rPr>
          <w:rFonts w:ascii="Tahoma" w:hAnsi="Tahoma" w:cs="Tahoma"/>
          <w:b/>
          <w:sz w:val="22"/>
          <w:szCs w:val="22"/>
        </w:rPr>
      </w:pPr>
    </w:p>
    <w:p w14:paraId="1BC4F55C" w14:textId="3ABC1074" w:rsidR="006B4859" w:rsidRDefault="006B4859" w:rsidP="000A28F8">
      <w:pPr>
        <w:tabs>
          <w:tab w:val="left" w:pos="0"/>
        </w:tabs>
        <w:spacing w:line="264" w:lineRule="auto"/>
        <w:jc w:val="both"/>
        <w:rPr>
          <w:rFonts w:ascii="Tahoma" w:hAnsi="Tahoma" w:cs="Tahoma"/>
          <w:b/>
          <w:sz w:val="22"/>
          <w:szCs w:val="22"/>
        </w:rPr>
      </w:pPr>
    </w:p>
    <w:p w14:paraId="5BD006E2" w14:textId="5B70A65B" w:rsidR="006B4859" w:rsidRDefault="006B4859" w:rsidP="000A28F8">
      <w:pPr>
        <w:tabs>
          <w:tab w:val="left" w:pos="0"/>
        </w:tabs>
        <w:spacing w:line="264" w:lineRule="auto"/>
        <w:jc w:val="both"/>
        <w:rPr>
          <w:rFonts w:ascii="Tahoma" w:hAnsi="Tahoma" w:cs="Tahoma"/>
          <w:b/>
          <w:sz w:val="22"/>
          <w:szCs w:val="22"/>
        </w:rPr>
      </w:pPr>
    </w:p>
    <w:p w14:paraId="0BAAE49A" w14:textId="4A80ECAC" w:rsidR="006B4859" w:rsidRDefault="006B4859" w:rsidP="000A28F8">
      <w:pPr>
        <w:tabs>
          <w:tab w:val="left" w:pos="0"/>
        </w:tabs>
        <w:spacing w:line="264" w:lineRule="auto"/>
        <w:jc w:val="both"/>
        <w:rPr>
          <w:rFonts w:ascii="Tahoma" w:hAnsi="Tahoma" w:cs="Tahoma"/>
          <w:b/>
          <w:sz w:val="22"/>
          <w:szCs w:val="22"/>
        </w:rPr>
      </w:pPr>
    </w:p>
    <w:p w14:paraId="4F044E29" w14:textId="74B91E49" w:rsidR="006B4859" w:rsidRDefault="006B4859" w:rsidP="000A28F8">
      <w:pPr>
        <w:tabs>
          <w:tab w:val="left" w:pos="0"/>
        </w:tabs>
        <w:spacing w:line="264" w:lineRule="auto"/>
        <w:jc w:val="both"/>
        <w:rPr>
          <w:rFonts w:ascii="Tahoma" w:hAnsi="Tahoma" w:cs="Tahoma"/>
          <w:b/>
          <w:sz w:val="22"/>
          <w:szCs w:val="22"/>
        </w:rPr>
      </w:pPr>
    </w:p>
    <w:p w14:paraId="7CCBDAEA" w14:textId="0A9DF657" w:rsidR="006B4859" w:rsidRDefault="006B4859" w:rsidP="000A28F8">
      <w:pPr>
        <w:tabs>
          <w:tab w:val="left" w:pos="0"/>
        </w:tabs>
        <w:spacing w:line="264" w:lineRule="auto"/>
        <w:jc w:val="both"/>
        <w:rPr>
          <w:rFonts w:ascii="Tahoma" w:hAnsi="Tahoma" w:cs="Tahoma"/>
          <w:b/>
          <w:sz w:val="22"/>
          <w:szCs w:val="22"/>
        </w:rPr>
      </w:pPr>
    </w:p>
    <w:p w14:paraId="69002AD0" w14:textId="1E5F4B04" w:rsidR="006B4859" w:rsidRDefault="006B4859" w:rsidP="000A28F8">
      <w:pPr>
        <w:tabs>
          <w:tab w:val="left" w:pos="0"/>
        </w:tabs>
        <w:spacing w:line="264" w:lineRule="auto"/>
        <w:jc w:val="both"/>
        <w:rPr>
          <w:rFonts w:ascii="Tahoma" w:hAnsi="Tahoma" w:cs="Tahoma"/>
          <w:b/>
          <w:sz w:val="22"/>
          <w:szCs w:val="22"/>
        </w:rPr>
      </w:pPr>
    </w:p>
    <w:p w14:paraId="48CD9718" w14:textId="655517F1" w:rsidR="006B4859" w:rsidRDefault="006B4859" w:rsidP="000A28F8">
      <w:pPr>
        <w:tabs>
          <w:tab w:val="left" w:pos="0"/>
        </w:tabs>
        <w:spacing w:line="264" w:lineRule="auto"/>
        <w:jc w:val="both"/>
        <w:rPr>
          <w:rFonts w:ascii="Tahoma" w:hAnsi="Tahoma" w:cs="Tahoma"/>
          <w:b/>
          <w:sz w:val="22"/>
          <w:szCs w:val="22"/>
        </w:rPr>
      </w:pPr>
    </w:p>
    <w:p w14:paraId="0C8477B5" w14:textId="1F3357F6" w:rsidR="006B4859" w:rsidRDefault="006B4859" w:rsidP="000A28F8">
      <w:pPr>
        <w:tabs>
          <w:tab w:val="left" w:pos="0"/>
        </w:tabs>
        <w:spacing w:line="264" w:lineRule="auto"/>
        <w:jc w:val="both"/>
        <w:rPr>
          <w:rFonts w:ascii="Tahoma" w:hAnsi="Tahoma" w:cs="Tahoma"/>
          <w:b/>
          <w:sz w:val="22"/>
          <w:szCs w:val="22"/>
        </w:rPr>
      </w:pPr>
    </w:p>
    <w:p w14:paraId="0FC23477" w14:textId="50C6F90E" w:rsidR="006B4859" w:rsidRDefault="006B4859" w:rsidP="000A28F8">
      <w:pPr>
        <w:tabs>
          <w:tab w:val="left" w:pos="0"/>
        </w:tabs>
        <w:spacing w:line="264" w:lineRule="auto"/>
        <w:jc w:val="both"/>
        <w:rPr>
          <w:rFonts w:ascii="Tahoma" w:hAnsi="Tahoma" w:cs="Tahoma"/>
          <w:b/>
          <w:sz w:val="22"/>
          <w:szCs w:val="22"/>
        </w:rPr>
      </w:pPr>
    </w:p>
    <w:p w14:paraId="7C4D6DD7" w14:textId="62891B83" w:rsidR="006B4859" w:rsidRDefault="006B4859" w:rsidP="000A28F8">
      <w:pPr>
        <w:tabs>
          <w:tab w:val="left" w:pos="0"/>
        </w:tabs>
        <w:spacing w:line="264" w:lineRule="auto"/>
        <w:jc w:val="both"/>
        <w:rPr>
          <w:rFonts w:ascii="Tahoma" w:hAnsi="Tahoma" w:cs="Tahoma"/>
          <w:b/>
          <w:sz w:val="22"/>
          <w:szCs w:val="22"/>
        </w:rPr>
      </w:pPr>
    </w:p>
    <w:p w14:paraId="40F158E4" w14:textId="4DC34D5A" w:rsidR="006B4859" w:rsidRDefault="006B4859" w:rsidP="000A28F8">
      <w:pPr>
        <w:tabs>
          <w:tab w:val="left" w:pos="0"/>
        </w:tabs>
        <w:spacing w:line="264" w:lineRule="auto"/>
        <w:jc w:val="both"/>
        <w:rPr>
          <w:rFonts w:ascii="Tahoma" w:hAnsi="Tahoma" w:cs="Tahoma"/>
          <w:b/>
          <w:sz w:val="22"/>
          <w:szCs w:val="22"/>
        </w:rPr>
      </w:pPr>
    </w:p>
    <w:p w14:paraId="587B5993" w14:textId="41109E25" w:rsidR="006B4859" w:rsidRDefault="006B4859" w:rsidP="000A28F8">
      <w:pPr>
        <w:tabs>
          <w:tab w:val="left" w:pos="0"/>
        </w:tabs>
        <w:spacing w:line="264" w:lineRule="auto"/>
        <w:jc w:val="both"/>
        <w:rPr>
          <w:rFonts w:ascii="Tahoma" w:hAnsi="Tahoma" w:cs="Tahoma"/>
          <w:b/>
          <w:sz w:val="22"/>
          <w:szCs w:val="22"/>
        </w:rPr>
      </w:pPr>
    </w:p>
    <w:p w14:paraId="358FD88B" w14:textId="29E685EA" w:rsidR="006B4859" w:rsidRDefault="006B4859" w:rsidP="000A28F8">
      <w:pPr>
        <w:tabs>
          <w:tab w:val="left" w:pos="0"/>
        </w:tabs>
        <w:spacing w:line="264" w:lineRule="auto"/>
        <w:jc w:val="both"/>
        <w:rPr>
          <w:rFonts w:ascii="Tahoma" w:hAnsi="Tahoma" w:cs="Tahoma"/>
          <w:b/>
          <w:sz w:val="22"/>
          <w:szCs w:val="22"/>
        </w:rPr>
      </w:pPr>
    </w:p>
    <w:p w14:paraId="5C4570A5" w14:textId="7943959E" w:rsidR="00950631" w:rsidRPr="004751A6" w:rsidRDefault="00950631" w:rsidP="000A28F8">
      <w:pPr>
        <w:spacing w:line="264" w:lineRule="auto"/>
        <w:jc w:val="both"/>
        <w:rPr>
          <w:rFonts w:ascii="Tahoma" w:hAnsi="Tahoma" w:cs="Tahoma"/>
          <w:b/>
          <w:sz w:val="22"/>
          <w:szCs w:val="22"/>
        </w:rPr>
        <w:sectPr w:rsidR="00950631" w:rsidRPr="004751A6" w:rsidSect="006B4859">
          <w:headerReference w:type="even" r:id="rId12"/>
          <w:headerReference w:type="default" r:id="rId13"/>
          <w:pgSz w:w="11906" w:h="16838" w:code="9"/>
          <w:pgMar w:top="850" w:right="562" w:bottom="1138" w:left="1138" w:header="562" w:footer="562" w:gutter="0"/>
          <w:cols w:space="1296"/>
          <w:titlePg/>
        </w:sectPr>
      </w:pPr>
    </w:p>
    <w:p w14:paraId="2A0761EB" w14:textId="77777777" w:rsidR="00BF50D1" w:rsidRPr="00F936E5" w:rsidRDefault="00BF50D1" w:rsidP="00BF50D1">
      <w:pPr>
        <w:ind w:left="7938"/>
        <w:rPr>
          <w:rFonts w:ascii="Tahoma" w:hAnsi="Tahoma" w:cs="Tahoma"/>
          <w:sz w:val="22"/>
          <w:szCs w:val="22"/>
        </w:rPr>
      </w:pPr>
      <w:r w:rsidRPr="00F936E5">
        <w:rPr>
          <w:rFonts w:ascii="Tahoma" w:hAnsi="Tahoma" w:cs="Tahoma"/>
          <w:sz w:val="22"/>
          <w:szCs w:val="22"/>
        </w:rPr>
        <w:lastRenderedPageBreak/>
        <w:t>Juridinių asmenų registro duomenų teikimo Sutarties Nr. __________</w:t>
      </w:r>
    </w:p>
    <w:p w14:paraId="78443D50" w14:textId="77777777" w:rsidR="00BF50D1" w:rsidRPr="00F936E5" w:rsidRDefault="00BF50D1" w:rsidP="00BF50D1">
      <w:pPr>
        <w:ind w:left="7938"/>
        <w:rPr>
          <w:rFonts w:ascii="Tahoma" w:hAnsi="Tahoma" w:cs="Tahoma"/>
          <w:sz w:val="22"/>
          <w:szCs w:val="22"/>
        </w:rPr>
      </w:pPr>
      <w:r w:rsidRPr="00F936E5">
        <w:rPr>
          <w:rFonts w:ascii="Tahoma" w:hAnsi="Tahoma" w:cs="Tahoma"/>
          <w:bCs/>
          <w:sz w:val="22"/>
          <w:szCs w:val="22"/>
        </w:rPr>
        <w:t>3 priedas</w:t>
      </w:r>
    </w:p>
    <w:p w14:paraId="6CF10C73" w14:textId="77777777" w:rsidR="00BF50D1" w:rsidRPr="00F936E5" w:rsidRDefault="00BF50D1" w:rsidP="00BF50D1">
      <w:pPr>
        <w:jc w:val="center"/>
        <w:rPr>
          <w:rFonts w:ascii="Tahoma" w:hAnsi="Tahoma" w:cs="Tahoma"/>
          <w:bCs/>
          <w:sz w:val="22"/>
          <w:szCs w:val="22"/>
        </w:rPr>
      </w:pPr>
    </w:p>
    <w:p w14:paraId="76778D0A" w14:textId="77777777" w:rsidR="00BF50D1" w:rsidRPr="00F936E5" w:rsidRDefault="00BF50D1" w:rsidP="00BF50D1">
      <w:pPr>
        <w:jc w:val="center"/>
        <w:rPr>
          <w:rFonts w:ascii="Tahoma" w:hAnsi="Tahoma" w:cs="Tahoma"/>
          <w:bCs/>
          <w:sz w:val="22"/>
          <w:szCs w:val="22"/>
        </w:rPr>
      </w:pPr>
    </w:p>
    <w:p w14:paraId="636A9CCF" w14:textId="77777777" w:rsidR="00BF50D1" w:rsidRPr="00BF50D1" w:rsidRDefault="00BF50D1" w:rsidP="00BF50D1">
      <w:pPr>
        <w:pStyle w:val="Heading6"/>
        <w:rPr>
          <w:rFonts w:ascii="Tahoma" w:hAnsi="Tahoma" w:cs="Tahoma"/>
          <w:color w:val="000000" w:themeColor="text1"/>
          <w:sz w:val="22"/>
          <w:szCs w:val="22"/>
        </w:rPr>
      </w:pPr>
      <w:r w:rsidRPr="00BF50D1">
        <w:rPr>
          <w:rFonts w:ascii="Tahoma" w:hAnsi="Tahoma" w:cs="Tahoma"/>
          <w:color w:val="000000" w:themeColor="text1"/>
          <w:sz w:val="22"/>
          <w:szCs w:val="22"/>
        </w:rPr>
        <w:t>DUOMENŲ VARTOTOJŲ SĄRAŠAS</w:t>
      </w:r>
    </w:p>
    <w:p w14:paraId="0C0EABDC" w14:textId="77777777" w:rsidR="00BF50D1" w:rsidRPr="00F936E5" w:rsidRDefault="00BF50D1" w:rsidP="00BF50D1">
      <w:pPr>
        <w:jc w:val="both"/>
        <w:rPr>
          <w:rFonts w:ascii="Tahoma" w:hAnsi="Tahoma" w:cs="Tahoma"/>
          <w:sz w:val="22"/>
          <w:szCs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837"/>
        <w:gridCol w:w="2551"/>
        <w:gridCol w:w="1985"/>
        <w:gridCol w:w="2268"/>
        <w:gridCol w:w="3685"/>
      </w:tblGrid>
      <w:tr w:rsidR="00BF50D1" w:rsidRPr="00F936E5" w14:paraId="5FDB878B" w14:textId="77777777" w:rsidTr="002E7E2A">
        <w:trPr>
          <w:trHeight w:val="542"/>
        </w:trPr>
        <w:tc>
          <w:tcPr>
            <w:tcW w:w="558" w:type="dxa"/>
          </w:tcPr>
          <w:p w14:paraId="29E3D7A9" w14:textId="77777777" w:rsidR="00BF50D1" w:rsidRPr="00F936E5" w:rsidRDefault="00BF50D1" w:rsidP="002E7E2A">
            <w:pPr>
              <w:jc w:val="center"/>
              <w:rPr>
                <w:rFonts w:ascii="Tahoma" w:hAnsi="Tahoma" w:cs="Tahoma"/>
                <w:bCs/>
                <w:sz w:val="22"/>
                <w:szCs w:val="22"/>
              </w:rPr>
            </w:pPr>
            <w:r w:rsidRPr="00F936E5">
              <w:rPr>
                <w:rFonts w:ascii="Tahoma" w:hAnsi="Tahoma" w:cs="Tahoma"/>
                <w:bCs/>
                <w:sz w:val="22"/>
                <w:szCs w:val="22"/>
              </w:rPr>
              <w:t>Nr.</w:t>
            </w:r>
          </w:p>
        </w:tc>
        <w:tc>
          <w:tcPr>
            <w:tcW w:w="3837" w:type="dxa"/>
          </w:tcPr>
          <w:p w14:paraId="24D545D6" w14:textId="77777777" w:rsidR="00BF50D1" w:rsidRPr="00F936E5" w:rsidRDefault="00BF50D1" w:rsidP="002E7E2A">
            <w:pPr>
              <w:jc w:val="center"/>
              <w:rPr>
                <w:rFonts w:ascii="Tahoma" w:hAnsi="Tahoma" w:cs="Tahoma"/>
                <w:bCs/>
                <w:sz w:val="22"/>
                <w:szCs w:val="22"/>
              </w:rPr>
            </w:pPr>
            <w:r w:rsidRPr="00F936E5">
              <w:rPr>
                <w:rFonts w:ascii="Tahoma" w:hAnsi="Tahoma" w:cs="Tahoma"/>
                <w:bCs/>
                <w:sz w:val="22"/>
                <w:szCs w:val="22"/>
              </w:rPr>
              <w:t>Vardas, pavardė</w:t>
            </w:r>
          </w:p>
        </w:tc>
        <w:tc>
          <w:tcPr>
            <w:tcW w:w="2551" w:type="dxa"/>
          </w:tcPr>
          <w:p w14:paraId="24E4FB9C" w14:textId="77777777" w:rsidR="00BF50D1" w:rsidRPr="00F936E5" w:rsidRDefault="00BF50D1" w:rsidP="002E7E2A">
            <w:pPr>
              <w:jc w:val="center"/>
              <w:rPr>
                <w:rFonts w:ascii="Tahoma" w:hAnsi="Tahoma" w:cs="Tahoma"/>
                <w:bCs/>
                <w:sz w:val="22"/>
                <w:szCs w:val="22"/>
              </w:rPr>
            </w:pPr>
            <w:r w:rsidRPr="00F936E5">
              <w:rPr>
                <w:rFonts w:ascii="Tahoma" w:hAnsi="Tahoma" w:cs="Tahoma"/>
                <w:bCs/>
                <w:sz w:val="22"/>
                <w:szCs w:val="22"/>
              </w:rPr>
              <w:t>Pareigos</w:t>
            </w:r>
          </w:p>
        </w:tc>
        <w:tc>
          <w:tcPr>
            <w:tcW w:w="1985" w:type="dxa"/>
          </w:tcPr>
          <w:p w14:paraId="7F95537A" w14:textId="77777777" w:rsidR="00BF50D1" w:rsidRPr="00F936E5" w:rsidRDefault="00BF50D1" w:rsidP="002E7E2A">
            <w:pPr>
              <w:jc w:val="center"/>
              <w:rPr>
                <w:rFonts w:ascii="Tahoma" w:hAnsi="Tahoma" w:cs="Tahoma"/>
                <w:bCs/>
                <w:sz w:val="22"/>
                <w:szCs w:val="22"/>
              </w:rPr>
            </w:pPr>
            <w:r w:rsidRPr="00F936E5">
              <w:rPr>
                <w:rFonts w:ascii="Tahoma" w:hAnsi="Tahoma" w:cs="Tahoma"/>
                <w:bCs/>
                <w:sz w:val="22"/>
                <w:szCs w:val="22"/>
              </w:rPr>
              <w:t>Telefonas</w:t>
            </w:r>
          </w:p>
        </w:tc>
        <w:tc>
          <w:tcPr>
            <w:tcW w:w="2268" w:type="dxa"/>
          </w:tcPr>
          <w:p w14:paraId="1EB07E49" w14:textId="77777777" w:rsidR="00BF50D1" w:rsidRPr="00F936E5" w:rsidRDefault="00BF50D1" w:rsidP="002E7E2A">
            <w:pPr>
              <w:jc w:val="center"/>
              <w:rPr>
                <w:rFonts w:ascii="Tahoma" w:hAnsi="Tahoma" w:cs="Tahoma"/>
                <w:bCs/>
                <w:sz w:val="22"/>
                <w:szCs w:val="22"/>
              </w:rPr>
            </w:pPr>
            <w:r w:rsidRPr="00F936E5">
              <w:rPr>
                <w:rFonts w:ascii="Tahoma" w:hAnsi="Tahoma" w:cs="Tahoma"/>
                <w:bCs/>
                <w:sz w:val="22"/>
                <w:szCs w:val="22"/>
              </w:rPr>
              <w:t>El. paštas</w:t>
            </w:r>
          </w:p>
        </w:tc>
        <w:tc>
          <w:tcPr>
            <w:tcW w:w="3685" w:type="dxa"/>
          </w:tcPr>
          <w:p w14:paraId="73E97FDF" w14:textId="77777777" w:rsidR="00BF50D1" w:rsidRPr="00F936E5" w:rsidRDefault="00BF50D1" w:rsidP="002E7E2A">
            <w:pPr>
              <w:jc w:val="center"/>
              <w:rPr>
                <w:rFonts w:ascii="Tahoma" w:hAnsi="Tahoma" w:cs="Tahoma"/>
                <w:bCs/>
                <w:sz w:val="22"/>
                <w:szCs w:val="22"/>
              </w:rPr>
            </w:pPr>
            <w:r w:rsidRPr="00F936E5">
              <w:rPr>
                <w:rFonts w:ascii="Tahoma" w:hAnsi="Tahoma" w:cs="Tahoma"/>
                <w:bCs/>
                <w:sz w:val="22"/>
                <w:szCs w:val="22"/>
              </w:rPr>
              <w:t>Išorinis IP adresas*</w:t>
            </w:r>
          </w:p>
        </w:tc>
      </w:tr>
      <w:sdt>
        <w:sdtPr>
          <w:rPr>
            <w:rStyle w:val="Tahoma11"/>
            <w:rFonts w:cs="Tahoma"/>
            <w:szCs w:val="22"/>
          </w:rPr>
          <w:alias w:val="Norint pridėti papildomą eilutę, spausti &quot;+&quot; lentelės gale"/>
          <w:tag w:val="Norint pridėti papildomą eilutę, spausti &quot;+&quot; lentelės gale"/>
          <w:id w:val="-2026780671"/>
          <w15:repeatingSection/>
        </w:sdtPr>
        <w:sdtContent>
          <w:sdt>
            <w:sdtPr>
              <w:rPr>
                <w:rStyle w:val="Tahoma11"/>
                <w:rFonts w:cs="Tahoma"/>
                <w:szCs w:val="22"/>
              </w:rPr>
              <w:id w:val="957457841"/>
              <w:placeholder>
                <w:docPart w:val="3B7CDB4B518F4F71850832914FEA7956"/>
              </w:placeholder>
              <w15:repeatingSectionItem/>
            </w:sdtPr>
            <w:sdtContent>
              <w:tr w:rsidR="00BF50D1" w:rsidRPr="00F936E5" w14:paraId="400F12F1" w14:textId="77777777" w:rsidTr="002E7E2A">
                <w:trPr>
                  <w:trHeight w:val="393"/>
                </w:trPr>
                <w:tc>
                  <w:tcPr>
                    <w:tcW w:w="558" w:type="dxa"/>
                  </w:tcPr>
                  <w:p w14:paraId="03EBD151" w14:textId="77777777" w:rsidR="00BF50D1" w:rsidRPr="00F936E5" w:rsidRDefault="00BF50D1" w:rsidP="00BF50D1">
                    <w:pPr>
                      <w:pStyle w:val="ListParagraph"/>
                      <w:numPr>
                        <w:ilvl w:val="0"/>
                        <w:numId w:val="18"/>
                      </w:numPr>
                      <w:tabs>
                        <w:tab w:val="left" w:pos="175"/>
                      </w:tabs>
                      <w:ind w:left="0" w:firstLine="0"/>
                      <w:jc w:val="both"/>
                      <w:rPr>
                        <w:rStyle w:val="Tahoma11"/>
                        <w:rFonts w:cs="Tahoma"/>
                        <w:szCs w:val="22"/>
                      </w:rPr>
                    </w:pPr>
                  </w:p>
                </w:tc>
                <w:tc>
                  <w:tcPr>
                    <w:tcW w:w="3837" w:type="dxa"/>
                  </w:tcPr>
                  <w:p w14:paraId="08C9C089" w14:textId="77777777" w:rsidR="00BF50D1" w:rsidRPr="00F936E5" w:rsidRDefault="00BF50D1" w:rsidP="002E7E2A">
                    <w:pPr>
                      <w:jc w:val="both"/>
                      <w:rPr>
                        <w:rStyle w:val="Tahoma11"/>
                        <w:rFonts w:cs="Tahoma"/>
                        <w:szCs w:val="22"/>
                      </w:rPr>
                    </w:pPr>
                  </w:p>
                </w:tc>
                <w:tc>
                  <w:tcPr>
                    <w:tcW w:w="2551" w:type="dxa"/>
                  </w:tcPr>
                  <w:p w14:paraId="3EEBEC69" w14:textId="77777777" w:rsidR="00BF50D1" w:rsidRPr="00F936E5" w:rsidRDefault="00BF50D1" w:rsidP="002E7E2A">
                    <w:pPr>
                      <w:jc w:val="both"/>
                      <w:rPr>
                        <w:rStyle w:val="Tahoma11"/>
                        <w:rFonts w:cs="Tahoma"/>
                        <w:szCs w:val="22"/>
                      </w:rPr>
                    </w:pPr>
                  </w:p>
                </w:tc>
                <w:tc>
                  <w:tcPr>
                    <w:tcW w:w="1985" w:type="dxa"/>
                  </w:tcPr>
                  <w:p w14:paraId="7BD94B29" w14:textId="77777777" w:rsidR="00BF50D1" w:rsidRPr="00F936E5" w:rsidRDefault="00BF50D1" w:rsidP="002E7E2A">
                    <w:pPr>
                      <w:jc w:val="both"/>
                      <w:rPr>
                        <w:rStyle w:val="Tahoma11"/>
                        <w:rFonts w:cs="Tahoma"/>
                        <w:szCs w:val="22"/>
                      </w:rPr>
                    </w:pPr>
                  </w:p>
                </w:tc>
                <w:tc>
                  <w:tcPr>
                    <w:tcW w:w="2268" w:type="dxa"/>
                  </w:tcPr>
                  <w:p w14:paraId="5A256DFC" w14:textId="77777777" w:rsidR="00BF50D1" w:rsidRPr="00F936E5" w:rsidRDefault="00BF50D1" w:rsidP="002E7E2A">
                    <w:pPr>
                      <w:jc w:val="both"/>
                      <w:rPr>
                        <w:rStyle w:val="Tahoma11"/>
                        <w:rFonts w:cs="Tahoma"/>
                        <w:szCs w:val="22"/>
                      </w:rPr>
                    </w:pPr>
                  </w:p>
                </w:tc>
                <w:tc>
                  <w:tcPr>
                    <w:tcW w:w="3685" w:type="dxa"/>
                  </w:tcPr>
                  <w:p w14:paraId="68F953C1" w14:textId="77777777" w:rsidR="00BF50D1" w:rsidRPr="00F936E5" w:rsidRDefault="00BF50D1" w:rsidP="002E7E2A">
                    <w:pPr>
                      <w:jc w:val="both"/>
                      <w:rPr>
                        <w:rFonts w:ascii="Tahoma" w:hAnsi="Tahoma" w:cs="Tahoma"/>
                        <w:sz w:val="22"/>
                        <w:szCs w:val="22"/>
                      </w:rPr>
                    </w:pPr>
                  </w:p>
                </w:tc>
              </w:tr>
            </w:sdtContent>
          </w:sdt>
        </w:sdtContent>
      </w:sdt>
    </w:tbl>
    <w:p w14:paraId="1D567CBF" w14:textId="77777777" w:rsidR="00BF50D1" w:rsidRPr="00F936E5" w:rsidRDefault="00BF50D1" w:rsidP="00BF50D1">
      <w:pPr>
        <w:jc w:val="both"/>
        <w:rPr>
          <w:rFonts w:ascii="Tahoma" w:hAnsi="Tahoma" w:cs="Tahoma"/>
          <w:sz w:val="22"/>
          <w:szCs w:val="22"/>
        </w:rPr>
      </w:pPr>
    </w:p>
    <w:p w14:paraId="19FC7305" w14:textId="77777777" w:rsidR="00BF50D1" w:rsidRPr="00F936E5" w:rsidRDefault="00BF50D1" w:rsidP="00BF50D1">
      <w:pPr>
        <w:jc w:val="both"/>
        <w:rPr>
          <w:rFonts w:ascii="Tahoma" w:hAnsi="Tahoma" w:cs="Tahoma"/>
          <w:sz w:val="22"/>
          <w:szCs w:val="22"/>
        </w:rPr>
      </w:pPr>
      <w:r w:rsidRPr="00F936E5">
        <w:rPr>
          <w:rFonts w:ascii="Tahoma" w:hAnsi="Tahoma" w:cs="Tahoma"/>
          <w:sz w:val="22"/>
          <w:szCs w:val="22"/>
        </w:rPr>
        <w:t>Asmuo (-</w:t>
      </w:r>
      <w:proofErr w:type="spellStart"/>
      <w:r w:rsidRPr="00F936E5">
        <w:rPr>
          <w:rFonts w:ascii="Tahoma" w:hAnsi="Tahoma" w:cs="Tahoma"/>
          <w:sz w:val="22"/>
          <w:szCs w:val="22"/>
        </w:rPr>
        <w:t>enys</w:t>
      </w:r>
      <w:proofErr w:type="spellEnd"/>
      <w:r w:rsidRPr="00F936E5">
        <w:rPr>
          <w:rFonts w:ascii="Tahoma" w:hAnsi="Tahoma" w:cs="Tahoma"/>
          <w:sz w:val="22"/>
          <w:szCs w:val="22"/>
        </w:rPr>
        <w:t>), kuriam (-</w:t>
      </w:r>
      <w:proofErr w:type="spellStart"/>
      <w:r w:rsidRPr="00F936E5">
        <w:rPr>
          <w:rFonts w:ascii="Tahoma" w:hAnsi="Tahoma" w:cs="Tahoma"/>
          <w:sz w:val="22"/>
          <w:szCs w:val="22"/>
        </w:rPr>
        <w:t>iems</w:t>
      </w:r>
      <w:proofErr w:type="spellEnd"/>
      <w:r w:rsidRPr="00F936E5">
        <w:rPr>
          <w:rFonts w:ascii="Tahoma" w:hAnsi="Tahoma" w:cs="Tahoma"/>
          <w:sz w:val="22"/>
          <w:szCs w:val="22"/>
        </w:rPr>
        <w:t>) suteikiama teisė peržiūrėti PVM sąskaitas faktūras:</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2551"/>
        <w:gridCol w:w="1985"/>
        <w:gridCol w:w="2268"/>
        <w:gridCol w:w="3685"/>
      </w:tblGrid>
      <w:tr w:rsidR="00BF50D1" w:rsidRPr="00F936E5" w14:paraId="0FE2DD01" w14:textId="77777777" w:rsidTr="002E7E2A">
        <w:trPr>
          <w:trHeight w:val="542"/>
        </w:trPr>
        <w:tc>
          <w:tcPr>
            <w:tcW w:w="567" w:type="dxa"/>
          </w:tcPr>
          <w:p w14:paraId="04D5532C" w14:textId="77777777" w:rsidR="00BF50D1" w:rsidRPr="00F936E5" w:rsidRDefault="00BF50D1" w:rsidP="002E7E2A">
            <w:pPr>
              <w:jc w:val="center"/>
              <w:rPr>
                <w:rFonts w:ascii="Tahoma" w:hAnsi="Tahoma" w:cs="Tahoma"/>
                <w:bCs/>
                <w:sz w:val="22"/>
                <w:szCs w:val="22"/>
              </w:rPr>
            </w:pPr>
            <w:r w:rsidRPr="00F936E5">
              <w:rPr>
                <w:rFonts w:ascii="Tahoma" w:hAnsi="Tahoma" w:cs="Tahoma"/>
                <w:bCs/>
                <w:sz w:val="22"/>
                <w:szCs w:val="22"/>
              </w:rPr>
              <w:t>Nr.</w:t>
            </w:r>
          </w:p>
        </w:tc>
        <w:tc>
          <w:tcPr>
            <w:tcW w:w="3828" w:type="dxa"/>
          </w:tcPr>
          <w:p w14:paraId="06E475FC" w14:textId="77777777" w:rsidR="00BF50D1" w:rsidRPr="00F936E5" w:rsidRDefault="00BF50D1" w:rsidP="002E7E2A">
            <w:pPr>
              <w:jc w:val="center"/>
              <w:rPr>
                <w:rFonts w:ascii="Tahoma" w:hAnsi="Tahoma" w:cs="Tahoma"/>
                <w:bCs/>
                <w:sz w:val="22"/>
                <w:szCs w:val="22"/>
              </w:rPr>
            </w:pPr>
            <w:r w:rsidRPr="00F936E5">
              <w:rPr>
                <w:rFonts w:ascii="Tahoma" w:hAnsi="Tahoma" w:cs="Tahoma"/>
                <w:bCs/>
                <w:sz w:val="22"/>
                <w:szCs w:val="22"/>
              </w:rPr>
              <w:t>Vardas, pavardė</w:t>
            </w:r>
          </w:p>
        </w:tc>
        <w:tc>
          <w:tcPr>
            <w:tcW w:w="2551" w:type="dxa"/>
          </w:tcPr>
          <w:p w14:paraId="058F0477" w14:textId="77777777" w:rsidR="00BF50D1" w:rsidRPr="00F936E5" w:rsidRDefault="00BF50D1" w:rsidP="002E7E2A">
            <w:pPr>
              <w:jc w:val="center"/>
              <w:rPr>
                <w:rFonts w:ascii="Tahoma" w:hAnsi="Tahoma" w:cs="Tahoma"/>
                <w:bCs/>
                <w:sz w:val="22"/>
                <w:szCs w:val="22"/>
              </w:rPr>
            </w:pPr>
            <w:r w:rsidRPr="00F936E5">
              <w:rPr>
                <w:rFonts w:ascii="Tahoma" w:hAnsi="Tahoma" w:cs="Tahoma"/>
                <w:bCs/>
                <w:sz w:val="22"/>
                <w:szCs w:val="22"/>
              </w:rPr>
              <w:t>Pareigos</w:t>
            </w:r>
          </w:p>
        </w:tc>
        <w:tc>
          <w:tcPr>
            <w:tcW w:w="1985" w:type="dxa"/>
          </w:tcPr>
          <w:p w14:paraId="5AAAFA62" w14:textId="77777777" w:rsidR="00BF50D1" w:rsidRPr="00F936E5" w:rsidRDefault="00BF50D1" w:rsidP="002E7E2A">
            <w:pPr>
              <w:jc w:val="center"/>
              <w:rPr>
                <w:rFonts w:ascii="Tahoma" w:hAnsi="Tahoma" w:cs="Tahoma"/>
                <w:bCs/>
                <w:sz w:val="22"/>
                <w:szCs w:val="22"/>
              </w:rPr>
            </w:pPr>
            <w:r w:rsidRPr="00F936E5">
              <w:rPr>
                <w:rFonts w:ascii="Tahoma" w:hAnsi="Tahoma" w:cs="Tahoma"/>
                <w:bCs/>
                <w:sz w:val="22"/>
                <w:szCs w:val="22"/>
              </w:rPr>
              <w:t>Telefonas</w:t>
            </w:r>
          </w:p>
        </w:tc>
        <w:tc>
          <w:tcPr>
            <w:tcW w:w="2268" w:type="dxa"/>
          </w:tcPr>
          <w:p w14:paraId="6C54616F" w14:textId="77777777" w:rsidR="00BF50D1" w:rsidRPr="00F936E5" w:rsidRDefault="00BF50D1" w:rsidP="002E7E2A">
            <w:pPr>
              <w:jc w:val="center"/>
              <w:rPr>
                <w:rFonts w:ascii="Tahoma" w:hAnsi="Tahoma" w:cs="Tahoma"/>
                <w:bCs/>
                <w:sz w:val="22"/>
                <w:szCs w:val="22"/>
              </w:rPr>
            </w:pPr>
            <w:r w:rsidRPr="00F936E5">
              <w:rPr>
                <w:rFonts w:ascii="Tahoma" w:hAnsi="Tahoma" w:cs="Tahoma"/>
                <w:bCs/>
                <w:sz w:val="22"/>
                <w:szCs w:val="22"/>
              </w:rPr>
              <w:t>El. paštas</w:t>
            </w:r>
          </w:p>
        </w:tc>
        <w:tc>
          <w:tcPr>
            <w:tcW w:w="3685" w:type="dxa"/>
          </w:tcPr>
          <w:p w14:paraId="7C2AC560" w14:textId="77777777" w:rsidR="00BF50D1" w:rsidRPr="00F936E5" w:rsidRDefault="00BF50D1" w:rsidP="002E7E2A">
            <w:pPr>
              <w:jc w:val="center"/>
              <w:rPr>
                <w:rFonts w:ascii="Tahoma" w:hAnsi="Tahoma" w:cs="Tahoma"/>
                <w:bCs/>
                <w:sz w:val="22"/>
                <w:szCs w:val="22"/>
              </w:rPr>
            </w:pPr>
            <w:r w:rsidRPr="00F936E5">
              <w:rPr>
                <w:rFonts w:ascii="Tahoma" w:hAnsi="Tahoma" w:cs="Tahoma"/>
                <w:bCs/>
                <w:sz w:val="22"/>
                <w:szCs w:val="22"/>
              </w:rPr>
              <w:t>Išorinis IP adresas*</w:t>
            </w:r>
          </w:p>
        </w:tc>
      </w:tr>
      <w:sdt>
        <w:sdtPr>
          <w:rPr>
            <w:rStyle w:val="Tahoma11"/>
            <w:rFonts w:cs="Tahoma"/>
            <w:szCs w:val="22"/>
          </w:rPr>
          <w:alias w:val="Norint pridėti papildomą eilutę, spausti &quot;+&quot; lentelės gale"/>
          <w:tag w:val="Norint pridėti papildomą eilutę, spausti &quot;+&quot; lentelės gale"/>
          <w:id w:val="-938607075"/>
          <w15:repeatingSection/>
        </w:sdtPr>
        <w:sdtContent>
          <w:sdt>
            <w:sdtPr>
              <w:rPr>
                <w:rStyle w:val="Tahoma11"/>
                <w:rFonts w:cs="Tahoma"/>
                <w:szCs w:val="22"/>
              </w:rPr>
              <w:id w:val="34090075"/>
              <w:placeholder>
                <w:docPart w:val="FB34E41044094C52A53A0D9F2EE2B3F1"/>
              </w:placeholder>
              <w15:repeatingSectionItem/>
            </w:sdtPr>
            <w:sdtContent>
              <w:tr w:rsidR="00BF50D1" w:rsidRPr="00F936E5" w14:paraId="1B1912E3" w14:textId="77777777" w:rsidTr="002E7E2A">
                <w:trPr>
                  <w:trHeight w:val="333"/>
                </w:trPr>
                <w:tc>
                  <w:tcPr>
                    <w:tcW w:w="567" w:type="dxa"/>
                  </w:tcPr>
                  <w:p w14:paraId="0D451CD9" w14:textId="77777777" w:rsidR="00BF50D1" w:rsidRPr="00F936E5" w:rsidRDefault="00BF50D1" w:rsidP="00BF50D1">
                    <w:pPr>
                      <w:pStyle w:val="ListParagraph"/>
                      <w:numPr>
                        <w:ilvl w:val="1"/>
                        <w:numId w:val="18"/>
                      </w:numPr>
                      <w:tabs>
                        <w:tab w:val="left" w:pos="459"/>
                      </w:tabs>
                      <w:ind w:left="0" w:firstLine="0"/>
                      <w:jc w:val="both"/>
                      <w:rPr>
                        <w:rStyle w:val="Tahoma11"/>
                        <w:rFonts w:cs="Tahoma"/>
                        <w:szCs w:val="22"/>
                      </w:rPr>
                    </w:pPr>
                  </w:p>
                </w:tc>
                <w:tc>
                  <w:tcPr>
                    <w:tcW w:w="3828" w:type="dxa"/>
                  </w:tcPr>
                  <w:p w14:paraId="2F706E20" w14:textId="77777777" w:rsidR="00BF50D1" w:rsidRPr="00F936E5" w:rsidRDefault="00BF50D1" w:rsidP="002E7E2A">
                    <w:pPr>
                      <w:jc w:val="both"/>
                      <w:rPr>
                        <w:rStyle w:val="Tahoma11"/>
                        <w:rFonts w:cs="Tahoma"/>
                        <w:szCs w:val="22"/>
                      </w:rPr>
                    </w:pPr>
                  </w:p>
                </w:tc>
                <w:tc>
                  <w:tcPr>
                    <w:tcW w:w="2551" w:type="dxa"/>
                  </w:tcPr>
                  <w:p w14:paraId="073D8B6F" w14:textId="77777777" w:rsidR="00BF50D1" w:rsidRPr="00F936E5" w:rsidRDefault="00BF50D1" w:rsidP="002E7E2A">
                    <w:pPr>
                      <w:jc w:val="both"/>
                      <w:rPr>
                        <w:rStyle w:val="Tahoma11"/>
                        <w:rFonts w:cs="Tahoma"/>
                        <w:szCs w:val="22"/>
                      </w:rPr>
                    </w:pPr>
                  </w:p>
                </w:tc>
                <w:tc>
                  <w:tcPr>
                    <w:tcW w:w="1985" w:type="dxa"/>
                  </w:tcPr>
                  <w:p w14:paraId="5F1AD194" w14:textId="77777777" w:rsidR="00BF50D1" w:rsidRPr="00F936E5" w:rsidRDefault="00BF50D1" w:rsidP="002E7E2A">
                    <w:pPr>
                      <w:jc w:val="both"/>
                      <w:rPr>
                        <w:rStyle w:val="Tahoma11"/>
                        <w:rFonts w:cs="Tahoma"/>
                        <w:szCs w:val="22"/>
                      </w:rPr>
                    </w:pPr>
                  </w:p>
                </w:tc>
                <w:tc>
                  <w:tcPr>
                    <w:tcW w:w="2268" w:type="dxa"/>
                  </w:tcPr>
                  <w:p w14:paraId="22E6F3B5" w14:textId="77777777" w:rsidR="00BF50D1" w:rsidRPr="00F936E5" w:rsidRDefault="00BF50D1" w:rsidP="002E7E2A">
                    <w:pPr>
                      <w:jc w:val="both"/>
                      <w:rPr>
                        <w:rStyle w:val="Tahoma11"/>
                        <w:rFonts w:cs="Tahoma"/>
                        <w:szCs w:val="22"/>
                      </w:rPr>
                    </w:pPr>
                  </w:p>
                </w:tc>
                <w:tc>
                  <w:tcPr>
                    <w:tcW w:w="3685" w:type="dxa"/>
                  </w:tcPr>
                  <w:p w14:paraId="11203189" w14:textId="77777777" w:rsidR="00BF50D1" w:rsidRPr="00F936E5" w:rsidRDefault="00BF50D1" w:rsidP="002E7E2A">
                    <w:pPr>
                      <w:jc w:val="both"/>
                      <w:rPr>
                        <w:rFonts w:ascii="Tahoma" w:hAnsi="Tahoma" w:cs="Tahoma"/>
                        <w:sz w:val="22"/>
                        <w:szCs w:val="22"/>
                      </w:rPr>
                    </w:pPr>
                  </w:p>
                </w:tc>
              </w:tr>
            </w:sdtContent>
          </w:sdt>
        </w:sdtContent>
      </w:sdt>
    </w:tbl>
    <w:p w14:paraId="2BF65832" w14:textId="77777777" w:rsidR="00BF50D1" w:rsidRPr="00F936E5" w:rsidRDefault="00BF50D1" w:rsidP="00BF50D1">
      <w:pPr>
        <w:jc w:val="both"/>
        <w:rPr>
          <w:rFonts w:ascii="Tahoma" w:hAnsi="Tahoma" w:cs="Tahoma"/>
          <w:sz w:val="22"/>
          <w:szCs w:val="22"/>
        </w:rPr>
      </w:pPr>
    </w:p>
    <w:p w14:paraId="24A245D1" w14:textId="77777777" w:rsidR="00BF50D1" w:rsidRPr="00F936E5" w:rsidRDefault="00BF50D1" w:rsidP="00BF50D1">
      <w:pPr>
        <w:jc w:val="both"/>
        <w:rPr>
          <w:rFonts w:ascii="Tahoma" w:hAnsi="Tahoma" w:cs="Tahoma"/>
          <w:sz w:val="22"/>
          <w:szCs w:val="22"/>
        </w:rPr>
      </w:pPr>
      <w:r w:rsidRPr="00F936E5">
        <w:rPr>
          <w:rFonts w:ascii="Tahoma" w:hAnsi="Tahoma" w:cs="Tahoma"/>
          <w:sz w:val="22"/>
          <w:szCs w:val="22"/>
        </w:rPr>
        <w:t xml:space="preserve">Atsakingas asmuo** </w:t>
      </w:r>
      <w:sdt>
        <w:sdtPr>
          <w:rPr>
            <w:rStyle w:val="Tahoma11"/>
            <w:rFonts w:cs="Tahoma"/>
            <w:szCs w:val="22"/>
          </w:rPr>
          <w:alias w:val="Nurodyti atsakingą asmenį iš vartotojų sąrašo"/>
          <w:tag w:val="Nurodyti atsakingą asmenį iš vartotojų sąrašo"/>
          <w:id w:val="-1546596942"/>
          <w:placeholder>
            <w:docPart w:val="E8AD0EFB7BEA4BDCA720C240ED138AF5"/>
          </w:placeholder>
          <w:showingPlcHdr/>
          <w:text/>
        </w:sdtPr>
        <w:sdtEndPr>
          <w:rPr>
            <w:rStyle w:val="DefaultParagraphFont"/>
            <w:rFonts w:ascii="TimesLT" w:hAnsi="TimesLT"/>
            <w:sz w:val="24"/>
          </w:rPr>
        </w:sdtEndPr>
        <w:sdtContent>
          <w:r w:rsidRPr="00F936E5">
            <w:rPr>
              <w:rStyle w:val="PlaceholderText"/>
              <w:rFonts w:ascii="Tahoma" w:hAnsi="Tahoma" w:cs="Tahoma"/>
              <w:color w:val="FF0000"/>
              <w:sz w:val="22"/>
              <w:szCs w:val="22"/>
            </w:rPr>
            <w:t>___________________________________</w:t>
          </w:r>
        </w:sdtContent>
      </w:sdt>
      <w:r w:rsidRPr="00F936E5">
        <w:rPr>
          <w:rFonts w:ascii="Tahoma" w:hAnsi="Tahoma" w:cs="Tahoma"/>
          <w:sz w:val="22"/>
          <w:szCs w:val="22"/>
        </w:rPr>
        <w:t xml:space="preserve">el. paštas </w:t>
      </w:r>
      <w:sdt>
        <w:sdtPr>
          <w:rPr>
            <w:rStyle w:val="Tahoma11"/>
            <w:rFonts w:cs="Tahoma"/>
            <w:szCs w:val="22"/>
          </w:rPr>
          <w:alias w:val="Nurodyti atsakingo asmens el. pašto adresą"/>
          <w:tag w:val="Nurodyti atsakingo asmens el. pašto adresą"/>
          <w:id w:val="-1911227693"/>
          <w:placeholder>
            <w:docPart w:val="991050EEABE6498188DCFC71C5F2F211"/>
          </w:placeholder>
          <w:showingPlcHdr/>
          <w:text/>
        </w:sdtPr>
        <w:sdtEndPr>
          <w:rPr>
            <w:rStyle w:val="DefaultParagraphFont"/>
            <w:rFonts w:ascii="TimesLT" w:hAnsi="TimesLT"/>
            <w:sz w:val="24"/>
          </w:rPr>
        </w:sdtEndPr>
        <w:sdtContent>
          <w:r w:rsidRPr="00F936E5">
            <w:rPr>
              <w:rStyle w:val="PlaceholderText"/>
              <w:rFonts w:ascii="Tahoma" w:hAnsi="Tahoma" w:cs="Tahoma"/>
              <w:color w:val="FF0000"/>
              <w:sz w:val="22"/>
              <w:szCs w:val="22"/>
            </w:rPr>
            <w:t>__________________________________</w:t>
          </w:r>
        </w:sdtContent>
      </w:sdt>
    </w:p>
    <w:p w14:paraId="005D19A1" w14:textId="77777777" w:rsidR="00BF50D1" w:rsidRPr="00F936E5" w:rsidRDefault="00BF50D1" w:rsidP="00BF50D1">
      <w:pPr>
        <w:jc w:val="both"/>
        <w:rPr>
          <w:rFonts w:ascii="Tahoma" w:hAnsi="Tahoma" w:cs="Tahoma"/>
          <w:sz w:val="22"/>
          <w:szCs w:val="22"/>
        </w:rPr>
      </w:pPr>
    </w:p>
    <w:p w14:paraId="0EACD988" w14:textId="77777777" w:rsidR="00BF50D1" w:rsidRPr="00F936E5" w:rsidRDefault="00BF50D1" w:rsidP="00BF50D1">
      <w:pPr>
        <w:jc w:val="both"/>
        <w:rPr>
          <w:rFonts w:ascii="Tahoma" w:hAnsi="Tahoma" w:cs="Tahoma"/>
          <w:sz w:val="22"/>
          <w:szCs w:val="22"/>
        </w:rPr>
      </w:pPr>
      <w:r w:rsidRPr="00F936E5">
        <w:rPr>
          <w:rFonts w:ascii="Tahoma" w:hAnsi="Tahoma" w:cs="Tahoma"/>
          <w:sz w:val="22"/>
          <w:szCs w:val="22"/>
        </w:rPr>
        <w:t>*Nurodomas statinis (pastovus) IP adresas arba nurodoma, jog IP adresas yra dinaminis (kintamas).</w:t>
      </w:r>
    </w:p>
    <w:p w14:paraId="1821F80C" w14:textId="77777777" w:rsidR="00BF50D1" w:rsidRPr="00F936E5" w:rsidRDefault="00BF50D1" w:rsidP="00BF50D1">
      <w:pPr>
        <w:jc w:val="both"/>
        <w:rPr>
          <w:rFonts w:ascii="Tahoma" w:hAnsi="Tahoma" w:cs="Tahoma"/>
          <w:iCs/>
          <w:sz w:val="22"/>
          <w:szCs w:val="22"/>
        </w:rPr>
      </w:pPr>
      <w:r w:rsidRPr="00F936E5">
        <w:rPr>
          <w:rFonts w:ascii="Tahoma" w:hAnsi="Tahoma" w:cs="Tahoma"/>
          <w:i/>
          <w:iCs/>
          <w:sz w:val="22"/>
          <w:szCs w:val="22"/>
        </w:rPr>
        <w:t xml:space="preserve">** </w:t>
      </w:r>
      <w:r w:rsidRPr="00F936E5">
        <w:rPr>
          <w:rFonts w:ascii="Tahoma" w:hAnsi="Tahoma" w:cs="Tahoma"/>
          <w:iCs/>
          <w:sz w:val="22"/>
          <w:szCs w:val="22"/>
        </w:rPr>
        <w:t>Nurodoma, jei duomenų vartotojų sąraše yra daugiau nei vienas duomenų vartotojas.</w:t>
      </w:r>
    </w:p>
    <w:p w14:paraId="6A35AAB2" w14:textId="77777777" w:rsidR="00BF50D1" w:rsidRPr="00F936E5" w:rsidRDefault="00BF50D1" w:rsidP="00BF50D1">
      <w:pPr>
        <w:jc w:val="both"/>
        <w:rPr>
          <w:rFonts w:ascii="Tahoma" w:hAnsi="Tahoma" w:cs="Tahoma"/>
          <w:iCs/>
          <w:sz w:val="22"/>
          <w:szCs w:val="22"/>
        </w:rPr>
      </w:pPr>
    </w:p>
    <w:p w14:paraId="27E265DC" w14:textId="77777777" w:rsidR="00BF50D1" w:rsidRPr="00F936E5" w:rsidRDefault="00BF50D1" w:rsidP="00BF50D1">
      <w:pPr>
        <w:jc w:val="both"/>
        <w:rPr>
          <w:rFonts w:ascii="Tahoma" w:hAnsi="Tahoma" w:cs="Tahoma"/>
          <w:iCs/>
          <w:sz w:val="22"/>
          <w:szCs w:val="22"/>
        </w:rPr>
      </w:pPr>
    </w:p>
    <w:tbl>
      <w:tblPr>
        <w:tblW w:w="14885" w:type="dxa"/>
        <w:jc w:val="center"/>
        <w:tblLook w:val="01E0" w:firstRow="1" w:lastRow="1" w:firstColumn="1" w:lastColumn="1" w:noHBand="0" w:noVBand="0"/>
      </w:tblPr>
      <w:tblGrid>
        <w:gridCol w:w="7225"/>
        <w:gridCol w:w="7660"/>
      </w:tblGrid>
      <w:tr w:rsidR="00BF50D1" w:rsidRPr="00F936E5" w14:paraId="3C29C407" w14:textId="77777777" w:rsidTr="002E7E2A">
        <w:trPr>
          <w:trHeight w:val="360"/>
          <w:jc w:val="center"/>
        </w:trPr>
        <w:tc>
          <w:tcPr>
            <w:tcW w:w="7225" w:type="dxa"/>
            <w:vAlign w:val="bottom"/>
          </w:tcPr>
          <w:p w14:paraId="336A63E4" w14:textId="77777777" w:rsidR="00BF50D1" w:rsidRPr="00F936E5" w:rsidRDefault="00BF50D1" w:rsidP="002E7E2A">
            <w:pPr>
              <w:jc w:val="center"/>
              <w:rPr>
                <w:rFonts w:ascii="Tahoma" w:hAnsi="Tahoma" w:cs="Tahoma"/>
                <w:b/>
                <w:bCs/>
                <w:sz w:val="22"/>
                <w:szCs w:val="22"/>
              </w:rPr>
            </w:pPr>
          </w:p>
        </w:tc>
        <w:tc>
          <w:tcPr>
            <w:tcW w:w="7660" w:type="dxa"/>
            <w:vAlign w:val="bottom"/>
            <w:hideMark/>
          </w:tcPr>
          <w:p w14:paraId="1386F9CC" w14:textId="77777777" w:rsidR="00BF50D1" w:rsidRPr="00F936E5" w:rsidRDefault="00BF50D1" w:rsidP="002E7E2A">
            <w:pPr>
              <w:jc w:val="center"/>
              <w:rPr>
                <w:rFonts w:ascii="Tahoma" w:hAnsi="Tahoma" w:cs="Tahoma"/>
                <w:b/>
                <w:bCs/>
                <w:sz w:val="22"/>
                <w:szCs w:val="22"/>
              </w:rPr>
            </w:pPr>
            <w:r w:rsidRPr="00F936E5">
              <w:rPr>
                <w:rFonts w:ascii="Tahoma" w:hAnsi="Tahoma" w:cs="Tahoma"/>
                <w:b/>
                <w:bCs/>
                <w:sz w:val="22"/>
                <w:szCs w:val="22"/>
              </w:rPr>
              <w:t>GAVĖJAS</w:t>
            </w:r>
          </w:p>
        </w:tc>
      </w:tr>
      <w:tr w:rsidR="00BF50D1" w:rsidRPr="00F936E5" w14:paraId="0DF48A15" w14:textId="77777777" w:rsidTr="002E7E2A">
        <w:trPr>
          <w:trHeight w:val="360"/>
          <w:jc w:val="center"/>
        </w:trPr>
        <w:tc>
          <w:tcPr>
            <w:tcW w:w="7225" w:type="dxa"/>
          </w:tcPr>
          <w:p w14:paraId="29520DDF" w14:textId="77777777" w:rsidR="00BF50D1" w:rsidRPr="00F936E5" w:rsidRDefault="00BF50D1" w:rsidP="002E7E2A">
            <w:pPr>
              <w:jc w:val="center"/>
              <w:rPr>
                <w:rFonts w:ascii="Tahoma" w:hAnsi="Tahoma" w:cs="Tahoma"/>
                <w:bCs/>
                <w:sz w:val="22"/>
                <w:szCs w:val="22"/>
              </w:rPr>
            </w:pPr>
          </w:p>
        </w:tc>
        <w:tc>
          <w:tcPr>
            <w:tcW w:w="7660" w:type="dxa"/>
            <w:vAlign w:val="bottom"/>
          </w:tcPr>
          <w:p w14:paraId="4BEAE8DF" w14:textId="28F7B1DB" w:rsidR="00BF50D1" w:rsidRPr="00F936E5" w:rsidRDefault="00BF50D1" w:rsidP="002E7E2A">
            <w:pPr>
              <w:jc w:val="center"/>
              <w:rPr>
                <w:rFonts w:ascii="Tahoma" w:hAnsi="Tahoma" w:cs="Tahoma"/>
                <w:sz w:val="22"/>
                <w:szCs w:val="22"/>
              </w:rPr>
            </w:pPr>
            <w:sdt>
              <w:sdtPr>
                <w:rPr>
                  <w:rStyle w:val="Tahoma11Bold"/>
                  <w:rFonts w:cs="Tahoma"/>
                  <w:szCs w:val="22"/>
                </w:rPr>
                <w:alias w:val="GAVĖJO pavadinimas"/>
                <w:tag w:val=""/>
                <w:id w:val="-1462109324"/>
                <w:placeholder>
                  <w:docPart w:val="AE755EDE90DD466CA125D012C9DAC3D3"/>
                </w:placeholder>
                <w:showingPlcHdr/>
                <w:dataBinding w:prefixMappings="xmlns:ns0='http://schemas.openxmlformats.org/officeDocument/2006/extended-properties' " w:xpath="/ns0:Properties[1]/ns0:Company[1]" w:storeItemID="{6668398D-A668-4E3E-A5EB-62B293D839F1}"/>
                <w:text/>
              </w:sdtPr>
              <w:sdtEndPr>
                <w:rPr>
                  <w:rStyle w:val="DefaultParagraphFont"/>
                  <w:rFonts w:ascii="TimesLT" w:hAnsi="TimesLT"/>
                  <w:b w:val="0"/>
                  <w:sz w:val="24"/>
                </w:rPr>
              </w:sdtEndPr>
              <w:sdtContent>
                <w:r w:rsidRPr="00A82097">
                  <w:rPr>
                    <w:rStyle w:val="PlaceholderText"/>
                    <w:rFonts w:ascii="Tahoma" w:hAnsi="Tahoma" w:cs="Tahoma"/>
                    <w:color w:val="FF0000"/>
                  </w:rPr>
                  <w:t>[įveskite GAVĖJO pavadinimą]</w:t>
                </w:r>
              </w:sdtContent>
            </w:sdt>
          </w:p>
        </w:tc>
      </w:tr>
      <w:tr w:rsidR="00BF50D1" w:rsidRPr="00F936E5" w14:paraId="7FA4B45A" w14:textId="77777777" w:rsidTr="002E7E2A">
        <w:trPr>
          <w:trHeight w:val="360"/>
          <w:jc w:val="center"/>
        </w:trPr>
        <w:tc>
          <w:tcPr>
            <w:tcW w:w="7225" w:type="dxa"/>
            <w:vAlign w:val="center"/>
          </w:tcPr>
          <w:p w14:paraId="7961FDA6" w14:textId="77777777" w:rsidR="00BF50D1" w:rsidRPr="00F936E5" w:rsidRDefault="00BF50D1" w:rsidP="002E7E2A">
            <w:pPr>
              <w:jc w:val="center"/>
              <w:rPr>
                <w:rFonts w:ascii="Tahoma" w:hAnsi="Tahoma" w:cs="Tahoma"/>
                <w:sz w:val="22"/>
                <w:szCs w:val="22"/>
              </w:rPr>
            </w:pPr>
          </w:p>
        </w:tc>
        <w:tc>
          <w:tcPr>
            <w:tcW w:w="7660" w:type="dxa"/>
            <w:vAlign w:val="center"/>
          </w:tcPr>
          <w:p w14:paraId="3F4CC815" w14:textId="6ED09D8D" w:rsidR="00BF50D1" w:rsidRPr="00F936E5" w:rsidRDefault="00BF50D1" w:rsidP="00BF50D1">
            <w:pPr>
              <w:tabs>
                <w:tab w:val="left" w:pos="1676"/>
              </w:tabs>
              <w:rPr>
                <w:rFonts w:ascii="Tahoma" w:hAnsi="Tahoma" w:cs="Tahoma"/>
                <w:sz w:val="22"/>
                <w:szCs w:val="22"/>
              </w:rPr>
            </w:pPr>
          </w:p>
        </w:tc>
      </w:tr>
      <w:tr w:rsidR="00BF50D1" w:rsidRPr="00F936E5" w14:paraId="566DE3A3" w14:textId="77777777" w:rsidTr="002E7E2A">
        <w:trPr>
          <w:trHeight w:val="360"/>
          <w:jc w:val="center"/>
        </w:trPr>
        <w:tc>
          <w:tcPr>
            <w:tcW w:w="7225" w:type="dxa"/>
            <w:vAlign w:val="center"/>
          </w:tcPr>
          <w:p w14:paraId="6CA7E205" w14:textId="77777777" w:rsidR="00BF50D1" w:rsidRPr="00F936E5" w:rsidRDefault="00BF50D1" w:rsidP="002E7E2A">
            <w:pPr>
              <w:jc w:val="center"/>
              <w:rPr>
                <w:rFonts w:ascii="Tahoma" w:hAnsi="Tahoma" w:cs="Tahoma"/>
                <w:sz w:val="22"/>
                <w:szCs w:val="22"/>
              </w:rPr>
            </w:pPr>
          </w:p>
        </w:tc>
        <w:tc>
          <w:tcPr>
            <w:tcW w:w="7660" w:type="dxa"/>
            <w:vAlign w:val="center"/>
          </w:tcPr>
          <w:p w14:paraId="7F96C76F" w14:textId="188BAC32" w:rsidR="00BF50D1" w:rsidRPr="00F936E5" w:rsidRDefault="00BF50D1" w:rsidP="00BF50D1">
            <w:pPr>
              <w:jc w:val="center"/>
              <w:rPr>
                <w:rFonts w:ascii="Tahoma" w:hAnsi="Tahoma" w:cs="Tahoma"/>
                <w:sz w:val="22"/>
                <w:szCs w:val="22"/>
              </w:rPr>
            </w:pPr>
            <w:sdt>
              <w:sdtPr>
                <w:rPr>
                  <w:rStyle w:val="Tahoma11"/>
                  <w:rFonts w:cs="Tahoma"/>
                  <w:szCs w:val="22"/>
                </w:rPr>
                <w:alias w:val="Būsena"/>
                <w:tag w:val=""/>
                <w:id w:val="1929081667"/>
                <w:placeholder>
                  <w:docPart w:val="7EA6B4449F45498E9F50B85E06DF926F"/>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DefaultParagraphFont"/>
                  <w:rFonts w:ascii="TimesLT" w:hAnsi="TimesLT"/>
                  <w:sz w:val="24"/>
                </w:rPr>
              </w:sdtEndPr>
              <w:sdtContent>
                <w:r w:rsidRPr="00F936E5">
                  <w:rPr>
                    <w:rStyle w:val="PlaceholderText"/>
                    <w:rFonts w:ascii="Tahoma" w:hAnsi="Tahoma" w:cs="Tahoma"/>
                    <w:color w:val="FF0000"/>
                    <w:sz w:val="22"/>
                    <w:szCs w:val="22"/>
                  </w:rPr>
                  <w:t>[įveskite kodą]</w:t>
                </w:r>
              </w:sdtContent>
            </w:sdt>
          </w:p>
        </w:tc>
      </w:tr>
      <w:tr w:rsidR="00BF50D1" w:rsidRPr="00F936E5" w14:paraId="3A6318F3" w14:textId="77777777" w:rsidTr="002E7E2A">
        <w:trPr>
          <w:trHeight w:val="347"/>
          <w:jc w:val="center"/>
        </w:trPr>
        <w:tc>
          <w:tcPr>
            <w:tcW w:w="7225" w:type="dxa"/>
          </w:tcPr>
          <w:p w14:paraId="50C2B6DC" w14:textId="77777777" w:rsidR="00BF50D1" w:rsidRPr="00F936E5" w:rsidRDefault="00BF50D1" w:rsidP="002E7E2A">
            <w:pPr>
              <w:jc w:val="right"/>
              <w:rPr>
                <w:rFonts w:ascii="Tahoma" w:hAnsi="Tahoma" w:cs="Tahoma"/>
                <w:sz w:val="22"/>
                <w:szCs w:val="22"/>
              </w:rPr>
            </w:pPr>
          </w:p>
        </w:tc>
        <w:tc>
          <w:tcPr>
            <w:tcW w:w="7660" w:type="dxa"/>
          </w:tcPr>
          <w:p w14:paraId="58EDFD2C" w14:textId="77777777" w:rsidR="00BF50D1" w:rsidRPr="00F936E5" w:rsidRDefault="00BF50D1" w:rsidP="002E7E2A">
            <w:pPr>
              <w:jc w:val="center"/>
              <w:rPr>
                <w:rFonts w:ascii="Tahoma" w:hAnsi="Tahoma" w:cs="Tahoma"/>
                <w:sz w:val="22"/>
                <w:szCs w:val="22"/>
              </w:rPr>
            </w:pPr>
          </w:p>
          <w:p w14:paraId="3D16665D" w14:textId="77777777" w:rsidR="00BF50D1" w:rsidRPr="00F936E5" w:rsidRDefault="00BF50D1" w:rsidP="002E7E2A">
            <w:pPr>
              <w:jc w:val="center"/>
              <w:rPr>
                <w:rFonts w:ascii="Tahoma" w:hAnsi="Tahoma" w:cs="Tahoma"/>
                <w:sz w:val="22"/>
                <w:szCs w:val="22"/>
              </w:rPr>
            </w:pPr>
            <w:r w:rsidRPr="00F936E5">
              <w:rPr>
                <w:rFonts w:ascii="Tahoma" w:hAnsi="Tahoma" w:cs="Tahoma"/>
                <w:sz w:val="22"/>
                <w:szCs w:val="22"/>
              </w:rPr>
              <w:t>_____________________________</w:t>
            </w:r>
          </w:p>
          <w:p w14:paraId="1F61CE69" w14:textId="77777777" w:rsidR="00BF50D1" w:rsidRPr="00F936E5" w:rsidRDefault="00BF50D1" w:rsidP="002E7E2A">
            <w:pPr>
              <w:jc w:val="center"/>
              <w:rPr>
                <w:rFonts w:ascii="Tahoma" w:hAnsi="Tahoma" w:cs="Tahoma"/>
                <w:sz w:val="22"/>
                <w:szCs w:val="22"/>
              </w:rPr>
            </w:pPr>
            <w:r w:rsidRPr="00F936E5">
              <w:rPr>
                <w:rFonts w:ascii="Tahoma" w:hAnsi="Tahoma" w:cs="Tahoma"/>
                <w:sz w:val="22"/>
                <w:szCs w:val="22"/>
              </w:rPr>
              <w:t>(Parašas)</w:t>
            </w:r>
          </w:p>
          <w:p w14:paraId="063856B5" w14:textId="77777777" w:rsidR="00BF50D1" w:rsidRPr="00F936E5" w:rsidRDefault="00BF50D1" w:rsidP="002E7E2A">
            <w:pPr>
              <w:ind w:firstLine="3854"/>
              <w:jc w:val="center"/>
              <w:rPr>
                <w:rFonts w:ascii="Tahoma" w:hAnsi="Tahoma" w:cs="Tahoma"/>
                <w:sz w:val="22"/>
                <w:szCs w:val="22"/>
              </w:rPr>
            </w:pPr>
            <w:r w:rsidRPr="00F936E5">
              <w:rPr>
                <w:rFonts w:ascii="Tahoma" w:hAnsi="Tahoma" w:cs="Tahoma"/>
                <w:sz w:val="22"/>
                <w:szCs w:val="22"/>
              </w:rPr>
              <w:t>A.V.</w:t>
            </w:r>
          </w:p>
        </w:tc>
      </w:tr>
      <w:tr w:rsidR="00BF50D1" w:rsidRPr="00F936E5" w14:paraId="2AE7EEA4" w14:textId="77777777" w:rsidTr="002E7E2A">
        <w:trPr>
          <w:trHeight w:val="347"/>
          <w:jc w:val="center"/>
        </w:trPr>
        <w:tc>
          <w:tcPr>
            <w:tcW w:w="7225" w:type="dxa"/>
            <w:vAlign w:val="bottom"/>
          </w:tcPr>
          <w:p w14:paraId="06C0E8CA" w14:textId="77777777" w:rsidR="00BF50D1" w:rsidRPr="00F936E5" w:rsidRDefault="00BF50D1" w:rsidP="002E7E2A">
            <w:pPr>
              <w:jc w:val="both"/>
              <w:rPr>
                <w:rFonts w:ascii="Tahoma" w:hAnsi="Tahoma" w:cs="Tahoma"/>
                <w:sz w:val="22"/>
                <w:szCs w:val="22"/>
              </w:rPr>
            </w:pPr>
          </w:p>
        </w:tc>
        <w:tc>
          <w:tcPr>
            <w:tcW w:w="7660" w:type="dxa"/>
            <w:vAlign w:val="bottom"/>
            <w:hideMark/>
          </w:tcPr>
          <w:p w14:paraId="31AF3DF0" w14:textId="77777777" w:rsidR="00BF50D1" w:rsidRPr="00F936E5" w:rsidRDefault="00BF50D1" w:rsidP="002E7E2A">
            <w:pPr>
              <w:rPr>
                <w:rFonts w:ascii="Tahoma" w:hAnsi="Tahoma" w:cs="Tahoma"/>
                <w:sz w:val="22"/>
                <w:szCs w:val="22"/>
              </w:rPr>
            </w:pPr>
            <w:r w:rsidRPr="00F936E5">
              <w:rPr>
                <w:rFonts w:ascii="Tahoma" w:hAnsi="Tahoma" w:cs="Tahoma"/>
                <w:sz w:val="22"/>
                <w:szCs w:val="22"/>
              </w:rPr>
              <w:t>*Tvirtinama juridinio asmens antspaudu, kai pareiga turėti antspaudą nustatyta juridinio asmens steigimo dokumentuose arba įstatymuose.</w:t>
            </w:r>
          </w:p>
        </w:tc>
      </w:tr>
    </w:tbl>
    <w:p w14:paraId="10961AE2" w14:textId="718845D2" w:rsidR="00D570A8" w:rsidRPr="006C4D97" w:rsidRDefault="00D570A8" w:rsidP="001E5F24">
      <w:pPr>
        <w:spacing w:line="264" w:lineRule="auto"/>
        <w:jc w:val="both"/>
        <w:rPr>
          <w:rFonts w:ascii="Tahoma" w:hAnsi="Tahoma" w:cs="Tahoma"/>
          <w:b/>
          <w:sz w:val="22"/>
          <w:szCs w:val="22"/>
        </w:rPr>
      </w:pPr>
    </w:p>
    <w:sectPr w:rsidR="00D570A8" w:rsidRPr="006C4D97" w:rsidSect="0002517F">
      <w:headerReference w:type="even" r:id="rId14"/>
      <w:headerReference w:type="default" r:id="rId15"/>
      <w:pgSz w:w="16838" w:h="11906" w:orient="landscape"/>
      <w:pgMar w:top="1134" w:right="680" w:bottom="1134" w:left="1701" w:header="567" w:footer="567" w:gutter="0"/>
      <w:cols w:space="1296"/>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CDDC" w16cex:dateUtc="2020-12-10T14:39:00Z"/>
  <w16cex:commentExtensible w16cex:durableId="237CD2CA" w16cex:dateUtc="2020-12-10T15:00:00Z"/>
  <w16cex:commentExtensible w16cex:durableId="237CD226" w16cex:dateUtc="2020-12-10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DF9710" w16cid:durableId="237CCDDC"/>
  <w16cid:commentId w16cid:paraId="6A00AEDD" w16cid:durableId="237CD2CA"/>
  <w16cid:commentId w16cid:paraId="52B26F43" w16cid:durableId="237CD2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DB116" w14:textId="77777777" w:rsidR="00813481" w:rsidRDefault="00813481">
      <w:r>
        <w:separator/>
      </w:r>
    </w:p>
  </w:endnote>
  <w:endnote w:type="continuationSeparator" w:id="0">
    <w:p w14:paraId="4A00CBF8" w14:textId="77777777" w:rsidR="00813481" w:rsidRDefault="0081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L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E3716" w14:textId="77777777" w:rsidR="00813481" w:rsidRDefault="00813481">
      <w:r>
        <w:separator/>
      </w:r>
    </w:p>
  </w:footnote>
  <w:footnote w:type="continuationSeparator" w:id="0">
    <w:p w14:paraId="5D80971A" w14:textId="77777777" w:rsidR="00813481" w:rsidRDefault="00813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7D61" w14:textId="77777777"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2DC7BA" w14:textId="77777777" w:rsidR="00DB1348" w:rsidRDefault="00DB1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C8EEC" w14:textId="1C6EFF9B"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1A4C">
      <w:rPr>
        <w:rStyle w:val="PageNumber"/>
        <w:noProof/>
      </w:rPr>
      <w:t>6</w:t>
    </w:r>
    <w:r>
      <w:rPr>
        <w:rStyle w:val="PageNumber"/>
      </w:rPr>
      <w:fldChar w:fldCharType="end"/>
    </w:r>
  </w:p>
  <w:p w14:paraId="5BB3AC3B" w14:textId="77777777" w:rsidR="00DB1348" w:rsidRDefault="00DB1348">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E982" w14:textId="77777777"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F0ECBC" w14:textId="77777777" w:rsidR="00DB1348" w:rsidRDefault="00DB13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D0AF" w14:textId="23874C6D"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50D1">
      <w:rPr>
        <w:rStyle w:val="PageNumber"/>
        <w:noProof/>
      </w:rPr>
      <w:t>9</w:t>
    </w:r>
    <w:r>
      <w:rPr>
        <w:rStyle w:val="PageNumber"/>
      </w:rPr>
      <w:fldChar w:fldCharType="end"/>
    </w:r>
  </w:p>
  <w:p w14:paraId="3B32AD4E" w14:textId="77777777" w:rsidR="00DB1348" w:rsidRDefault="00DB1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7584"/>
    <w:multiLevelType w:val="hybridMultilevel"/>
    <w:tmpl w:val="0D5A77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BC7682"/>
    <w:multiLevelType w:val="multilevel"/>
    <w:tmpl w:val="700617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219D4D36"/>
    <w:multiLevelType w:val="hybridMultilevel"/>
    <w:tmpl w:val="23B64178"/>
    <w:lvl w:ilvl="0" w:tplc="5C408B3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4370C81"/>
    <w:multiLevelType w:val="singleLevel"/>
    <w:tmpl w:val="D4AC459E"/>
    <w:lvl w:ilvl="0">
      <w:start w:val="1"/>
      <w:numFmt w:val="upperLetter"/>
      <w:lvlText w:val="%1."/>
      <w:lvlJc w:val="left"/>
      <w:pPr>
        <w:tabs>
          <w:tab w:val="num" w:pos="6840"/>
        </w:tabs>
        <w:ind w:left="6840" w:hanging="360"/>
      </w:pPr>
      <w:rPr>
        <w:rFonts w:hint="default"/>
      </w:rPr>
    </w:lvl>
  </w:abstractNum>
  <w:abstractNum w:abstractNumId="5" w15:restartNumberingAfterBreak="0">
    <w:nsid w:val="3208086B"/>
    <w:multiLevelType w:val="multilevel"/>
    <w:tmpl w:val="303481EA"/>
    <w:lvl w:ilvl="0">
      <w:start w:val="8"/>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15:restartNumberingAfterBreak="0">
    <w:nsid w:val="3A1E5965"/>
    <w:multiLevelType w:val="multilevel"/>
    <w:tmpl w:val="9DBCCF4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7" w15:restartNumberingAfterBreak="0">
    <w:nsid w:val="4DDF2D87"/>
    <w:multiLevelType w:val="multilevel"/>
    <w:tmpl w:val="9DBCCF4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8" w15:restartNumberingAfterBreak="0">
    <w:nsid w:val="52096243"/>
    <w:multiLevelType w:val="multilevel"/>
    <w:tmpl w:val="C050786C"/>
    <w:lvl w:ilvl="0">
      <w:start w:val="1"/>
      <w:numFmt w:val="decimal"/>
      <w:lvlText w:val="%1."/>
      <w:lvlJc w:val="left"/>
      <w:pPr>
        <w:ind w:left="1230" w:hanging="375"/>
      </w:pPr>
      <w:rPr>
        <w:rFonts w:hint="default"/>
      </w:rPr>
    </w:lvl>
    <w:lvl w:ilvl="1">
      <w:start w:val="1"/>
      <w:numFmt w:val="decimal"/>
      <w:isLgl/>
      <w:lvlText w:val="%1.%2."/>
      <w:lvlJc w:val="left"/>
      <w:pPr>
        <w:ind w:left="1575" w:hanging="720"/>
      </w:pPr>
      <w:rPr>
        <w:rFonts w:hint="default"/>
        <w:color w:val="000000" w:themeColor="text1"/>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295" w:hanging="144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655" w:hanging="1800"/>
      </w:pPr>
      <w:rPr>
        <w:rFonts w:hint="default"/>
      </w:rPr>
    </w:lvl>
    <w:lvl w:ilvl="7">
      <w:start w:val="1"/>
      <w:numFmt w:val="decimal"/>
      <w:isLgl/>
      <w:lvlText w:val="%1.%2.%3.%4.%5.%6.%7.%8."/>
      <w:lvlJc w:val="left"/>
      <w:pPr>
        <w:ind w:left="3015" w:hanging="2160"/>
      </w:pPr>
      <w:rPr>
        <w:rFonts w:hint="default"/>
      </w:rPr>
    </w:lvl>
    <w:lvl w:ilvl="8">
      <w:start w:val="1"/>
      <w:numFmt w:val="decimal"/>
      <w:isLgl/>
      <w:lvlText w:val="%1.%2.%3.%4.%5.%6.%7.%8.%9."/>
      <w:lvlJc w:val="left"/>
      <w:pPr>
        <w:ind w:left="3015" w:hanging="2160"/>
      </w:pPr>
      <w:rPr>
        <w:rFonts w:hint="default"/>
      </w:rPr>
    </w:lvl>
  </w:abstractNum>
  <w:abstractNum w:abstractNumId="9"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EEB1595"/>
    <w:multiLevelType w:val="hybridMultilevel"/>
    <w:tmpl w:val="F954A012"/>
    <w:lvl w:ilvl="0" w:tplc="702CB7C0">
      <w:start w:val="9"/>
      <w:numFmt w:val="decimal"/>
      <w:lvlText w:val="%1."/>
      <w:lvlJc w:val="left"/>
      <w:pPr>
        <w:ind w:left="2280" w:hanging="360"/>
      </w:pPr>
      <w:rPr>
        <w:rFonts w:hint="default"/>
      </w:rPr>
    </w:lvl>
    <w:lvl w:ilvl="1" w:tplc="04270019">
      <w:start w:val="1"/>
      <w:numFmt w:val="lowerLetter"/>
      <w:lvlText w:val="%2."/>
      <w:lvlJc w:val="left"/>
      <w:pPr>
        <w:ind w:left="3000" w:hanging="360"/>
      </w:pPr>
    </w:lvl>
    <w:lvl w:ilvl="2" w:tplc="0427001B" w:tentative="1">
      <w:start w:val="1"/>
      <w:numFmt w:val="lowerRoman"/>
      <w:lvlText w:val="%3."/>
      <w:lvlJc w:val="right"/>
      <w:pPr>
        <w:ind w:left="3720" w:hanging="180"/>
      </w:pPr>
    </w:lvl>
    <w:lvl w:ilvl="3" w:tplc="0427000F" w:tentative="1">
      <w:start w:val="1"/>
      <w:numFmt w:val="decimal"/>
      <w:lvlText w:val="%4."/>
      <w:lvlJc w:val="left"/>
      <w:pPr>
        <w:ind w:left="4440" w:hanging="360"/>
      </w:pPr>
    </w:lvl>
    <w:lvl w:ilvl="4" w:tplc="04270019" w:tentative="1">
      <w:start w:val="1"/>
      <w:numFmt w:val="lowerLetter"/>
      <w:lvlText w:val="%5."/>
      <w:lvlJc w:val="left"/>
      <w:pPr>
        <w:ind w:left="5160" w:hanging="360"/>
      </w:pPr>
    </w:lvl>
    <w:lvl w:ilvl="5" w:tplc="0427001B" w:tentative="1">
      <w:start w:val="1"/>
      <w:numFmt w:val="lowerRoman"/>
      <w:lvlText w:val="%6."/>
      <w:lvlJc w:val="right"/>
      <w:pPr>
        <w:ind w:left="5880" w:hanging="180"/>
      </w:pPr>
    </w:lvl>
    <w:lvl w:ilvl="6" w:tplc="0427000F" w:tentative="1">
      <w:start w:val="1"/>
      <w:numFmt w:val="decimal"/>
      <w:lvlText w:val="%7."/>
      <w:lvlJc w:val="left"/>
      <w:pPr>
        <w:ind w:left="6600" w:hanging="360"/>
      </w:pPr>
    </w:lvl>
    <w:lvl w:ilvl="7" w:tplc="04270019" w:tentative="1">
      <w:start w:val="1"/>
      <w:numFmt w:val="lowerLetter"/>
      <w:lvlText w:val="%8."/>
      <w:lvlJc w:val="left"/>
      <w:pPr>
        <w:ind w:left="7320" w:hanging="360"/>
      </w:pPr>
    </w:lvl>
    <w:lvl w:ilvl="8" w:tplc="0427001B" w:tentative="1">
      <w:start w:val="1"/>
      <w:numFmt w:val="lowerRoman"/>
      <w:lvlText w:val="%9."/>
      <w:lvlJc w:val="right"/>
      <w:pPr>
        <w:ind w:left="8040" w:hanging="180"/>
      </w:pPr>
    </w:lvl>
  </w:abstractNum>
  <w:abstractNum w:abstractNumId="11" w15:restartNumberingAfterBreak="0">
    <w:nsid w:val="61607403"/>
    <w:multiLevelType w:val="multilevel"/>
    <w:tmpl w:val="0427001F"/>
    <w:lvl w:ilvl="0">
      <w:start w:val="1"/>
      <w:numFmt w:val="decimal"/>
      <w:lvlText w:val="%1."/>
      <w:lvlJc w:val="left"/>
      <w:pPr>
        <w:ind w:left="644" w:hanging="360"/>
      </w:pPr>
    </w:lvl>
    <w:lvl w:ilvl="1">
      <w:start w:val="1"/>
      <w:numFmt w:val="decimal"/>
      <w:lvlText w:val="%1.%2."/>
      <w:lvlJc w:val="left"/>
      <w:pPr>
        <w:ind w:left="1142"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15:restartNumberingAfterBreak="0">
    <w:nsid w:val="65C04BCD"/>
    <w:multiLevelType w:val="multilevel"/>
    <w:tmpl w:val="63705FB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504"/>
        </w:tabs>
        <w:ind w:left="504" w:hanging="48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13" w15:restartNumberingAfterBreak="0">
    <w:nsid w:val="664250D2"/>
    <w:multiLevelType w:val="hybridMultilevel"/>
    <w:tmpl w:val="96801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C30506"/>
    <w:multiLevelType w:val="singleLevel"/>
    <w:tmpl w:val="D07E0956"/>
    <w:lvl w:ilvl="0">
      <w:start w:val="1"/>
      <w:numFmt w:val="upperLetter"/>
      <w:lvlText w:val="%1."/>
      <w:lvlJc w:val="left"/>
      <w:pPr>
        <w:tabs>
          <w:tab w:val="num" w:pos="6120"/>
        </w:tabs>
        <w:ind w:left="6120" w:hanging="360"/>
      </w:pPr>
      <w:rPr>
        <w:rFonts w:hint="default"/>
      </w:rPr>
    </w:lvl>
  </w:abstractNum>
  <w:abstractNum w:abstractNumId="15" w15:restartNumberingAfterBreak="0">
    <w:nsid w:val="6B2B2A35"/>
    <w:multiLevelType w:val="multilevel"/>
    <w:tmpl w:val="EC7C005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BA44D19"/>
    <w:multiLevelType w:val="hybridMultilevel"/>
    <w:tmpl w:val="0D584A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C4310AF"/>
    <w:multiLevelType w:val="multilevel"/>
    <w:tmpl w:val="8FA08E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18" w15:restartNumberingAfterBreak="0">
    <w:nsid w:val="74175C72"/>
    <w:multiLevelType w:val="multilevel"/>
    <w:tmpl w:val="63705FB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504"/>
        </w:tabs>
        <w:ind w:left="504" w:hanging="48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19" w15:restartNumberingAfterBreak="0">
    <w:nsid w:val="76237B48"/>
    <w:multiLevelType w:val="hybridMultilevel"/>
    <w:tmpl w:val="84427CDA"/>
    <w:lvl w:ilvl="0" w:tplc="0427000F">
      <w:start w:val="1"/>
      <w:numFmt w:val="decimal"/>
      <w:lvlText w:val="%1."/>
      <w:lvlJc w:val="left"/>
      <w:pPr>
        <w:ind w:left="1575" w:hanging="360"/>
      </w:p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num w:numId="1">
    <w:abstractNumId w:val="15"/>
  </w:num>
  <w:num w:numId="2">
    <w:abstractNumId w:val="17"/>
  </w:num>
  <w:num w:numId="3">
    <w:abstractNumId w:val="4"/>
  </w:num>
  <w:num w:numId="4">
    <w:abstractNumId w:val="14"/>
  </w:num>
  <w:num w:numId="5">
    <w:abstractNumId w:val="6"/>
  </w:num>
  <w:num w:numId="6">
    <w:abstractNumId w:val="7"/>
  </w:num>
  <w:num w:numId="7">
    <w:abstractNumId w:val="13"/>
  </w:num>
  <w:num w:numId="8">
    <w:abstractNumId w:val="3"/>
  </w:num>
  <w:num w:numId="9">
    <w:abstractNumId w:val="2"/>
  </w:num>
  <w:num w:numId="10">
    <w:abstractNumId w:val="11"/>
  </w:num>
  <w:num w:numId="11">
    <w:abstractNumId w:val="12"/>
  </w:num>
  <w:num w:numId="12">
    <w:abstractNumId w:val="10"/>
  </w:num>
  <w:num w:numId="13">
    <w:abstractNumId w:val="18"/>
  </w:num>
  <w:num w:numId="14">
    <w:abstractNumId w:val="5"/>
  </w:num>
  <w:num w:numId="15">
    <w:abstractNumId w:val="0"/>
  </w:num>
  <w:num w:numId="16">
    <w:abstractNumId w:val="1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BS08IFzavruOxf6qW2nBsPSyR7Ec4fmU1LD8JGo8W6WaBr2Dk76ytn6WkTURO6UuR6Iz9Yt6T3cGFanuY7EZA==" w:salt="1xF5O+eo+Ob+fuwY5UdP6w=="/>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E6"/>
    <w:rsid w:val="0000085A"/>
    <w:rsid w:val="00006AD7"/>
    <w:rsid w:val="000100F8"/>
    <w:rsid w:val="000142C0"/>
    <w:rsid w:val="000156B8"/>
    <w:rsid w:val="0001749B"/>
    <w:rsid w:val="00017530"/>
    <w:rsid w:val="00022493"/>
    <w:rsid w:val="00023E6F"/>
    <w:rsid w:val="00024B9E"/>
    <w:rsid w:val="000250A4"/>
    <w:rsid w:val="0002517F"/>
    <w:rsid w:val="00025DD8"/>
    <w:rsid w:val="00027914"/>
    <w:rsid w:val="0003115B"/>
    <w:rsid w:val="00031AF4"/>
    <w:rsid w:val="00031B88"/>
    <w:rsid w:val="00033E58"/>
    <w:rsid w:val="00042FCF"/>
    <w:rsid w:val="00044241"/>
    <w:rsid w:val="00044CBD"/>
    <w:rsid w:val="000508A5"/>
    <w:rsid w:val="00052CB5"/>
    <w:rsid w:val="000532D3"/>
    <w:rsid w:val="0005431D"/>
    <w:rsid w:val="00054C08"/>
    <w:rsid w:val="00056B39"/>
    <w:rsid w:val="000624A7"/>
    <w:rsid w:val="00067113"/>
    <w:rsid w:val="00067289"/>
    <w:rsid w:val="00074294"/>
    <w:rsid w:val="00074D2B"/>
    <w:rsid w:val="000760DF"/>
    <w:rsid w:val="00083A0A"/>
    <w:rsid w:val="00086B9F"/>
    <w:rsid w:val="00090208"/>
    <w:rsid w:val="0009307B"/>
    <w:rsid w:val="0009397A"/>
    <w:rsid w:val="000960CD"/>
    <w:rsid w:val="000A28F8"/>
    <w:rsid w:val="000A4AE6"/>
    <w:rsid w:val="000A62C0"/>
    <w:rsid w:val="000A6573"/>
    <w:rsid w:val="000B092E"/>
    <w:rsid w:val="000B25C9"/>
    <w:rsid w:val="000B2C66"/>
    <w:rsid w:val="000B5754"/>
    <w:rsid w:val="000B6505"/>
    <w:rsid w:val="000B6717"/>
    <w:rsid w:val="000C028A"/>
    <w:rsid w:val="000C337E"/>
    <w:rsid w:val="000C447E"/>
    <w:rsid w:val="000C6125"/>
    <w:rsid w:val="000D35B9"/>
    <w:rsid w:val="000D3CB6"/>
    <w:rsid w:val="000D77F2"/>
    <w:rsid w:val="000E062F"/>
    <w:rsid w:val="000E36A1"/>
    <w:rsid w:val="000E6BF7"/>
    <w:rsid w:val="000F17DA"/>
    <w:rsid w:val="000F2C00"/>
    <w:rsid w:val="000F3235"/>
    <w:rsid w:val="000F4D07"/>
    <w:rsid w:val="000F593D"/>
    <w:rsid w:val="000F5E6C"/>
    <w:rsid w:val="001002F4"/>
    <w:rsid w:val="00102698"/>
    <w:rsid w:val="0011697C"/>
    <w:rsid w:val="001269F9"/>
    <w:rsid w:val="0013287B"/>
    <w:rsid w:val="00133A59"/>
    <w:rsid w:val="0013712D"/>
    <w:rsid w:val="0013775D"/>
    <w:rsid w:val="001402DF"/>
    <w:rsid w:val="00143734"/>
    <w:rsid w:val="00145B2D"/>
    <w:rsid w:val="00145C0B"/>
    <w:rsid w:val="00151C40"/>
    <w:rsid w:val="001521D0"/>
    <w:rsid w:val="00156FA4"/>
    <w:rsid w:val="001612F1"/>
    <w:rsid w:val="0016153E"/>
    <w:rsid w:val="0016205F"/>
    <w:rsid w:val="00162CB8"/>
    <w:rsid w:val="00164A0F"/>
    <w:rsid w:val="00167021"/>
    <w:rsid w:val="00167604"/>
    <w:rsid w:val="001704C5"/>
    <w:rsid w:val="00172D8E"/>
    <w:rsid w:val="00175517"/>
    <w:rsid w:val="001809D2"/>
    <w:rsid w:val="00183853"/>
    <w:rsid w:val="00191DB8"/>
    <w:rsid w:val="001A04B5"/>
    <w:rsid w:val="001A1D23"/>
    <w:rsid w:val="001A39A2"/>
    <w:rsid w:val="001A3AAB"/>
    <w:rsid w:val="001A4DE8"/>
    <w:rsid w:val="001A5414"/>
    <w:rsid w:val="001B0568"/>
    <w:rsid w:val="001B1900"/>
    <w:rsid w:val="001C61F2"/>
    <w:rsid w:val="001C6ED1"/>
    <w:rsid w:val="001C7140"/>
    <w:rsid w:val="001D2939"/>
    <w:rsid w:val="001D2BF7"/>
    <w:rsid w:val="001D3C51"/>
    <w:rsid w:val="001D5D76"/>
    <w:rsid w:val="001D66EF"/>
    <w:rsid w:val="001E2D96"/>
    <w:rsid w:val="001E3CE8"/>
    <w:rsid w:val="001E5F24"/>
    <w:rsid w:val="001E74C6"/>
    <w:rsid w:val="001F3D48"/>
    <w:rsid w:val="001F565F"/>
    <w:rsid w:val="001F68BE"/>
    <w:rsid w:val="002022EB"/>
    <w:rsid w:val="0020336E"/>
    <w:rsid w:val="00204CB3"/>
    <w:rsid w:val="00207858"/>
    <w:rsid w:val="002101D4"/>
    <w:rsid w:val="0021537B"/>
    <w:rsid w:val="00216F0A"/>
    <w:rsid w:val="002209B2"/>
    <w:rsid w:val="00220DA9"/>
    <w:rsid w:val="0022283E"/>
    <w:rsid w:val="00224476"/>
    <w:rsid w:val="00230416"/>
    <w:rsid w:val="002335BD"/>
    <w:rsid w:val="00237A2B"/>
    <w:rsid w:val="00244AB3"/>
    <w:rsid w:val="00244D7B"/>
    <w:rsid w:val="0024527F"/>
    <w:rsid w:val="00252040"/>
    <w:rsid w:val="002530FC"/>
    <w:rsid w:val="00253676"/>
    <w:rsid w:val="0026220A"/>
    <w:rsid w:val="0026782D"/>
    <w:rsid w:val="002747F8"/>
    <w:rsid w:val="00275285"/>
    <w:rsid w:val="002752F6"/>
    <w:rsid w:val="002776D0"/>
    <w:rsid w:val="00281CE3"/>
    <w:rsid w:val="00285371"/>
    <w:rsid w:val="002872DB"/>
    <w:rsid w:val="00287676"/>
    <w:rsid w:val="00290603"/>
    <w:rsid w:val="0029075B"/>
    <w:rsid w:val="00291B88"/>
    <w:rsid w:val="0029769E"/>
    <w:rsid w:val="002A3B86"/>
    <w:rsid w:val="002A6546"/>
    <w:rsid w:val="002B2372"/>
    <w:rsid w:val="002B2412"/>
    <w:rsid w:val="002B460C"/>
    <w:rsid w:val="002B4B9D"/>
    <w:rsid w:val="002B4F00"/>
    <w:rsid w:val="002B6E4D"/>
    <w:rsid w:val="002C0C87"/>
    <w:rsid w:val="002C1B2B"/>
    <w:rsid w:val="002C3C78"/>
    <w:rsid w:val="002C5E3C"/>
    <w:rsid w:val="002D59B0"/>
    <w:rsid w:val="002D764C"/>
    <w:rsid w:val="002E319D"/>
    <w:rsid w:val="002E4078"/>
    <w:rsid w:val="002F1BAE"/>
    <w:rsid w:val="002F1C4B"/>
    <w:rsid w:val="002F3264"/>
    <w:rsid w:val="002F3633"/>
    <w:rsid w:val="002F62E9"/>
    <w:rsid w:val="002F6707"/>
    <w:rsid w:val="00300079"/>
    <w:rsid w:val="0030314C"/>
    <w:rsid w:val="00303848"/>
    <w:rsid w:val="00304315"/>
    <w:rsid w:val="00304615"/>
    <w:rsid w:val="00305E45"/>
    <w:rsid w:val="003062F7"/>
    <w:rsid w:val="00307F7F"/>
    <w:rsid w:val="003141B6"/>
    <w:rsid w:val="0032553C"/>
    <w:rsid w:val="003268A6"/>
    <w:rsid w:val="0032719C"/>
    <w:rsid w:val="00333495"/>
    <w:rsid w:val="003348D7"/>
    <w:rsid w:val="003353D5"/>
    <w:rsid w:val="003359B3"/>
    <w:rsid w:val="003375FD"/>
    <w:rsid w:val="003406AA"/>
    <w:rsid w:val="0034116B"/>
    <w:rsid w:val="0034344D"/>
    <w:rsid w:val="0034707B"/>
    <w:rsid w:val="00347747"/>
    <w:rsid w:val="0035018C"/>
    <w:rsid w:val="00355F1A"/>
    <w:rsid w:val="00360713"/>
    <w:rsid w:val="003618F4"/>
    <w:rsid w:val="0037101F"/>
    <w:rsid w:val="00376EF8"/>
    <w:rsid w:val="003837A2"/>
    <w:rsid w:val="00386C99"/>
    <w:rsid w:val="00390447"/>
    <w:rsid w:val="00391A30"/>
    <w:rsid w:val="00392F9A"/>
    <w:rsid w:val="00395E56"/>
    <w:rsid w:val="00396748"/>
    <w:rsid w:val="003967F5"/>
    <w:rsid w:val="003A0136"/>
    <w:rsid w:val="003A0789"/>
    <w:rsid w:val="003A2087"/>
    <w:rsid w:val="003A6B87"/>
    <w:rsid w:val="003B1FB7"/>
    <w:rsid w:val="003B2733"/>
    <w:rsid w:val="003C0EDE"/>
    <w:rsid w:val="003C140D"/>
    <w:rsid w:val="003C390C"/>
    <w:rsid w:val="003C3B3B"/>
    <w:rsid w:val="003C668A"/>
    <w:rsid w:val="003C7637"/>
    <w:rsid w:val="003D2E20"/>
    <w:rsid w:val="003E06F4"/>
    <w:rsid w:val="003E119B"/>
    <w:rsid w:val="003E179F"/>
    <w:rsid w:val="003E262E"/>
    <w:rsid w:val="003E2C55"/>
    <w:rsid w:val="003E3D88"/>
    <w:rsid w:val="003E7EFC"/>
    <w:rsid w:val="003E7F10"/>
    <w:rsid w:val="003F15CB"/>
    <w:rsid w:val="003F3B74"/>
    <w:rsid w:val="003F545B"/>
    <w:rsid w:val="004046F5"/>
    <w:rsid w:val="004134F7"/>
    <w:rsid w:val="004138EF"/>
    <w:rsid w:val="00417691"/>
    <w:rsid w:val="00420904"/>
    <w:rsid w:val="0042123D"/>
    <w:rsid w:val="00421AF4"/>
    <w:rsid w:val="00421BEE"/>
    <w:rsid w:val="0042222F"/>
    <w:rsid w:val="0043048A"/>
    <w:rsid w:val="00435E7E"/>
    <w:rsid w:val="00440552"/>
    <w:rsid w:val="00445378"/>
    <w:rsid w:val="00445E72"/>
    <w:rsid w:val="00445E88"/>
    <w:rsid w:val="00447B3F"/>
    <w:rsid w:val="00450047"/>
    <w:rsid w:val="00451269"/>
    <w:rsid w:val="004532A8"/>
    <w:rsid w:val="00453758"/>
    <w:rsid w:val="00457672"/>
    <w:rsid w:val="00457797"/>
    <w:rsid w:val="004626F8"/>
    <w:rsid w:val="004646C0"/>
    <w:rsid w:val="004667D5"/>
    <w:rsid w:val="00471E8E"/>
    <w:rsid w:val="004751A6"/>
    <w:rsid w:val="004751AE"/>
    <w:rsid w:val="00475310"/>
    <w:rsid w:val="00475A46"/>
    <w:rsid w:val="0047743A"/>
    <w:rsid w:val="004803C7"/>
    <w:rsid w:val="004804D2"/>
    <w:rsid w:val="004827F2"/>
    <w:rsid w:val="0048401B"/>
    <w:rsid w:val="00484CDC"/>
    <w:rsid w:val="00487C0A"/>
    <w:rsid w:val="004A02E8"/>
    <w:rsid w:val="004A6BED"/>
    <w:rsid w:val="004B7448"/>
    <w:rsid w:val="004C00FE"/>
    <w:rsid w:val="004C2485"/>
    <w:rsid w:val="004C705F"/>
    <w:rsid w:val="004C7249"/>
    <w:rsid w:val="004C7480"/>
    <w:rsid w:val="004C7592"/>
    <w:rsid w:val="004D083B"/>
    <w:rsid w:val="004D13BC"/>
    <w:rsid w:val="004D4870"/>
    <w:rsid w:val="004D553A"/>
    <w:rsid w:val="004E0A9E"/>
    <w:rsid w:val="004E4FBE"/>
    <w:rsid w:val="004E5E57"/>
    <w:rsid w:val="004F0C05"/>
    <w:rsid w:val="004F2035"/>
    <w:rsid w:val="004F2D8D"/>
    <w:rsid w:val="004F5381"/>
    <w:rsid w:val="004F6418"/>
    <w:rsid w:val="004F78F1"/>
    <w:rsid w:val="00501ADC"/>
    <w:rsid w:val="00513FE7"/>
    <w:rsid w:val="005162E8"/>
    <w:rsid w:val="00517837"/>
    <w:rsid w:val="0052349F"/>
    <w:rsid w:val="005279F6"/>
    <w:rsid w:val="005355E1"/>
    <w:rsid w:val="00537FE6"/>
    <w:rsid w:val="0054095C"/>
    <w:rsid w:val="00541814"/>
    <w:rsid w:val="00545E87"/>
    <w:rsid w:val="0054784E"/>
    <w:rsid w:val="00552C5A"/>
    <w:rsid w:val="0055460F"/>
    <w:rsid w:val="00556367"/>
    <w:rsid w:val="005649C8"/>
    <w:rsid w:val="005725FC"/>
    <w:rsid w:val="00574001"/>
    <w:rsid w:val="00586EB6"/>
    <w:rsid w:val="00591E3A"/>
    <w:rsid w:val="00593544"/>
    <w:rsid w:val="005A6A37"/>
    <w:rsid w:val="005B5CDA"/>
    <w:rsid w:val="005C34CB"/>
    <w:rsid w:val="005C424D"/>
    <w:rsid w:val="005C45B4"/>
    <w:rsid w:val="005C46FE"/>
    <w:rsid w:val="005C6CA2"/>
    <w:rsid w:val="005C74B8"/>
    <w:rsid w:val="005D1419"/>
    <w:rsid w:val="005E2451"/>
    <w:rsid w:val="005E3F3A"/>
    <w:rsid w:val="005E47B0"/>
    <w:rsid w:val="005E6C24"/>
    <w:rsid w:val="005E7A00"/>
    <w:rsid w:val="005F13E3"/>
    <w:rsid w:val="005F6676"/>
    <w:rsid w:val="005F6907"/>
    <w:rsid w:val="005F7941"/>
    <w:rsid w:val="005F7FB0"/>
    <w:rsid w:val="0060422F"/>
    <w:rsid w:val="0060580B"/>
    <w:rsid w:val="00606A13"/>
    <w:rsid w:val="006134BD"/>
    <w:rsid w:val="00615AC7"/>
    <w:rsid w:val="006160C1"/>
    <w:rsid w:val="00617704"/>
    <w:rsid w:val="00621A0E"/>
    <w:rsid w:val="006260AC"/>
    <w:rsid w:val="00626BF9"/>
    <w:rsid w:val="0063027E"/>
    <w:rsid w:val="0063105C"/>
    <w:rsid w:val="00633310"/>
    <w:rsid w:val="006335D6"/>
    <w:rsid w:val="0063395C"/>
    <w:rsid w:val="00634DC0"/>
    <w:rsid w:val="00644792"/>
    <w:rsid w:val="00645B32"/>
    <w:rsid w:val="00646FE6"/>
    <w:rsid w:val="00647489"/>
    <w:rsid w:val="00647DCA"/>
    <w:rsid w:val="00650550"/>
    <w:rsid w:val="00651921"/>
    <w:rsid w:val="0065739A"/>
    <w:rsid w:val="0065796F"/>
    <w:rsid w:val="00664325"/>
    <w:rsid w:val="00665511"/>
    <w:rsid w:val="00665910"/>
    <w:rsid w:val="00665F2A"/>
    <w:rsid w:val="00667D11"/>
    <w:rsid w:val="006715CC"/>
    <w:rsid w:val="00677913"/>
    <w:rsid w:val="006779AC"/>
    <w:rsid w:val="0068113A"/>
    <w:rsid w:val="00681C00"/>
    <w:rsid w:val="00682673"/>
    <w:rsid w:val="00684E91"/>
    <w:rsid w:val="00686DE7"/>
    <w:rsid w:val="00691CF3"/>
    <w:rsid w:val="006921DC"/>
    <w:rsid w:val="00694073"/>
    <w:rsid w:val="00694E12"/>
    <w:rsid w:val="00695C6A"/>
    <w:rsid w:val="006A2A3C"/>
    <w:rsid w:val="006A4CBA"/>
    <w:rsid w:val="006B2CF5"/>
    <w:rsid w:val="006B4859"/>
    <w:rsid w:val="006B5DCE"/>
    <w:rsid w:val="006B6A22"/>
    <w:rsid w:val="006C1734"/>
    <w:rsid w:val="006C2A55"/>
    <w:rsid w:val="006C2EDD"/>
    <w:rsid w:val="006C4D97"/>
    <w:rsid w:val="006D05E7"/>
    <w:rsid w:val="006D0E26"/>
    <w:rsid w:val="006D55FF"/>
    <w:rsid w:val="006E0534"/>
    <w:rsid w:val="006E6077"/>
    <w:rsid w:val="006F177C"/>
    <w:rsid w:val="006F3DCF"/>
    <w:rsid w:val="006F3F4B"/>
    <w:rsid w:val="006F3FE5"/>
    <w:rsid w:val="00703CE1"/>
    <w:rsid w:val="00706122"/>
    <w:rsid w:val="0070647B"/>
    <w:rsid w:val="007113D6"/>
    <w:rsid w:val="0071386D"/>
    <w:rsid w:val="007176BF"/>
    <w:rsid w:val="007178DD"/>
    <w:rsid w:val="00720535"/>
    <w:rsid w:val="00720C6C"/>
    <w:rsid w:val="00724BC3"/>
    <w:rsid w:val="00731A5A"/>
    <w:rsid w:val="0073203A"/>
    <w:rsid w:val="007322C5"/>
    <w:rsid w:val="007350E3"/>
    <w:rsid w:val="00747D70"/>
    <w:rsid w:val="0075365A"/>
    <w:rsid w:val="0075460A"/>
    <w:rsid w:val="00755572"/>
    <w:rsid w:val="00764660"/>
    <w:rsid w:val="00774403"/>
    <w:rsid w:val="00774F15"/>
    <w:rsid w:val="00776352"/>
    <w:rsid w:val="007767E1"/>
    <w:rsid w:val="00776E3B"/>
    <w:rsid w:val="007773E7"/>
    <w:rsid w:val="007817E2"/>
    <w:rsid w:val="00784C39"/>
    <w:rsid w:val="00790045"/>
    <w:rsid w:val="00794D2F"/>
    <w:rsid w:val="007A0152"/>
    <w:rsid w:val="007A19F4"/>
    <w:rsid w:val="007A32BA"/>
    <w:rsid w:val="007B049B"/>
    <w:rsid w:val="007B332E"/>
    <w:rsid w:val="007B54BE"/>
    <w:rsid w:val="007B59CF"/>
    <w:rsid w:val="007B6BE0"/>
    <w:rsid w:val="007C00A4"/>
    <w:rsid w:val="007C0FDB"/>
    <w:rsid w:val="007C2343"/>
    <w:rsid w:val="007C2372"/>
    <w:rsid w:val="007C46FB"/>
    <w:rsid w:val="007C4DE8"/>
    <w:rsid w:val="007C67C4"/>
    <w:rsid w:val="007D1FD2"/>
    <w:rsid w:val="007D2903"/>
    <w:rsid w:val="007D32FC"/>
    <w:rsid w:val="007D4DA6"/>
    <w:rsid w:val="007F03A2"/>
    <w:rsid w:val="007F1E65"/>
    <w:rsid w:val="007F2A16"/>
    <w:rsid w:val="007F2A65"/>
    <w:rsid w:val="00800717"/>
    <w:rsid w:val="0080135D"/>
    <w:rsid w:val="00803542"/>
    <w:rsid w:val="00803D1C"/>
    <w:rsid w:val="0080522E"/>
    <w:rsid w:val="00807742"/>
    <w:rsid w:val="00813481"/>
    <w:rsid w:val="00817E43"/>
    <w:rsid w:val="00823F0D"/>
    <w:rsid w:val="00826401"/>
    <w:rsid w:val="00832BC2"/>
    <w:rsid w:val="008340C1"/>
    <w:rsid w:val="00835476"/>
    <w:rsid w:val="00837BFF"/>
    <w:rsid w:val="00841139"/>
    <w:rsid w:val="00841A40"/>
    <w:rsid w:val="008433E5"/>
    <w:rsid w:val="00846277"/>
    <w:rsid w:val="008470FB"/>
    <w:rsid w:val="008534BF"/>
    <w:rsid w:val="00853887"/>
    <w:rsid w:val="00854F7C"/>
    <w:rsid w:val="008564B5"/>
    <w:rsid w:val="00862D3C"/>
    <w:rsid w:val="00862FE0"/>
    <w:rsid w:val="008630AC"/>
    <w:rsid w:val="00863D81"/>
    <w:rsid w:val="00865B32"/>
    <w:rsid w:val="00871DA8"/>
    <w:rsid w:val="00871F3E"/>
    <w:rsid w:val="008735D0"/>
    <w:rsid w:val="00873EF3"/>
    <w:rsid w:val="00876126"/>
    <w:rsid w:val="00891C05"/>
    <w:rsid w:val="00894423"/>
    <w:rsid w:val="00894FFC"/>
    <w:rsid w:val="00895C10"/>
    <w:rsid w:val="00895F85"/>
    <w:rsid w:val="008A1CD5"/>
    <w:rsid w:val="008A3856"/>
    <w:rsid w:val="008A469B"/>
    <w:rsid w:val="008A718F"/>
    <w:rsid w:val="008B2A45"/>
    <w:rsid w:val="008B2A9D"/>
    <w:rsid w:val="008C180D"/>
    <w:rsid w:val="008C282C"/>
    <w:rsid w:val="008C59E1"/>
    <w:rsid w:val="008D2B2B"/>
    <w:rsid w:val="008D3833"/>
    <w:rsid w:val="008D38AE"/>
    <w:rsid w:val="008D51ED"/>
    <w:rsid w:val="008D6120"/>
    <w:rsid w:val="008E0E8D"/>
    <w:rsid w:val="008E25F7"/>
    <w:rsid w:val="008E35AD"/>
    <w:rsid w:val="008E4E42"/>
    <w:rsid w:val="008E54F6"/>
    <w:rsid w:val="008E7544"/>
    <w:rsid w:val="008E7A40"/>
    <w:rsid w:val="008F3541"/>
    <w:rsid w:val="008F729A"/>
    <w:rsid w:val="00903409"/>
    <w:rsid w:val="00904047"/>
    <w:rsid w:val="00905B9C"/>
    <w:rsid w:val="0091671E"/>
    <w:rsid w:val="009213FB"/>
    <w:rsid w:val="00922D48"/>
    <w:rsid w:val="00927FB1"/>
    <w:rsid w:val="009300D1"/>
    <w:rsid w:val="00932A9D"/>
    <w:rsid w:val="00942C12"/>
    <w:rsid w:val="00943FC2"/>
    <w:rsid w:val="00950631"/>
    <w:rsid w:val="00951849"/>
    <w:rsid w:val="00954A39"/>
    <w:rsid w:val="0095519B"/>
    <w:rsid w:val="00963833"/>
    <w:rsid w:val="00965473"/>
    <w:rsid w:val="009673DC"/>
    <w:rsid w:val="009676F4"/>
    <w:rsid w:val="00970F4B"/>
    <w:rsid w:val="009817B0"/>
    <w:rsid w:val="00983DB2"/>
    <w:rsid w:val="0098460E"/>
    <w:rsid w:val="00984F5E"/>
    <w:rsid w:val="0098625C"/>
    <w:rsid w:val="00993B05"/>
    <w:rsid w:val="00993BA8"/>
    <w:rsid w:val="00997E0A"/>
    <w:rsid w:val="009A06D6"/>
    <w:rsid w:val="009A4707"/>
    <w:rsid w:val="009B06A0"/>
    <w:rsid w:val="009B172B"/>
    <w:rsid w:val="009B359D"/>
    <w:rsid w:val="009B4B6A"/>
    <w:rsid w:val="009B6A6F"/>
    <w:rsid w:val="009C16BC"/>
    <w:rsid w:val="009C22F7"/>
    <w:rsid w:val="009C618C"/>
    <w:rsid w:val="009C61E7"/>
    <w:rsid w:val="009C64DA"/>
    <w:rsid w:val="009D1519"/>
    <w:rsid w:val="009D3BA4"/>
    <w:rsid w:val="009E169B"/>
    <w:rsid w:val="009E29CD"/>
    <w:rsid w:val="009E32F6"/>
    <w:rsid w:val="009E5D74"/>
    <w:rsid w:val="009E7A40"/>
    <w:rsid w:val="009F0813"/>
    <w:rsid w:val="009F6589"/>
    <w:rsid w:val="00A00E0E"/>
    <w:rsid w:val="00A03316"/>
    <w:rsid w:val="00A03C0D"/>
    <w:rsid w:val="00A047EC"/>
    <w:rsid w:val="00A055EE"/>
    <w:rsid w:val="00A10D56"/>
    <w:rsid w:val="00A10D75"/>
    <w:rsid w:val="00A16107"/>
    <w:rsid w:val="00A21D98"/>
    <w:rsid w:val="00A259C2"/>
    <w:rsid w:val="00A27876"/>
    <w:rsid w:val="00A30682"/>
    <w:rsid w:val="00A30CE7"/>
    <w:rsid w:val="00A36A83"/>
    <w:rsid w:val="00A36AA9"/>
    <w:rsid w:val="00A4117D"/>
    <w:rsid w:val="00A43446"/>
    <w:rsid w:val="00A43A15"/>
    <w:rsid w:val="00A443E3"/>
    <w:rsid w:val="00A45C0C"/>
    <w:rsid w:val="00A46546"/>
    <w:rsid w:val="00A47792"/>
    <w:rsid w:val="00A50165"/>
    <w:rsid w:val="00A519EB"/>
    <w:rsid w:val="00A52108"/>
    <w:rsid w:val="00A52614"/>
    <w:rsid w:val="00A645E8"/>
    <w:rsid w:val="00A73BA1"/>
    <w:rsid w:val="00A765C7"/>
    <w:rsid w:val="00A767C2"/>
    <w:rsid w:val="00A7774D"/>
    <w:rsid w:val="00A80195"/>
    <w:rsid w:val="00A81FA8"/>
    <w:rsid w:val="00A823B4"/>
    <w:rsid w:val="00A84E94"/>
    <w:rsid w:val="00A96170"/>
    <w:rsid w:val="00A9634F"/>
    <w:rsid w:val="00A965DA"/>
    <w:rsid w:val="00A96EEA"/>
    <w:rsid w:val="00AA3764"/>
    <w:rsid w:val="00AA5B0B"/>
    <w:rsid w:val="00AB7380"/>
    <w:rsid w:val="00AD028D"/>
    <w:rsid w:val="00AD29A8"/>
    <w:rsid w:val="00AD2B80"/>
    <w:rsid w:val="00AD3A44"/>
    <w:rsid w:val="00AE0202"/>
    <w:rsid w:val="00AE2755"/>
    <w:rsid w:val="00AE2B4C"/>
    <w:rsid w:val="00AE2D65"/>
    <w:rsid w:val="00AE5367"/>
    <w:rsid w:val="00AE5C95"/>
    <w:rsid w:val="00AF1D04"/>
    <w:rsid w:val="00AF4EC7"/>
    <w:rsid w:val="00B00077"/>
    <w:rsid w:val="00B0198C"/>
    <w:rsid w:val="00B04E4B"/>
    <w:rsid w:val="00B1128E"/>
    <w:rsid w:val="00B13122"/>
    <w:rsid w:val="00B21C5C"/>
    <w:rsid w:val="00B22235"/>
    <w:rsid w:val="00B24372"/>
    <w:rsid w:val="00B25847"/>
    <w:rsid w:val="00B3471A"/>
    <w:rsid w:val="00B43481"/>
    <w:rsid w:val="00B43B39"/>
    <w:rsid w:val="00B47117"/>
    <w:rsid w:val="00B51252"/>
    <w:rsid w:val="00B525B4"/>
    <w:rsid w:val="00B55690"/>
    <w:rsid w:val="00B57321"/>
    <w:rsid w:val="00B619B1"/>
    <w:rsid w:val="00B621FA"/>
    <w:rsid w:val="00B63060"/>
    <w:rsid w:val="00B63BB1"/>
    <w:rsid w:val="00B64C07"/>
    <w:rsid w:val="00B6516E"/>
    <w:rsid w:val="00B66108"/>
    <w:rsid w:val="00B67A46"/>
    <w:rsid w:val="00B70AD8"/>
    <w:rsid w:val="00B715C0"/>
    <w:rsid w:val="00B75864"/>
    <w:rsid w:val="00B76866"/>
    <w:rsid w:val="00B80A3C"/>
    <w:rsid w:val="00B81DDA"/>
    <w:rsid w:val="00B86190"/>
    <w:rsid w:val="00B8685D"/>
    <w:rsid w:val="00B86A08"/>
    <w:rsid w:val="00B86FE9"/>
    <w:rsid w:val="00B875B4"/>
    <w:rsid w:val="00B9284F"/>
    <w:rsid w:val="00B93C03"/>
    <w:rsid w:val="00B9562B"/>
    <w:rsid w:val="00B97C22"/>
    <w:rsid w:val="00BA4A50"/>
    <w:rsid w:val="00BA7D39"/>
    <w:rsid w:val="00BB2FC8"/>
    <w:rsid w:val="00BB7D4A"/>
    <w:rsid w:val="00BC4004"/>
    <w:rsid w:val="00BC4C63"/>
    <w:rsid w:val="00BC6EFD"/>
    <w:rsid w:val="00BD0A78"/>
    <w:rsid w:val="00BD438E"/>
    <w:rsid w:val="00BD48AF"/>
    <w:rsid w:val="00BE15D6"/>
    <w:rsid w:val="00BE20B6"/>
    <w:rsid w:val="00BE2990"/>
    <w:rsid w:val="00BE3F78"/>
    <w:rsid w:val="00BE4E2A"/>
    <w:rsid w:val="00BF116C"/>
    <w:rsid w:val="00BF19D3"/>
    <w:rsid w:val="00BF50D1"/>
    <w:rsid w:val="00C00AF6"/>
    <w:rsid w:val="00C05E80"/>
    <w:rsid w:val="00C06CE3"/>
    <w:rsid w:val="00C070E2"/>
    <w:rsid w:val="00C100A3"/>
    <w:rsid w:val="00C12FBC"/>
    <w:rsid w:val="00C17551"/>
    <w:rsid w:val="00C17C12"/>
    <w:rsid w:val="00C27FF2"/>
    <w:rsid w:val="00C30B37"/>
    <w:rsid w:val="00C310F0"/>
    <w:rsid w:val="00C33BA8"/>
    <w:rsid w:val="00C41188"/>
    <w:rsid w:val="00C416A2"/>
    <w:rsid w:val="00C426C3"/>
    <w:rsid w:val="00C42E20"/>
    <w:rsid w:val="00C47E82"/>
    <w:rsid w:val="00C52841"/>
    <w:rsid w:val="00C5457F"/>
    <w:rsid w:val="00C56BD9"/>
    <w:rsid w:val="00C6159E"/>
    <w:rsid w:val="00C644CB"/>
    <w:rsid w:val="00C65A68"/>
    <w:rsid w:val="00C6648B"/>
    <w:rsid w:val="00C71745"/>
    <w:rsid w:val="00C7303C"/>
    <w:rsid w:val="00C80131"/>
    <w:rsid w:val="00C8130F"/>
    <w:rsid w:val="00C81B08"/>
    <w:rsid w:val="00C87290"/>
    <w:rsid w:val="00C907F4"/>
    <w:rsid w:val="00C918F8"/>
    <w:rsid w:val="00CA027C"/>
    <w:rsid w:val="00CA60DF"/>
    <w:rsid w:val="00CB0D98"/>
    <w:rsid w:val="00CB175E"/>
    <w:rsid w:val="00CB2450"/>
    <w:rsid w:val="00CB31BC"/>
    <w:rsid w:val="00CB36AC"/>
    <w:rsid w:val="00CB4F23"/>
    <w:rsid w:val="00CB6BF7"/>
    <w:rsid w:val="00CB769C"/>
    <w:rsid w:val="00CC50D5"/>
    <w:rsid w:val="00CD06F7"/>
    <w:rsid w:val="00CD652A"/>
    <w:rsid w:val="00CE1A03"/>
    <w:rsid w:val="00CE269B"/>
    <w:rsid w:val="00CE29DD"/>
    <w:rsid w:val="00CE591F"/>
    <w:rsid w:val="00CE5F82"/>
    <w:rsid w:val="00CE679D"/>
    <w:rsid w:val="00CF1E1D"/>
    <w:rsid w:val="00D040F4"/>
    <w:rsid w:val="00D103C9"/>
    <w:rsid w:val="00D12BD5"/>
    <w:rsid w:val="00D1421D"/>
    <w:rsid w:val="00D15348"/>
    <w:rsid w:val="00D1707A"/>
    <w:rsid w:val="00D21670"/>
    <w:rsid w:val="00D24D91"/>
    <w:rsid w:val="00D264F4"/>
    <w:rsid w:val="00D272C5"/>
    <w:rsid w:val="00D301B9"/>
    <w:rsid w:val="00D3110C"/>
    <w:rsid w:val="00D32E87"/>
    <w:rsid w:val="00D33EDC"/>
    <w:rsid w:val="00D350F9"/>
    <w:rsid w:val="00D37008"/>
    <w:rsid w:val="00D4180F"/>
    <w:rsid w:val="00D42B26"/>
    <w:rsid w:val="00D42DF9"/>
    <w:rsid w:val="00D438BE"/>
    <w:rsid w:val="00D45110"/>
    <w:rsid w:val="00D46094"/>
    <w:rsid w:val="00D50824"/>
    <w:rsid w:val="00D51245"/>
    <w:rsid w:val="00D570A8"/>
    <w:rsid w:val="00D57B76"/>
    <w:rsid w:val="00D6026B"/>
    <w:rsid w:val="00D60D48"/>
    <w:rsid w:val="00D60F9C"/>
    <w:rsid w:val="00D63DFE"/>
    <w:rsid w:val="00D65706"/>
    <w:rsid w:val="00D67D53"/>
    <w:rsid w:val="00D71701"/>
    <w:rsid w:val="00D729E1"/>
    <w:rsid w:val="00D74A42"/>
    <w:rsid w:val="00D7750C"/>
    <w:rsid w:val="00D81080"/>
    <w:rsid w:val="00D81A61"/>
    <w:rsid w:val="00D849C4"/>
    <w:rsid w:val="00D86FD1"/>
    <w:rsid w:val="00D90EA8"/>
    <w:rsid w:val="00D9408E"/>
    <w:rsid w:val="00DA1F5D"/>
    <w:rsid w:val="00DA2175"/>
    <w:rsid w:val="00DA3882"/>
    <w:rsid w:val="00DA4838"/>
    <w:rsid w:val="00DA4DC9"/>
    <w:rsid w:val="00DA6D66"/>
    <w:rsid w:val="00DA6E89"/>
    <w:rsid w:val="00DA714E"/>
    <w:rsid w:val="00DB1348"/>
    <w:rsid w:val="00DB1F26"/>
    <w:rsid w:val="00DB281E"/>
    <w:rsid w:val="00DB6F9A"/>
    <w:rsid w:val="00DB78A4"/>
    <w:rsid w:val="00DB7E11"/>
    <w:rsid w:val="00DC481C"/>
    <w:rsid w:val="00DC4AD6"/>
    <w:rsid w:val="00DC4CBA"/>
    <w:rsid w:val="00DC60B0"/>
    <w:rsid w:val="00DD1FB4"/>
    <w:rsid w:val="00DD5C7A"/>
    <w:rsid w:val="00DD70F5"/>
    <w:rsid w:val="00DE6DAE"/>
    <w:rsid w:val="00DE75DA"/>
    <w:rsid w:val="00DF54F5"/>
    <w:rsid w:val="00DF6FF6"/>
    <w:rsid w:val="00DF7B05"/>
    <w:rsid w:val="00E015D5"/>
    <w:rsid w:val="00E0462D"/>
    <w:rsid w:val="00E048E8"/>
    <w:rsid w:val="00E073E2"/>
    <w:rsid w:val="00E1170F"/>
    <w:rsid w:val="00E12A04"/>
    <w:rsid w:val="00E2207E"/>
    <w:rsid w:val="00E2605E"/>
    <w:rsid w:val="00E26AA1"/>
    <w:rsid w:val="00E27BBF"/>
    <w:rsid w:val="00E30990"/>
    <w:rsid w:val="00E3138A"/>
    <w:rsid w:val="00E36311"/>
    <w:rsid w:val="00E3644E"/>
    <w:rsid w:val="00E40C63"/>
    <w:rsid w:val="00E452F2"/>
    <w:rsid w:val="00E51605"/>
    <w:rsid w:val="00E54E0E"/>
    <w:rsid w:val="00E65DA1"/>
    <w:rsid w:val="00E67801"/>
    <w:rsid w:val="00E71F9F"/>
    <w:rsid w:val="00E72C84"/>
    <w:rsid w:val="00E74BAB"/>
    <w:rsid w:val="00E847E4"/>
    <w:rsid w:val="00E85A04"/>
    <w:rsid w:val="00E85B1A"/>
    <w:rsid w:val="00E86436"/>
    <w:rsid w:val="00E868FC"/>
    <w:rsid w:val="00E87778"/>
    <w:rsid w:val="00E90129"/>
    <w:rsid w:val="00E91189"/>
    <w:rsid w:val="00E92573"/>
    <w:rsid w:val="00EA717E"/>
    <w:rsid w:val="00EA7527"/>
    <w:rsid w:val="00EB0BC0"/>
    <w:rsid w:val="00EB4449"/>
    <w:rsid w:val="00EB4E85"/>
    <w:rsid w:val="00EB5901"/>
    <w:rsid w:val="00EB640E"/>
    <w:rsid w:val="00EC4298"/>
    <w:rsid w:val="00ED2252"/>
    <w:rsid w:val="00ED33EA"/>
    <w:rsid w:val="00EE175D"/>
    <w:rsid w:val="00EE6769"/>
    <w:rsid w:val="00EF277E"/>
    <w:rsid w:val="00EF3389"/>
    <w:rsid w:val="00EF722F"/>
    <w:rsid w:val="00F00CA0"/>
    <w:rsid w:val="00F00FBA"/>
    <w:rsid w:val="00F011BF"/>
    <w:rsid w:val="00F02408"/>
    <w:rsid w:val="00F04963"/>
    <w:rsid w:val="00F05EC4"/>
    <w:rsid w:val="00F11074"/>
    <w:rsid w:val="00F13F5D"/>
    <w:rsid w:val="00F159B6"/>
    <w:rsid w:val="00F15AEB"/>
    <w:rsid w:val="00F16ADB"/>
    <w:rsid w:val="00F21930"/>
    <w:rsid w:val="00F21931"/>
    <w:rsid w:val="00F253C5"/>
    <w:rsid w:val="00F26930"/>
    <w:rsid w:val="00F26CB4"/>
    <w:rsid w:val="00F27F90"/>
    <w:rsid w:val="00F36BBA"/>
    <w:rsid w:val="00F37D45"/>
    <w:rsid w:val="00F42B85"/>
    <w:rsid w:val="00F50F2F"/>
    <w:rsid w:val="00F61788"/>
    <w:rsid w:val="00F61A4C"/>
    <w:rsid w:val="00F64384"/>
    <w:rsid w:val="00F64AF0"/>
    <w:rsid w:val="00F656CD"/>
    <w:rsid w:val="00F71A6B"/>
    <w:rsid w:val="00F72A95"/>
    <w:rsid w:val="00F72C0C"/>
    <w:rsid w:val="00F73657"/>
    <w:rsid w:val="00F74C3A"/>
    <w:rsid w:val="00F76C5E"/>
    <w:rsid w:val="00F81EEA"/>
    <w:rsid w:val="00F82901"/>
    <w:rsid w:val="00F82ED3"/>
    <w:rsid w:val="00F9043A"/>
    <w:rsid w:val="00F90B84"/>
    <w:rsid w:val="00F92028"/>
    <w:rsid w:val="00F92755"/>
    <w:rsid w:val="00F957F0"/>
    <w:rsid w:val="00F9661B"/>
    <w:rsid w:val="00FA0B8A"/>
    <w:rsid w:val="00FA49EE"/>
    <w:rsid w:val="00FB0F0E"/>
    <w:rsid w:val="00FB44A3"/>
    <w:rsid w:val="00FC1A54"/>
    <w:rsid w:val="00FC34C2"/>
    <w:rsid w:val="00FC3AA5"/>
    <w:rsid w:val="00FC3BB8"/>
    <w:rsid w:val="00FC6264"/>
    <w:rsid w:val="00FD3ED2"/>
    <w:rsid w:val="00FD7124"/>
    <w:rsid w:val="00FD79E0"/>
    <w:rsid w:val="00FE2B0D"/>
    <w:rsid w:val="00FE3E0A"/>
    <w:rsid w:val="00FF6728"/>
    <w:rsid w:val="00FF7D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A6AF2"/>
  <w15:chartTrackingRefBased/>
  <w15:docId w15:val="{69F74837-5208-4797-888F-C4AFECAD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A42"/>
    <w:rPr>
      <w:rFonts w:ascii="TimesLT" w:hAnsi="TimesLT"/>
      <w:sz w:val="24"/>
      <w:lang w:eastAsia="en-US"/>
    </w:rPr>
  </w:style>
  <w:style w:type="paragraph" w:styleId="Heading1">
    <w:name w:val="heading 1"/>
    <w:basedOn w:val="Normal"/>
    <w:next w:val="Normal"/>
    <w:link w:val="Heading1Char"/>
    <w:uiPriority w:val="9"/>
    <w:qFormat/>
    <w:rsid w:val="00AF1D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pPr>
      <w:keepNext/>
      <w:numPr>
        <w:ilvl w:val="2"/>
        <w:numId w:val="1"/>
      </w:numPr>
      <w:spacing w:before="240" w:after="60"/>
      <w:jc w:val="both"/>
      <w:outlineLvl w:val="2"/>
    </w:pPr>
    <w:rPr>
      <w:b/>
      <w:i/>
    </w:rPr>
  </w:style>
  <w:style w:type="paragraph" w:styleId="Heading5">
    <w:name w:val="heading 5"/>
    <w:basedOn w:val="Normal"/>
    <w:next w:val="Normal"/>
    <w:qFormat/>
    <w:pPr>
      <w:keepNext/>
      <w:jc w:val="center"/>
      <w:outlineLvl w:val="4"/>
    </w:pPr>
    <w:rPr>
      <w:sz w:val="28"/>
      <w:vertAlign w:val="superscript"/>
      <w:lang w:val="en-US"/>
    </w:rPr>
  </w:style>
  <w:style w:type="paragraph" w:styleId="Heading6">
    <w:name w:val="heading 6"/>
    <w:basedOn w:val="Normal"/>
    <w:next w:val="Normal"/>
    <w:link w:val="Heading6Char"/>
    <w:uiPriority w:val="9"/>
    <w:semiHidden/>
    <w:unhideWhenUsed/>
    <w:qFormat/>
    <w:rsid w:val="00BF50D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qFormat/>
    <w:pPr>
      <w:keepNext/>
      <w:jc w:val="center"/>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x-none"/>
    </w:rPr>
  </w:style>
  <w:style w:type="paragraph" w:styleId="BodyText">
    <w:name w:val="Body Text"/>
    <w:basedOn w:val="Normal"/>
    <w:pPr>
      <w:jc w:val="both"/>
    </w:p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rPr>
      <w:lang w:val="x-none"/>
    </w:rPr>
  </w:style>
  <w:style w:type="character" w:styleId="PageNumber">
    <w:name w:val="page number"/>
    <w:basedOn w:val="DefaultParagraphFont"/>
  </w:style>
  <w:style w:type="paragraph" w:styleId="BodyTextIndent">
    <w:name w:val="Body Text Indent"/>
    <w:basedOn w:val="Normal"/>
    <w:pPr>
      <w:ind w:firstLine="426"/>
      <w:jc w:val="both"/>
    </w:pPr>
    <w:rPr>
      <w:rFonts w:ascii="Times New Roman" w:hAnsi="Times New Roman"/>
    </w:rPr>
  </w:style>
  <w:style w:type="paragraph" w:styleId="BodyText2">
    <w:name w:val="Body Text 2"/>
    <w:basedOn w:val="Normal"/>
    <w:rPr>
      <w:sz w:val="18"/>
    </w:rPr>
  </w:style>
  <w:style w:type="paragraph" w:styleId="Caption">
    <w:name w:val="caption"/>
    <w:basedOn w:val="Normal"/>
    <w:next w:val="Normal"/>
    <w:qFormat/>
    <w:pPr>
      <w:jc w:val="center"/>
    </w:pPr>
    <w:rPr>
      <w:rFonts w:ascii="Times New Roman" w:hAnsi="Times New Roman"/>
      <w:b/>
      <w:bCs/>
    </w:rPr>
  </w:style>
  <w:style w:type="paragraph" w:styleId="BodyTextIndent2">
    <w:name w:val="Body Text Indent 2"/>
    <w:basedOn w:val="Normal"/>
    <w:pPr>
      <w:ind w:firstLine="360"/>
      <w:jc w:val="both"/>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Betarp1">
    <w:name w:val="Be tarpų1"/>
    <w:qFormat/>
    <w:rsid w:val="00102698"/>
    <w:rPr>
      <w:rFonts w:ascii="Calibri" w:hAnsi="Calibri"/>
      <w:sz w:val="22"/>
      <w:szCs w:val="22"/>
    </w:rPr>
  </w:style>
  <w:style w:type="paragraph" w:customStyle="1" w:styleId="Pataisymai1">
    <w:name w:val="Pataisymai1"/>
    <w:hidden/>
    <w:uiPriority w:val="99"/>
    <w:semiHidden/>
    <w:rsid w:val="00B64C07"/>
    <w:rPr>
      <w:rFonts w:ascii="TimesLT" w:hAnsi="TimesLT"/>
      <w:sz w:val="24"/>
      <w:lang w:eastAsia="en-US"/>
    </w:rPr>
  </w:style>
  <w:style w:type="character" w:customStyle="1" w:styleId="HeaderChar">
    <w:name w:val="Header Char"/>
    <w:link w:val="Header"/>
    <w:uiPriority w:val="99"/>
    <w:rsid w:val="00950631"/>
    <w:rPr>
      <w:rFonts w:ascii="TimesLT" w:hAnsi="TimesLT"/>
      <w:sz w:val="24"/>
      <w:lang w:eastAsia="en-US"/>
    </w:rPr>
  </w:style>
  <w:style w:type="paragraph" w:customStyle="1" w:styleId="Sraopastraipa1">
    <w:name w:val="Sąrašo pastraipa1"/>
    <w:basedOn w:val="Normal"/>
    <w:uiPriority w:val="34"/>
    <w:qFormat/>
    <w:rsid w:val="008534BF"/>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FD79E0"/>
    <w:pPr>
      <w:tabs>
        <w:tab w:val="center" w:pos="4819"/>
        <w:tab w:val="right" w:pos="9638"/>
      </w:tabs>
    </w:pPr>
    <w:rPr>
      <w:lang w:val="x-none"/>
    </w:rPr>
  </w:style>
  <w:style w:type="character" w:customStyle="1" w:styleId="FooterChar">
    <w:name w:val="Footer Char"/>
    <w:link w:val="Footer"/>
    <w:uiPriority w:val="99"/>
    <w:rsid w:val="00FD79E0"/>
    <w:rPr>
      <w:rFonts w:ascii="TimesLT" w:hAnsi="TimesLT"/>
      <w:sz w:val="24"/>
      <w:lang w:eastAsia="en-US"/>
    </w:rPr>
  </w:style>
  <w:style w:type="paragraph" w:customStyle="1" w:styleId="NoSpacing1">
    <w:name w:val="No Spacing1"/>
    <w:qFormat/>
    <w:rsid w:val="00F05EC4"/>
    <w:rPr>
      <w:rFonts w:ascii="Calibri" w:hAnsi="Calibri"/>
      <w:sz w:val="22"/>
      <w:szCs w:val="22"/>
    </w:rPr>
  </w:style>
  <w:style w:type="character" w:customStyle="1" w:styleId="TitleChar">
    <w:name w:val="Title Char"/>
    <w:link w:val="Title"/>
    <w:rsid w:val="00755572"/>
    <w:rPr>
      <w:rFonts w:ascii="TimesLT" w:hAnsi="TimesLT"/>
      <w:b/>
      <w:sz w:val="28"/>
      <w:lang w:eastAsia="en-US"/>
    </w:rPr>
  </w:style>
  <w:style w:type="paragraph" w:styleId="Revision">
    <w:name w:val="Revision"/>
    <w:hidden/>
    <w:uiPriority w:val="99"/>
    <w:semiHidden/>
    <w:rsid w:val="00A36AA9"/>
    <w:rPr>
      <w:rFonts w:ascii="TimesLT" w:hAnsi="TimesLT"/>
      <w:sz w:val="24"/>
      <w:lang w:eastAsia="en-US"/>
    </w:rPr>
  </w:style>
  <w:style w:type="character" w:customStyle="1" w:styleId="Heading1Char">
    <w:name w:val="Heading 1 Char"/>
    <w:basedOn w:val="DefaultParagraphFont"/>
    <w:link w:val="Heading1"/>
    <w:uiPriority w:val="9"/>
    <w:rsid w:val="00AF1D04"/>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basedOn w:val="Normal"/>
    <w:uiPriority w:val="34"/>
    <w:qFormat/>
    <w:rsid w:val="00832BC2"/>
    <w:pPr>
      <w:ind w:left="720"/>
      <w:contextualSpacing/>
    </w:pPr>
  </w:style>
  <w:style w:type="paragraph" w:styleId="NoSpacing">
    <w:name w:val="No Spacing"/>
    <w:qFormat/>
    <w:rsid w:val="00D570A8"/>
    <w:rPr>
      <w:rFonts w:ascii="Calibri" w:hAnsi="Calibri"/>
      <w:sz w:val="22"/>
      <w:szCs w:val="22"/>
    </w:rPr>
  </w:style>
  <w:style w:type="character" w:customStyle="1" w:styleId="CommentTextChar">
    <w:name w:val="Comment Text Char"/>
    <w:link w:val="CommentText"/>
    <w:semiHidden/>
    <w:locked/>
    <w:rsid w:val="00D570A8"/>
    <w:rPr>
      <w:rFonts w:ascii="TimesLT" w:hAnsi="TimesLT"/>
      <w:lang w:eastAsia="en-US"/>
    </w:rPr>
  </w:style>
  <w:style w:type="character" w:styleId="PlaceholderText">
    <w:name w:val="Placeholder Text"/>
    <w:uiPriority w:val="99"/>
    <w:semiHidden/>
    <w:rsid w:val="00D570A8"/>
    <w:rPr>
      <w:color w:val="808080"/>
    </w:rPr>
  </w:style>
  <w:style w:type="character" w:customStyle="1" w:styleId="Stilius14">
    <w:name w:val="Stilius14"/>
    <w:basedOn w:val="DefaultParagraphFont"/>
    <w:uiPriority w:val="1"/>
    <w:rsid w:val="00D570A8"/>
    <w:rPr>
      <w:rFonts w:ascii="Tahoma" w:hAnsi="Tahoma" w:cs="Tahoma" w:hint="default"/>
      <w:sz w:val="22"/>
    </w:rPr>
  </w:style>
  <w:style w:type="character" w:customStyle="1" w:styleId="Beparykinimomaosios">
    <w:name w:val="Be paryškinimo mažosios"/>
    <w:basedOn w:val="DefaultParagraphFont"/>
    <w:uiPriority w:val="1"/>
    <w:rsid w:val="006B4859"/>
    <w:rPr>
      <w:rFonts w:ascii="Times New Roman" w:hAnsi="Times New Roman"/>
      <w:b w:val="0"/>
      <w:i w:val="0"/>
      <w:sz w:val="24"/>
    </w:rPr>
  </w:style>
  <w:style w:type="character" w:customStyle="1" w:styleId="Parykintasmaosios">
    <w:name w:val="Paryškintas mažosios"/>
    <w:basedOn w:val="DefaultParagraphFont"/>
    <w:uiPriority w:val="1"/>
    <w:rsid w:val="006B4859"/>
    <w:rPr>
      <w:rFonts w:ascii="Times New Roman" w:hAnsi="Times New Roman"/>
      <w:b/>
      <w:sz w:val="24"/>
    </w:rPr>
  </w:style>
  <w:style w:type="character" w:customStyle="1" w:styleId="Tahoma11">
    <w:name w:val="Tahoma 11"/>
    <w:basedOn w:val="DefaultParagraphFont"/>
    <w:uiPriority w:val="1"/>
    <w:qFormat/>
    <w:rsid w:val="00175517"/>
    <w:rPr>
      <w:rFonts w:ascii="Tahoma" w:hAnsi="Tahoma"/>
      <w:sz w:val="22"/>
    </w:rPr>
  </w:style>
  <w:style w:type="character" w:customStyle="1" w:styleId="Heading6Char">
    <w:name w:val="Heading 6 Char"/>
    <w:basedOn w:val="DefaultParagraphFont"/>
    <w:link w:val="Heading6"/>
    <w:uiPriority w:val="9"/>
    <w:semiHidden/>
    <w:rsid w:val="00BF50D1"/>
    <w:rPr>
      <w:rFonts w:asciiTheme="majorHAnsi" w:eastAsiaTheme="majorEastAsia" w:hAnsiTheme="majorHAnsi" w:cstheme="majorBidi"/>
      <w:color w:val="1F4D78" w:themeColor="accent1" w:themeShade="7F"/>
      <w:sz w:val="24"/>
      <w:lang w:eastAsia="en-US"/>
    </w:rPr>
  </w:style>
  <w:style w:type="character" w:customStyle="1" w:styleId="Tahoma11Bold">
    <w:name w:val="Tahoma 11 Bold"/>
    <w:basedOn w:val="DefaultParagraphFont"/>
    <w:uiPriority w:val="1"/>
    <w:rsid w:val="00BF50D1"/>
    <w:rPr>
      <w:rFonts w:ascii="Tahoma" w:hAnsi="Tahom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413740">
      <w:bodyDiv w:val="1"/>
      <w:marLeft w:val="0"/>
      <w:marRight w:val="0"/>
      <w:marTop w:val="0"/>
      <w:marBottom w:val="0"/>
      <w:divBdr>
        <w:top w:val="none" w:sz="0" w:space="0" w:color="auto"/>
        <w:left w:val="none" w:sz="0" w:space="0" w:color="auto"/>
        <w:bottom w:val="none" w:sz="0" w:space="0" w:color="auto"/>
        <w:right w:val="none" w:sz="0" w:space="0" w:color="auto"/>
      </w:divBdr>
    </w:div>
    <w:div w:id="1134249305">
      <w:bodyDiv w:val="1"/>
      <w:marLeft w:val="0"/>
      <w:marRight w:val="0"/>
      <w:marTop w:val="0"/>
      <w:marBottom w:val="0"/>
      <w:divBdr>
        <w:top w:val="none" w:sz="0" w:space="0" w:color="auto"/>
        <w:left w:val="none" w:sz="0" w:space="0" w:color="auto"/>
        <w:bottom w:val="none" w:sz="0" w:space="0" w:color="auto"/>
        <w:right w:val="none" w:sz="0" w:space="0" w:color="auto"/>
      </w:divBdr>
      <w:divsChild>
        <w:div w:id="1881816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gistrucentras.lt"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registrucentras.lt" TargetMode="External"/><Relationship Id="rId4" Type="http://schemas.openxmlformats.org/officeDocument/2006/relationships/settings" Target="settings.xml"/><Relationship Id="rId9" Type="http://schemas.openxmlformats.org/officeDocument/2006/relationships/hyperlink" Target="https://www.ipasas.lt/" TargetMode="External"/><Relationship Id="rId14" Type="http://schemas.openxmlformats.org/officeDocument/2006/relationships/header" Target="header3.xml"/><Relationship Id="rId27"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2133DD3ECC45909124B2CA934B05C5"/>
        <w:category>
          <w:name w:val="General"/>
          <w:gallery w:val="placeholder"/>
        </w:category>
        <w:types>
          <w:type w:val="bbPlcHdr"/>
        </w:types>
        <w:behaviors>
          <w:behavior w:val="content"/>
        </w:behaviors>
        <w:guid w:val="{713ADABB-5F6D-4448-BD44-0F357C6C4F3D}"/>
      </w:docPartPr>
      <w:docPartBody>
        <w:p w:rsidR="00000000" w:rsidRDefault="00283F13" w:rsidP="00283F13">
          <w:pPr>
            <w:pStyle w:val="842133DD3ECC45909124B2CA934B05C58"/>
          </w:pPr>
          <w:r w:rsidRPr="006B4859">
            <w:rPr>
              <w:rStyle w:val="PlaceholderText"/>
              <w:rFonts w:ascii="Tahoma" w:hAnsi="Tahoma" w:cs="Tahoma"/>
              <w:color w:val="FF0000"/>
              <w:sz w:val="22"/>
              <w:szCs w:val="22"/>
            </w:rPr>
            <w:t>[įveskite pareigas, vardą, pavardę]</w:t>
          </w:r>
        </w:p>
      </w:docPartBody>
    </w:docPart>
    <w:docPart>
      <w:docPartPr>
        <w:name w:val="F60CBDBD8D8F4272A47EC706C99282EF"/>
        <w:category>
          <w:name w:val="General"/>
          <w:gallery w:val="placeholder"/>
        </w:category>
        <w:types>
          <w:type w:val="bbPlcHdr"/>
        </w:types>
        <w:behaviors>
          <w:behavior w:val="content"/>
        </w:behaviors>
        <w:guid w:val="{90697C70-6C91-44F1-BAAC-62090B620529}"/>
      </w:docPartPr>
      <w:docPartBody>
        <w:p w:rsidR="00000000" w:rsidRDefault="00283F13" w:rsidP="00283F13">
          <w:pPr>
            <w:pStyle w:val="F60CBDBD8D8F4272A47EC706C99282EF6"/>
          </w:pPr>
          <w:r w:rsidRPr="006B4859">
            <w:rPr>
              <w:rFonts w:ascii="Tahoma" w:hAnsi="Tahoma" w:cs="Tahoma"/>
              <w:color w:val="FF0000"/>
              <w:sz w:val="22"/>
              <w:szCs w:val="22"/>
              <w:lang w:eastAsia="lt-LT"/>
            </w:rPr>
            <w:t>[įveskite pavadinimą]</w:t>
          </w:r>
        </w:p>
      </w:docPartBody>
    </w:docPart>
    <w:docPart>
      <w:docPartPr>
        <w:name w:val="59519414FFDA461282649ED0429FDC8E"/>
        <w:category>
          <w:name w:val="General"/>
          <w:gallery w:val="placeholder"/>
        </w:category>
        <w:types>
          <w:type w:val="bbPlcHdr"/>
        </w:types>
        <w:behaviors>
          <w:behavior w:val="content"/>
        </w:behaviors>
        <w:guid w:val="{DBA5A5F2-3446-4927-9157-D90716832BEA}"/>
      </w:docPartPr>
      <w:docPartBody>
        <w:p w:rsidR="00000000" w:rsidRDefault="00283F13" w:rsidP="00283F13">
          <w:pPr>
            <w:pStyle w:val="59519414FFDA461282649ED0429FDC8E6"/>
          </w:pPr>
          <w:r>
            <w:rPr>
              <w:rFonts w:ascii="Tahoma" w:hAnsi="Tahoma" w:cs="Tahoma"/>
              <w:color w:val="FF0000"/>
              <w:sz w:val="22"/>
              <w:szCs w:val="22"/>
              <w:lang w:val="en-US" w:eastAsia="x-none"/>
            </w:rPr>
            <w:t xml:space="preserve">[įveskite </w:t>
          </w:r>
          <w:r w:rsidRPr="00175517">
            <w:rPr>
              <w:rFonts w:ascii="Tahoma" w:hAnsi="Tahoma" w:cs="Tahoma"/>
              <w:color w:val="FF0000"/>
              <w:sz w:val="22"/>
              <w:szCs w:val="22"/>
              <w:lang w:val="en-US" w:eastAsia="x-none"/>
            </w:rPr>
            <w:t xml:space="preserve"> kodą]</w:t>
          </w:r>
        </w:p>
      </w:docPartBody>
    </w:docPart>
    <w:docPart>
      <w:docPartPr>
        <w:name w:val="414C1F9B102E4DB2900174F71135B05A"/>
        <w:category>
          <w:name w:val="General"/>
          <w:gallery w:val="placeholder"/>
        </w:category>
        <w:types>
          <w:type w:val="bbPlcHdr"/>
        </w:types>
        <w:behaviors>
          <w:behavior w:val="content"/>
        </w:behaviors>
        <w:guid w:val="{C691564F-9CCB-4A6C-9E17-4A02A2F5DA65}"/>
      </w:docPartPr>
      <w:docPartBody>
        <w:p w:rsidR="00000000" w:rsidRDefault="00283F13" w:rsidP="00283F13">
          <w:pPr>
            <w:pStyle w:val="414C1F9B102E4DB2900174F71135B05A6"/>
          </w:pPr>
          <w:r>
            <w:rPr>
              <w:rFonts w:ascii="Tahoma" w:hAnsi="Tahoma" w:cs="Tahoma"/>
              <w:color w:val="FF0000"/>
              <w:sz w:val="22"/>
              <w:szCs w:val="22"/>
              <w:lang w:eastAsia="x-none"/>
            </w:rPr>
            <w:t xml:space="preserve">[įveskite </w:t>
          </w:r>
          <w:r w:rsidRPr="005979AD">
            <w:rPr>
              <w:rFonts w:ascii="Tahoma" w:hAnsi="Tahoma" w:cs="Tahoma"/>
              <w:color w:val="FF0000"/>
              <w:sz w:val="22"/>
              <w:szCs w:val="22"/>
              <w:lang w:eastAsia="x-none"/>
            </w:rPr>
            <w:t xml:space="preserve"> adresą] </w:t>
          </w:r>
        </w:p>
      </w:docPartBody>
    </w:docPart>
    <w:docPart>
      <w:docPartPr>
        <w:name w:val="406DB895E9B24D56B60D3F45C3D9CEBA"/>
        <w:category>
          <w:name w:val="General"/>
          <w:gallery w:val="placeholder"/>
        </w:category>
        <w:types>
          <w:type w:val="bbPlcHdr"/>
        </w:types>
        <w:behaviors>
          <w:behavior w:val="content"/>
        </w:behaviors>
        <w:guid w:val="{E5EC1474-23EB-4623-A7CF-57B1C261B9C9}"/>
      </w:docPartPr>
      <w:docPartBody>
        <w:p w:rsidR="00000000" w:rsidRDefault="00283F13" w:rsidP="00283F13">
          <w:pPr>
            <w:pStyle w:val="406DB895E9B24D56B60D3F45C3D9CEBA6"/>
          </w:pPr>
          <w:r w:rsidRPr="005979AD">
            <w:rPr>
              <w:rFonts w:ascii="Tahoma" w:hAnsi="Tahoma" w:cs="Tahoma"/>
              <w:color w:val="FF0000"/>
              <w:sz w:val="22"/>
              <w:szCs w:val="22"/>
              <w:lang w:eastAsia="x-none"/>
            </w:rPr>
            <w:t>[įveskite el. pašto adresą]</w:t>
          </w:r>
        </w:p>
      </w:docPartBody>
    </w:docPart>
    <w:docPart>
      <w:docPartPr>
        <w:name w:val="AC99754768FF49DAB601EE6F01BA0754"/>
        <w:category>
          <w:name w:val="General"/>
          <w:gallery w:val="placeholder"/>
        </w:category>
        <w:types>
          <w:type w:val="bbPlcHdr"/>
        </w:types>
        <w:behaviors>
          <w:behavior w:val="content"/>
        </w:behaviors>
        <w:guid w:val="{689F1C4E-C027-469B-9E6B-69C8DD44F91A}"/>
      </w:docPartPr>
      <w:docPartBody>
        <w:p w:rsidR="00000000" w:rsidRDefault="00283F13" w:rsidP="00283F13">
          <w:pPr>
            <w:pStyle w:val="AC99754768FF49DAB601EE6F01BA07546"/>
          </w:pPr>
          <w:r w:rsidRPr="005979AD">
            <w:rPr>
              <w:rFonts w:ascii="Tahoma" w:hAnsi="Tahoma" w:cs="Tahoma"/>
              <w:color w:val="FF0000"/>
              <w:sz w:val="22"/>
              <w:szCs w:val="22"/>
              <w:lang w:eastAsia="x-none"/>
            </w:rPr>
            <w:t>[įveskite telefono numerį]</w:t>
          </w:r>
        </w:p>
      </w:docPartBody>
    </w:docPart>
    <w:docPart>
      <w:docPartPr>
        <w:name w:val="8CC8B1A51F19425F9B5536FAEF92D315"/>
        <w:category>
          <w:name w:val="General"/>
          <w:gallery w:val="placeholder"/>
        </w:category>
        <w:types>
          <w:type w:val="bbPlcHdr"/>
        </w:types>
        <w:behaviors>
          <w:behavior w:val="content"/>
        </w:behaviors>
        <w:guid w:val="{FFD539EA-E741-4F92-8A22-C9AEBE2F6D8D}"/>
      </w:docPartPr>
      <w:docPartBody>
        <w:p w:rsidR="00000000" w:rsidRDefault="00283F13" w:rsidP="00283F13">
          <w:pPr>
            <w:pStyle w:val="8CC8B1A51F19425F9B5536FAEF92D3156"/>
          </w:pPr>
          <w:r w:rsidRPr="005979AD">
            <w:rPr>
              <w:rFonts w:ascii="Tahoma" w:hAnsi="Tahoma" w:cs="Tahoma"/>
              <w:color w:val="FF0000"/>
              <w:sz w:val="22"/>
              <w:szCs w:val="22"/>
            </w:rPr>
            <w:t>[pasirinkite sutarties pasirašymo datą iš kalendoriaus]</w:t>
          </w:r>
        </w:p>
      </w:docPartBody>
    </w:docPart>
    <w:docPart>
      <w:docPartPr>
        <w:name w:val="BAFE67D3DCC443CFBE7EF1D08EA75AD4"/>
        <w:category>
          <w:name w:val="General"/>
          <w:gallery w:val="placeholder"/>
        </w:category>
        <w:types>
          <w:type w:val="bbPlcHdr"/>
        </w:types>
        <w:behaviors>
          <w:behavior w:val="content"/>
        </w:behaviors>
        <w:guid w:val="{6AEE7BFA-A040-47DC-83FB-4AD73403502F}"/>
      </w:docPartPr>
      <w:docPartBody>
        <w:p w:rsidR="00000000" w:rsidRDefault="00283F13" w:rsidP="00283F13">
          <w:pPr>
            <w:pStyle w:val="BAFE67D3DCC443CFBE7EF1D08EA75AD45"/>
          </w:pPr>
          <w:r w:rsidRPr="006B4859">
            <w:rPr>
              <w:rFonts w:ascii="Tahoma" w:hAnsi="Tahoma" w:cs="Tahoma"/>
              <w:color w:val="FF0000"/>
              <w:sz w:val="22"/>
              <w:szCs w:val="22"/>
              <w:lang w:eastAsia="lt-LT"/>
            </w:rPr>
            <w:t>[įveskite pavadinimą]</w:t>
          </w:r>
          <w:r w:rsidRPr="00035525">
            <w:rPr>
              <w:rStyle w:val="PlaceholderText"/>
            </w:rPr>
            <w:t>]</w:t>
          </w:r>
        </w:p>
      </w:docPartBody>
    </w:docPart>
    <w:docPart>
      <w:docPartPr>
        <w:name w:val="3B7CDB4B518F4F71850832914FEA7956"/>
        <w:category>
          <w:name w:val="General"/>
          <w:gallery w:val="placeholder"/>
        </w:category>
        <w:types>
          <w:type w:val="bbPlcHdr"/>
        </w:types>
        <w:behaviors>
          <w:behavior w:val="content"/>
        </w:behaviors>
        <w:guid w:val="{6427D24E-09D8-4B0C-8C5E-79AC0C4D70CD}"/>
      </w:docPartPr>
      <w:docPartBody>
        <w:p w:rsidR="00000000" w:rsidRDefault="00283F13" w:rsidP="00283F13">
          <w:pPr>
            <w:pStyle w:val="3B7CDB4B518F4F71850832914FEA7956"/>
          </w:pPr>
          <w:r w:rsidRPr="001F6AFE">
            <w:rPr>
              <w:rStyle w:val="PlaceholderText"/>
            </w:rPr>
            <w:t>Įveskite norimą kartoti turinį, įskaitant kitus turinio valdiklius. Taip pat galite įterpti šį valdiklį prie lentelės eilučių, kad pakartotumėte lentelės dalis.</w:t>
          </w:r>
        </w:p>
      </w:docPartBody>
    </w:docPart>
    <w:docPart>
      <w:docPartPr>
        <w:name w:val="FB34E41044094C52A53A0D9F2EE2B3F1"/>
        <w:category>
          <w:name w:val="General"/>
          <w:gallery w:val="placeholder"/>
        </w:category>
        <w:types>
          <w:type w:val="bbPlcHdr"/>
        </w:types>
        <w:behaviors>
          <w:behavior w:val="content"/>
        </w:behaviors>
        <w:guid w:val="{674C0DBE-3C5D-4A7A-9A00-6324DFDE3E22}"/>
      </w:docPartPr>
      <w:docPartBody>
        <w:p w:rsidR="00000000" w:rsidRDefault="00283F13" w:rsidP="00283F13">
          <w:pPr>
            <w:pStyle w:val="FB34E41044094C52A53A0D9F2EE2B3F1"/>
          </w:pPr>
          <w:r w:rsidRPr="001F6AFE">
            <w:rPr>
              <w:rStyle w:val="PlaceholderText"/>
            </w:rPr>
            <w:t>Įveskite norimą kartoti turinį, įskaitant kitus turinio valdiklius. Taip pat galite įterpti šį valdiklį prie lentelės eilučių, kad pakartotumėte lentelės dalis.</w:t>
          </w:r>
        </w:p>
      </w:docPartBody>
    </w:docPart>
    <w:docPart>
      <w:docPartPr>
        <w:name w:val="E8AD0EFB7BEA4BDCA720C240ED138AF5"/>
        <w:category>
          <w:name w:val="General"/>
          <w:gallery w:val="placeholder"/>
        </w:category>
        <w:types>
          <w:type w:val="bbPlcHdr"/>
        </w:types>
        <w:behaviors>
          <w:behavior w:val="content"/>
        </w:behaviors>
        <w:guid w:val="{A6203D7F-C127-4C7B-873D-3094D4DEE506}"/>
      </w:docPartPr>
      <w:docPartBody>
        <w:p w:rsidR="00000000" w:rsidRDefault="00283F13" w:rsidP="00283F13">
          <w:pPr>
            <w:pStyle w:val="E8AD0EFB7BEA4BDCA720C240ED138AF54"/>
          </w:pPr>
          <w:r w:rsidRPr="00F936E5">
            <w:rPr>
              <w:rStyle w:val="PlaceholderText"/>
              <w:rFonts w:ascii="Tahoma" w:hAnsi="Tahoma" w:cs="Tahoma"/>
              <w:color w:val="FF0000"/>
              <w:sz w:val="22"/>
              <w:szCs w:val="22"/>
            </w:rPr>
            <w:t>___________________________________</w:t>
          </w:r>
        </w:p>
      </w:docPartBody>
    </w:docPart>
    <w:docPart>
      <w:docPartPr>
        <w:name w:val="991050EEABE6498188DCFC71C5F2F211"/>
        <w:category>
          <w:name w:val="General"/>
          <w:gallery w:val="placeholder"/>
        </w:category>
        <w:types>
          <w:type w:val="bbPlcHdr"/>
        </w:types>
        <w:behaviors>
          <w:behavior w:val="content"/>
        </w:behaviors>
        <w:guid w:val="{9B0F6E12-300B-4E2D-880B-B4034B110BFA}"/>
      </w:docPartPr>
      <w:docPartBody>
        <w:p w:rsidR="00000000" w:rsidRDefault="00283F13" w:rsidP="00283F13">
          <w:pPr>
            <w:pStyle w:val="991050EEABE6498188DCFC71C5F2F2114"/>
          </w:pPr>
          <w:r w:rsidRPr="00F936E5">
            <w:rPr>
              <w:rStyle w:val="PlaceholderText"/>
              <w:rFonts w:ascii="Tahoma" w:hAnsi="Tahoma" w:cs="Tahoma"/>
              <w:color w:val="FF0000"/>
              <w:sz w:val="22"/>
              <w:szCs w:val="22"/>
            </w:rPr>
            <w:t>__________________________________</w:t>
          </w:r>
        </w:p>
      </w:docPartBody>
    </w:docPart>
    <w:docPart>
      <w:docPartPr>
        <w:name w:val="AE755EDE90DD466CA125D012C9DAC3D3"/>
        <w:category>
          <w:name w:val="General"/>
          <w:gallery w:val="placeholder"/>
        </w:category>
        <w:types>
          <w:type w:val="bbPlcHdr"/>
        </w:types>
        <w:behaviors>
          <w:behavior w:val="content"/>
        </w:behaviors>
        <w:guid w:val="{F494F278-8F7F-4C7B-851A-D19F5C88DC99}"/>
      </w:docPartPr>
      <w:docPartBody>
        <w:p w:rsidR="00000000" w:rsidRDefault="00283F13" w:rsidP="00283F13">
          <w:pPr>
            <w:pStyle w:val="AE755EDE90DD466CA125D012C9DAC3D34"/>
          </w:pPr>
          <w:r w:rsidRPr="00A82097">
            <w:rPr>
              <w:rStyle w:val="PlaceholderText"/>
              <w:rFonts w:ascii="Tahoma" w:hAnsi="Tahoma" w:cs="Tahoma"/>
              <w:color w:val="FF0000"/>
            </w:rPr>
            <w:t>[įveskite GAVĖJO pavadinimą]</w:t>
          </w:r>
        </w:p>
      </w:docPartBody>
    </w:docPart>
    <w:docPart>
      <w:docPartPr>
        <w:name w:val="7EA6B4449F45498E9F50B85E06DF926F"/>
        <w:category>
          <w:name w:val="General"/>
          <w:gallery w:val="placeholder"/>
        </w:category>
        <w:types>
          <w:type w:val="bbPlcHdr"/>
        </w:types>
        <w:behaviors>
          <w:behavior w:val="content"/>
        </w:behaviors>
        <w:guid w:val="{9EF3A0A3-FF2A-42C3-BD03-E7FBD6C1794F}"/>
      </w:docPartPr>
      <w:docPartBody>
        <w:p w:rsidR="00000000" w:rsidRDefault="00283F13" w:rsidP="00283F13">
          <w:pPr>
            <w:pStyle w:val="7EA6B4449F45498E9F50B85E06DF926F4"/>
          </w:pPr>
          <w:r w:rsidRPr="00F936E5">
            <w:rPr>
              <w:rStyle w:val="PlaceholderText"/>
              <w:rFonts w:ascii="Tahoma" w:hAnsi="Tahoma" w:cs="Tahoma"/>
              <w:color w:val="FF0000"/>
              <w:sz w:val="22"/>
              <w:szCs w:val="22"/>
            </w:rPr>
            <w:t>[įveskite kodą]</w:t>
          </w:r>
        </w:p>
      </w:docPartBody>
    </w:docPart>
    <w:docPart>
      <w:docPartPr>
        <w:name w:val="EE1B1254CF944610B5D1CD4350996B79"/>
        <w:category>
          <w:name w:val="General"/>
          <w:gallery w:val="placeholder"/>
        </w:category>
        <w:types>
          <w:type w:val="bbPlcHdr"/>
        </w:types>
        <w:behaviors>
          <w:behavior w:val="content"/>
        </w:behaviors>
        <w:guid w:val="{95B211F5-6562-43D2-B8AD-94840E60FAD2}"/>
      </w:docPartPr>
      <w:docPartBody>
        <w:p w:rsidR="00000000" w:rsidRDefault="00283F13" w:rsidP="00283F13">
          <w:pPr>
            <w:pStyle w:val="EE1B1254CF944610B5D1CD4350996B792"/>
          </w:pPr>
          <w:r w:rsidRPr="00BF50D1">
            <w:rPr>
              <w:rFonts w:ascii="Tahoma" w:hAnsi="Tahoma" w:cs="Tahoma"/>
              <w:color w:val="FF0000"/>
              <w:sz w:val="22"/>
              <w:szCs w:val="22"/>
            </w:rPr>
            <w:t>[įveskite pareigas,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L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E0"/>
    <w:rsid w:val="00283F13"/>
    <w:rsid w:val="004D25E0"/>
    <w:rsid w:val="005D0446"/>
    <w:rsid w:val="005E0258"/>
    <w:rsid w:val="009D0C0F"/>
    <w:rsid w:val="00A705F5"/>
    <w:rsid w:val="00AB765F"/>
    <w:rsid w:val="00E565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83F13"/>
    <w:rPr>
      <w:color w:val="808080"/>
    </w:rPr>
  </w:style>
  <w:style w:type="paragraph" w:customStyle="1" w:styleId="37125E6C378D44BE9AB37E4583364862">
    <w:name w:val="37125E6C378D44BE9AB37E4583364862"/>
    <w:rsid w:val="004D25E0"/>
  </w:style>
  <w:style w:type="paragraph" w:customStyle="1" w:styleId="989E9A0025564D9A8E7878C10557DA8E">
    <w:name w:val="989E9A0025564D9A8E7878C10557DA8E"/>
    <w:rsid w:val="004D25E0"/>
  </w:style>
  <w:style w:type="paragraph" w:customStyle="1" w:styleId="AB06D482207145C1B44CA7616DEAFF54">
    <w:name w:val="AB06D482207145C1B44CA7616DEAFF54"/>
    <w:rsid w:val="004D25E0"/>
  </w:style>
  <w:style w:type="paragraph" w:customStyle="1" w:styleId="28DD579EF77A447D8D7ABE6B22D2E350">
    <w:name w:val="28DD579EF77A447D8D7ABE6B22D2E350"/>
    <w:rsid w:val="00283F13"/>
    <w:pPr>
      <w:spacing w:after="0" w:line="240" w:lineRule="auto"/>
    </w:pPr>
    <w:rPr>
      <w:rFonts w:ascii="TimesLT" w:eastAsia="Times New Roman" w:hAnsi="TimesLT" w:cs="Times New Roman"/>
      <w:sz w:val="24"/>
      <w:szCs w:val="20"/>
      <w:lang w:eastAsia="en-US"/>
    </w:rPr>
  </w:style>
  <w:style w:type="paragraph" w:customStyle="1" w:styleId="989E9A0025564D9A8E7878C10557DA8E1">
    <w:name w:val="989E9A0025564D9A8E7878C10557DA8E1"/>
    <w:rsid w:val="00283F13"/>
    <w:pPr>
      <w:spacing w:after="0" w:line="240" w:lineRule="auto"/>
    </w:pPr>
    <w:rPr>
      <w:rFonts w:ascii="TimesLT" w:eastAsia="Times New Roman" w:hAnsi="TimesLT" w:cs="Times New Roman"/>
      <w:sz w:val="24"/>
      <w:szCs w:val="20"/>
      <w:lang w:eastAsia="en-US"/>
    </w:rPr>
  </w:style>
  <w:style w:type="paragraph" w:customStyle="1" w:styleId="AB06D482207145C1B44CA7616DEAFF541">
    <w:name w:val="AB06D482207145C1B44CA7616DEAFF541"/>
    <w:rsid w:val="00283F13"/>
    <w:pPr>
      <w:spacing w:after="0" w:line="240" w:lineRule="auto"/>
    </w:pPr>
    <w:rPr>
      <w:rFonts w:ascii="TimesLT" w:eastAsia="Times New Roman" w:hAnsi="TimesLT" w:cs="Times New Roman"/>
      <w:sz w:val="24"/>
      <w:szCs w:val="20"/>
      <w:lang w:eastAsia="en-US"/>
    </w:rPr>
  </w:style>
  <w:style w:type="paragraph" w:customStyle="1" w:styleId="989E9A0025564D9A8E7878C10557DA8E2">
    <w:name w:val="989E9A0025564D9A8E7878C10557DA8E2"/>
    <w:rsid w:val="00283F13"/>
    <w:pPr>
      <w:spacing w:after="0" w:line="240" w:lineRule="auto"/>
    </w:pPr>
    <w:rPr>
      <w:rFonts w:ascii="TimesLT" w:eastAsia="Times New Roman" w:hAnsi="TimesLT" w:cs="Times New Roman"/>
      <w:sz w:val="24"/>
      <w:szCs w:val="20"/>
      <w:lang w:eastAsia="en-US"/>
    </w:rPr>
  </w:style>
  <w:style w:type="paragraph" w:customStyle="1" w:styleId="AB06D482207145C1B44CA7616DEAFF542">
    <w:name w:val="AB06D482207145C1B44CA7616DEAFF542"/>
    <w:rsid w:val="00283F13"/>
    <w:pPr>
      <w:spacing w:after="0" w:line="240" w:lineRule="auto"/>
    </w:pPr>
    <w:rPr>
      <w:rFonts w:ascii="TimesLT" w:eastAsia="Times New Roman" w:hAnsi="TimesLT" w:cs="Times New Roman"/>
      <w:sz w:val="24"/>
      <w:szCs w:val="20"/>
      <w:lang w:eastAsia="en-US"/>
    </w:rPr>
  </w:style>
  <w:style w:type="paragraph" w:customStyle="1" w:styleId="842133DD3ECC45909124B2CA934B05C5">
    <w:name w:val="842133DD3ECC45909124B2CA934B05C5"/>
    <w:rsid w:val="00283F13"/>
    <w:pPr>
      <w:spacing w:after="0" w:line="240" w:lineRule="auto"/>
    </w:pPr>
    <w:rPr>
      <w:rFonts w:ascii="TimesLT" w:eastAsia="Times New Roman" w:hAnsi="TimesLT" w:cs="Times New Roman"/>
      <w:sz w:val="24"/>
      <w:szCs w:val="20"/>
      <w:lang w:eastAsia="en-US"/>
    </w:rPr>
  </w:style>
  <w:style w:type="paragraph" w:customStyle="1" w:styleId="989E9A0025564D9A8E7878C10557DA8E3">
    <w:name w:val="989E9A0025564D9A8E7878C10557DA8E3"/>
    <w:rsid w:val="00283F13"/>
    <w:pPr>
      <w:spacing w:after="0" w:line="240" w:lineRule="auto"/>
    </w:pPr>
    <w:rPr>
      <w:rFonts w:ascii="TimesLT" w:eastAsia="Times New Roman" w:hAnsi="TimesLT" w:cs="Times New Roman"/>
      <w:sz w:val="24"/>
      <w:szCs w:val="20"/>
      <w:lang w:eastAsia="en-US"/>
    </w:rPr>
  </w:style>
  <w:style w:type="paragraph" w:customStyle="1" w:styleId="AB06D482207145C1B44CA7616DEAFF543">
    <w:name w:val="AB06D482207145C1B44CA7616DEAFF543"/>
    <w:rsid w:val="00283F13"/>
    <w:pPr>
      <w:spacing w:after="0" w:line="240" w:lineRule="auto"/>
    </w:pPr>
    <w:rPr>
      <w:rFonts w:ascii="TimesLT" w:eastAsia="Times New Roman" w:hAnsi="TimesLT" w:cs="Times New Roman"/>
      <w:sz w:val="24"/>
      <w:szCs w:val="20"/>
      <w:lang w:eastAsia="en-US"/>
    </w:rPr>
  </w:style>
  <w:style w:type="paragraph" w:customStyle="1" w:styleId="842133DD3ECC45909124B2CA934B05C51">
    <w:name w:val="842133DD3ECC45909124B2CA934B05C51"/>
    <w:rsid w:val="00283F13"/>
    <w:pPr>
      <w:spacing w:after="0" w:line="240" w:lineRule="auto"/>
    </w:pPr>
    <w:rPr>
      <w:rFonts w:ascii="TimesLT" w:eastAsia="Times New Roman" w:hAnsi="TimesLT" w:cs="Times New Roman"/>
      <w:sz w:val="24"/>
      <w:szCs w:val="20"/>
      <w:lang w:eastAsia="en-US"/>
    </w:rPr>
  </w:style>
  <w:style w:type="paragraph" w:customStyle="1" w:styleId="989E9A0025564D9A8E7878C10557DA8E4">
    <w:name w:val="989E9A0025564D9A8E7878C10557DA8E4"/>
    <w:rsid w:val="00283F13"/>
    <w:pPr>
      <w:spacing w:after="0" w:line="240" w:lineRule="auto"/>
    </w:pPr>
    <w:rPr>
      <w:rFonts w:ascii="TimesLT" w:eastAsia="Times New Roman" w:hAnsi="TimesLT" w:cs="Times New Roman"/>
      <w:sz w:val="24"/>
      <w:szCs w:val="20"/>
      <w:lang w:eastAsia="en-US"/>
    </w:rPr>
  </w:style>
  <w:style w:type="paragraph" w:customStyle="1" w:styleId="AB06D482207145C1B44CA7616DEAFF544">
    <w:name w:val="AB06D482207145C1B44CA7616DEAFF544"/>
    <w:rsid w:val="00283F13"/>
    <w:pPr>
      <w:spacing w:after="0" w:line="240" w:lineRule="auto"/>
    </w:pPr>
    <w:rPr>
      <w:rFonts w:ascii="TimesLT" w:eastAsia="Times New Roman" w:hAnsi="TimesLT" w:cs="Times New Roman"/>
      <w:sz w:val="24"/>
      <w:szCs w:val="20"/>
      <w:lang w:eastAsia="en-US"/>
    </w:rPr>
  </w:style>
  <w:style w:type="paragraph" w:customStyle="1" w:styleId="842133DD3ECC45909124B2CA934B05C52">
    <w:name w:val="842133DD3ECC45909124B2CA934B05C52"/>
    <w:rsid w:val="00283F13"/>
    <w:pPr>
      <w:spacing w:after="0" w:line="240" w:lineRule="auto"/>
    </w:pPr>
    <w:rPr>
      <w:rFonts w:ascii="TimesLT" w:eastAsia="Times New Roman" w:hAnsi="TimesLT" w:cs="Times New Roman"/>
      <w:sz w:val="24"/>
      <w:szCs w:val="20"/>
      <w:lang w:eastAsia="en-US"/>
    </w:rPr>
  </w:style>
  <w:style w:type="paragraph" w:customStyle="1" w:styleId="F60CBDBD8D8F4272A47EC706C99282EF">
    <w:name w:val="F60CBDBD8D8F4272A47EC706C99282EF"/>
    <w:rsid w:val="00283F13"/>
    <w:pPr>
      <w:spacing w:after="0" w:line="240" w:lineRule="auto"/>
    </w:pPr>
    <w:rPr>
      <w:rFonts w:ascii="TimesLT" w:eastAsia="Times New Roman" w:hAnsi="TimesLT" w:cs="Times New Roman"/>
      <w:sz w:val="24"/>
      <w:szCs w:val="20"/>
      <w:lang w:eastAsia="en-US"/>
    </w:rPr>
  </w:style>
  <w:style w:type="paragraph" w:customStyle="1" w:styleId="989E9A0025564D9A8E7878C10557DA8E5">
    <w:name w:val="989E9A0025564D9A8E7878C10557DA8E5"/>
    <w:rsid w:val="00283F13"/>
    <w:pPr>
      <w:spacing w:after="0" w:line="240" w:lineRule="auto"/>
    </w:pPr>
    <w:rPr>
      <w:rFonts w:ascii="TimesLT" w:eastAsia="Times New Roman" w:hAnsi="TimesLT" w:cs="Times New Roman"/>
      <w:sz w:val="24"/>
      <w:szCs w:val="20"/>
      <w:lang w:eastAsia="en-US"/>
    </w:rPr>
  </w:style>
  <w:style w:type="paragraph" w:customStyle="1" w:styleId="AB06D482207145C1B44CA7616DEAFF545">
    <w:name w:val="AB06D482207145C1B44CA7616DEAFF545"/>
    <w:rsid w:val="00283F13"/>
    <w:pPr>
      <w:spacing w:after="0" w:line="240" w:lineRule="auto"/>
    </w:pPr>
    <w:rPr>
      <w:rFonts w:ascii="TimesLT" w:eastAsia="Times New Roman" w:hAnsi="TimesLT" w:cs="Times New Roman"/>
      <w:sz w:val="24"/>
      <w:szCs w:val="20"/>
      <w:lang w:eastAsia="en-US"/>
    </w:rPr>
  </w:style>
  <w:style w:type="paragraph" w:customStyle="1" w:styleId="5DC780FEFC504B19A5B3EF1584EEBAFE">
    <w:name w:val="5DC780FEFC504B19A5B3EF1584EEBAFE"/>
    <w:rsid w:val="00283F13"/>
  </w:style>
  <w:style w:type="paragraph" w:customStyle="1" w:styleId="59519414FFDA461282649ED0429FDC8E">
    <w:name w:val="59519414FFDA461282649ED0429FDC8E"/>
    <w:rsid w:val="00283F13"/>
  </w:style>
  <w:style w:type="paragraph" w:customStyle="1" w:styleId="D5771ED7619B45F08A24CC7278800FA2">
    <w:name w:val="D5771ED7619B45F08A24CC7278800FA2"/>
    <w:rsid w:val="00283F13"/>
  </w:style>
  <w:style w:type="paragraph" w:customStyle="1" w:styleId="414C1F9B102E4DB2900174F71135B05A">
    <w:name w:val="414C1F9B102E4DB2900174F71135B05A"/>
    <w:rsid w:val="00283F13"/>
  </w:style>
  <w:style w:type="paragraph" w:customStyle="1" w:styleId="406DB895E9B24D56B60D3F45C3D9CEBA">
    <w:name w:val="406DB895E9B24D56B60D3F45C3D9CEBA"/>
    <w:rsid w:val="00283F13"/>
  </w:style>
  <w:style w:type="paragraph" w:customStyle="1" w:styleId="AC99754768FF49DAB601EE6F01BA0754">
    <w:name w:val="AC99754768FF49DAB601EE6F01BA0754"/>
    <w:rsid w:val="00283F13"/>
  </w:style>
  <w:style w:type="paragraph" w:customStyle="1" w:styleId="0875AC8937314940835A32F3D2CD2632">
    <w:name w:val="0875AC8937314940835A32F3D2CD2632"/>
    <w:rsid w:val="00283F13"/>
  </w:style>
  <w:style w:type="paragraph" w:customStyle="1" w:styleId="2C3AAC196E6C4132A0D9FFE5B71FA3AE">
    <w:name w:val="2C3AAC196E6C4132A0D9FFE5B71FA3AE"/>
    <w:rsid w:val="00283F13"/>
  </w:style>
  <w:style w:type="paragraph" w:customStyle="1" w:styleId="EDB9188C69E74900B9C9263FBE8498A2">
    <w:name w:val="EDB9188C69E74900B9C9263FBE8498A2"/>
    <w:rsid w:val="00283F13"/>
  </w:style>
  <w:style w:type="paragraph" w:customStyle="1" w:styleId="58AEDFC931B74B8AA32848986BEFCE46">
    <w:name w:val="58AEDFC931B74B8AA32848986BEFCE46"/>
    <w:rsid w:val="00283F13"/>
  </w:style>
  <w:style w:type="paragraph" w:customStyle="1" w:styleId="E05352F835A6436A9F73BC755768984E">
    <w:name w:val="E05352F835A6436A9F73BC755768984E"/>
    <w:rsid w:val="00283F13"/>
  </w:style>
  <w:style w:type="paragraph" w:customStyle="1" w:styleId="8CC8B1A51F19425F9B5536FAEF92D315">
    <w:name w:val="8CC8B1A51F19425F9B5536FAEF92D315"/>
    <w:rsid w:val="00283F13"/>
  </w:style>
  <w:style w:type="paragraph" w:customStyle="1" w:styleId="842133DD3ECC45909124B2CA934B05C53">
    <w:name w:val="842133DD3ECC45909124B2CA934B05C53"/>
    <w:rsid w:val="00283F13"/>
    <w:pPr>
      <w:spacing w:after="0" w:line="240" w:lineRule="auto"/>
    </w:pPr>
    <w:rPr>
      <w:rFonts w:ascii="TimesLT" w:eastAsia="Times New Roman" w:hAnsi="TimesLT" w:cs="Times New Roman"/>
      <w:sz w:val="24"/>
      <w:szCs w:val="20"/>
      <w:lang w:eastAsia="en-US"/>
    </w:rPr>
  </w:style>
  <w:style w:type="paragraph" w:customStyle="1" w:styleId="F60CBDBD8D8F4272A47EC706C99282EF1">
    <w:name w:val="F60CBDBD8D8F4272A47EC706C99282EF1"/>
    <w:rsid w:val="00283F13"/>
    <w:pPr>
      <w:spacing w:after="0" w:line="240" w:lineRule="auto"/>
    </w:pPr>
    <w:rPr>
      <w:rFonts w:ascii="TimesLT" w:eastAsia="Times New Roman" w:hAnsi="TimesLT" w:cs="Times New Roman"/>
      <w:sz w:val="24"/>
      <w:szCs w:val="20"/>
      <w:lang w:eastAsia="en-US"/>
    </w:rPr>
  </w:style>
  <w:style w:type="paragraph" w:customStyle="1" w:styleId="BAFE67D3DCC443CFBE7EF1D08EA75AD4">
    <w:name w:val="BAFE67D3DCC443CFBE7EF1D08EA75AD4"/>
    <w:rsid w:val="00283F13"/>
    <w:pPr>
      <w:spacing w:after="0" w:line="240" w:lineRule="auto"/>
    </w:pPr>
    <w:rPr>
      <w:rFonts w:ascii="TimesLT" w:eastAsia="Times New Roman" w:hAnsi="TimesLT" w:cs="Times New Roman"/>
      <w:sz w:val="24"/>
      <w:szCs w:val="20"/>
      <w:lang w:eastAsia="en-US"/>
    </w:rPr>
  </w:style>
  <w:style w:type="paragraph" w:customStyle="1" w:styleId="59519414FFDA461282649ED0429FDC8E1">
    <w:name w:val="59519414FFDA461282649ED0429FDC8E1"/>
    <w:rsid w:val="00283F13"/>
    <w:pPr>
      <w:spacing w:after="0" w:line="240" w:lineRule="auto"/>
    </w:pPr>
    <w:rPr>
      <w:rFonts w:ascii="TimesLT" w:eastAsia="Times New Roman" w:hAnsi="TimesLT" w:cs="Times New Roman"/>
      <w:sz w:val="24"/>
      <w:szCs w:val="20"/>
      <w:lang w:eastAsia="en-US"/>
    </w:rPr>
  </w:style>
  <w:style w:type="paragraph" w:customStyle="1" w:styleId="D5771ED7619B45F08A24CC7278800FA21">
    <w:name w:val="D5771ED7619B45F08A24CC7278800FA21"/>
    <w:rsid w:val="00283F13"/>
    <w:pPr>
      <w:spacing w:after="0" w:line="240" w:lineRule="auto"/>
    </w:pPr>
    <w:rPr>
      <w:rFonts w:ascii="TimesLT" w:eastAsia="Times New Roman" w:hAnsi="TimesLT" w:cs="Times New Roman"/>
      <w:sz w:val="24"/>
      <w:szCs w:val="20"/>
      <w:lang w:eastAsia="en-US"/>
    </w:rPr>
  </w:style>
  <w:style w:type="paragraph" w:customStyle="1" w:styleId="414C1F9B102E4DB2900174F71135B05A1">
    <w:name w:val="414C1F9B102E4DB2900174F71135B05A1"/>
    <w:rsid w:val="00283F13"/>
    <w:pPr>
      <w:spacing w:after="0" w:line="240" w:lineRule="auto"/>
    </w:pPr>
    <w:rPr>
      <w:rFonts w:ascii="TimesLT" w:eastAsia="Times New Roman" w:hAnsi="TimesLT" w:cs="Times New Roman"/>
      <w:sz w:val="24"/>
      <w:szCs w:val="20"/>
      <w:lang w:eastAsia="en-US"/>
    </w:rPr>
  </w:style>
  <w:style w:type="paragraph" w:customStyle="1" w:styleId="406DB895E9B24D56B60D3F45C3D9CEBA1">
    <w:name w:val="406DB895E9B24D56B60D3F45C3D9CEBA1"/>
    <w:rsid w:val="00283F13"/>
    <w:pPr>
      <w:spacing w:after="0" w:line="240" w:lineRule="auto"/>
    </w:pPr>
    <w:rPr>
      <w:rFonts w:ascii="TimesLT" w:eastAsia="Times New Roman" w:hAnsi="TimesLT" w:cs="Times New Roman"/>
      <w:sz w:val="24"/>
      <w:szCs w:val="20"/>
      <w:lang w:eastAsia="en-US"/>
    </w:rPr>
  </w:style>
  <w:style w:type="paragraph" w:customStyle="1" w:styleId="AC99754768FF49DAB601EE6F01BA07541">
    <w:name w:val="AC99754768FF49DAB601EE6F01BA07541"/>
    <w:rsid w:val="00283F13"/>
    <w:pPr>
      <w:spacing w:after="0" w:line="240" w:lineRule="auto"/>
    </w:pPr>
    <w:rPr>
      <w:rFonts w:ascii="TimesLT" w:eastAsia="Times New Roman" w:hAnsi="TimesLT" w:cs="Times New Roman"/>
      <w:sz w:val="24"/>
      <w:szCs w:val="20"/>
      <w:lang w:eastAsia="en-US"/>
    </w:rPr>
  </w:style>
  <w:style w:type="paragraph" w:customStyle="1" w:styleId="0875AC8937314940835A32F3D2CD26321">
    <w:name w:val="0875AC8937314940835A32F3D2CD26321"/>
    <w:rsid w:val="00283F13"/>
    <w:pPr>
      <w:spacing w:after="0" w:line="240" w:lineRule="auto"/>
    </w:pPr>
    <w:rPr>
      <w:rFonts w:ascii="TimesLT" w:eastAsia="Times New Roman" w:hAnsi="TimesLT" w:cs="Times New Roman"/>
      <w:sz w:val="24"/>
      <w:szCs w:val="20"/>
      <w:lang w:eastAsia="en-US"/>
    </w:rPr>
  </w:style>
  <w:style w:type="paragraph" w:customStyle="1" w:styleId="2C3AAC196E6C4132A0D9FFE5B71FA3AE1">
    <w:name w:val="2C3AAC196E6C4132A0D9FFE5B71FA3AE1"/>
    <w:rsid w:val="00283F13"/>
    <w:pPr>
      <w:spacing w:after="0" w:line="240" w:lineRule="auto"/>
    </w:pPr>
    <w:rPr>
      <w:rFonts w:ascii="TimesLT" w:eastAsia="Times New Roman" w:hAnsi="TimesLT" w:cs="Times New Roman"/>
      <w:sz w:val="24"/>
      <w:szCs w:val="20"/>
      <w:lang w:eastAsia="en-US"/>
    </w:rPr>
  </w:style>
  <w:style w:type="paragraph" w:customStyle="1" w:styleId="EDB9188C69E74900B9C9263FBE8498A21">
    <w:name w:val="EDB9188C69E74900B9C9263FBE8498A21"/>
    <w:rsid w:val="00283F13"/>
    <w:pPr>
      <w:spacing w:after="0" w:line="240" w:lineRule="auto"/>
    </w:pPr>
    <w:rPr>
      <w:rFonts w:ascii="TimesLT" w:eastAsia="Times New Roman" w:hAnsi="TimesLT" w:cs="Times New Roman"/>
      <w:sz w:val="24"/>
      <w:szCs w:val="20"/>
      <w:lang w:eastAsia="en-US"/>
    </w:rPr>
  </w:style>
  <w:style w:type="paragraph" w:customStyle="1" w:styleId="58AEDFC931B74B8AA32848986BEFCE461">
    <w:name w:val="58AEDFC931B74B8AA32848986BEFCE461"/>
    <w:rsid w:val="00283F13"/>
    <w:pPr>
      <w:spacing w:after="0" w:line="240" w:lineRule="auto"/>
    </w:pPr>
    <w:rPr>
      <w:rFonts w:ascii="TimesLT" w:eastAsia="Times New Roman" w:hAnsi="TimesLT" w:cs="Times New Roman"/>
      <w:sz w:val="24"/>
      <w:szCs w:val="20"/>
      <w:lang w:eastAsia="en-US"/>
    </w:rPr>
  </w:style>
  <w:style w:type="paragraph" w:customStyle="1" w:styleId="8CC8B1A51F19425F9B5536FAEF92D3151">
    <w:name w:val="8CC8B1A51F19425F9B5536FAEF92D3151"/>
    <w:rsid w:val="00283F13"/>
    <w:pPr>
      <w:spacing w:after="0" w:line="240" w:lineRule="auto"/>
    </w:pPr>
    <w:rPr>
      <w:rFonts w:ascii="TimesLT" w:eastAsia="Times New Roman" w:hAnsi="TimesLT" w:cs="Times New Roman"/>
      <w:sz w:val="24"/>
      <w:szCs w:val="20"/>
      <w:lang w:eastAsia="en-US"/>
    </w:rPr>
  </w:style>
  <w:style w:type="paragraph" w:customStyle="1" w:styleId="989E9A0025564D9A8E7878C10557DA8E6">
    <w:name w:val="989E9A0025564D9A8E7878C10557DA8E6"/>
    <w:rsid w:val="00283F13"/>
    <w:pPr>
      <w:spacing w:after="0" w:line="240" w:lineRule="auto"/>
    </w:pPr>
    <w:rPr>
      <w:rFonts w:ascii="TimesLT" w:eastAsia="Times New Roman" w:hAnsi="TimesLT" w:cs="Times New Roman"/>
      <w:sz w:val="24"/>
      <w:szCs w:val="20"/>
      <w:lang w:eastAsia="en-US"/>
    </w:rPr>
  </w:style>
  <w:style w:type="paragraph" w:customStyle="1" w:styleId="AB06D482207145C1B44CA7616DEAFF546">
    <w:name w:val="AB06D482207145C1B44CA7616DEAFF546"/>
    <w:rsid w:val="00283F13"/>
    <w:pPr>
      <w:spacing w:after="0" w:line="240" w:lineRule="auto"/>
    </w:pPr>
    <w:rPr>
      <w:rFonts w:ascii="TimesLT" w:eastAsia="Times New Roman" w:hAnsi="TimesLT" w:cs="Times New Roman"/>
      <w:sz w:val="24"/>
      <w:szCs w:val="20"/>
      <w:lang w:eastAsia="en-US"/>
    </w:rPr>
  </w:style>
  <w:style w:type="paragraph" w:customStyle="1" w:styleId="AD8B7B171A904F19BC17E38E9AD15CBE">
    <w:name w:val="AD8B7B171A904F19BC17E38E9AD15CBE"/>
    <w:rsid w:val="00283F13"/>
  </w:style>
  <w:style w:type="paragraph" w:customStyle="1" w:styleId="842133DD3ECC45909124B2CA934B05C54">
    <w:name w:val="842133DD3ECC45909124B2CA934B05C54"/>
    <w:rsid w:val="00283F13"/>
    <w:pPr>
      <w:spacing w:after="0" w:line="240" w:lineRule="auto"/>
    </w:pPr>
    <w:rPr>
      <w:rFonts w:ascii="TimesLT" w:eastAsia="Times New Roman" w:hAnsi="TimesLT" w:cs="Times New Roman"/>
      <w:sz w:val="24"/>
      <w:szCs w:val="20"/>
      <w:lang w:eastAsia="en-US"/>
    </w:rPr>
  </w:style>
  <w:style w:type="paragraph" w:customStyle="1" w:styleId="F60CBDBD8D8F4272A47EC706C99282EF2">
    <w:name w:val="F60CBDBD8D8F4272A47EC706C99282EF2"/>
    <w:rsid w:val="00283F13"/>
    <w:pPr>
      <w:spacing w:after="0" w:line="240" w:lineRule="auto"/>
    </w:pPr>
    <w:rPr>
      <w:rFonts w:ascii="TimesLT" w:eastAsia="Times New Roman" w:hAnsi="TimesLT" w:cs="Times New Roman"/>
      <w:sz w:val="24"/>
      <w:szCs w:val="20"/>
      <w:lang w:eastAsia="en-US"/>
    </w:rPr>
  </w:style>
  <w:style w:type="paragraph" w:customStyle="1" w:styleId="BAFE67D3DCC443CFBE7EF1D08EA75AD41">
    <w:name w:val="BAFE67D3DCC443CFBE7EF1D08EA75AD41"/>
    <w:rsid w:val="00283F13"/>
    <w:pPr>
      <w:spacing w:after="0" w:line="240" w:lineRule="auto"/>
    </w:pPr>
    <w:rPr>
      <w:rFonts w:ascii="TimesLT" w:eastAsia="Times New Roman" w:hAnsi="TimesLT" w:cs="Times New Roman"/>
      <w:sz w:val="24"/>
      <w:szCs w:val="20"/>
      <w:lang w:eastAsia="en-US"/>
    </w:rPr>
  </w:style>
  <w:style w:type="paragraph" w:customStyle="1" w:styleId="59519414FFDA461282649ED0429FDC8E2">
    <w:name w:val="59519414FFDA461282649ED0429FDC8E2"/>
    <w:rsid w:val="00283F13"/>
    <w:pPr>
      <w:spacing w:after="0" w:line="240" w:lineRule="auto"/>
    </w:pPr>
    <w:rPr>
      <w:rFonts w:ascii="TimesLT" w:eastAsia="Times New Roman" w:hAnsi="TimesLT" w:cs="Times New Roman"/>
      <w:sz w:val="24"/>
      <w:szCs w:val="20"/>
      <w:lang w:eastAsia="en-US"/>
    </w:rPr>
  </w:style>
  <w:style w:type="paragraph" w:customStyle="1" w:styleId="414C1F9B102E4DB2900174F71135B05A2">
    <w:name w:val="414C1F9B102E4DB2900174F71135B05A2"/>
    <w:rsid w:val="00283F13"/>
    <w:pPr>
      <w:spacing w:after="0" w:line="240" w:lineRule="auto"/>
    </w:pPr>
    <w:rPr>
      <w:rFonts w:ascii="TimesLT" w:eastAsia="Times New Roman" w:hAnsi="TimesLT" w:cs="Times New Roman"/>
      <w:sz w:val="24"/>
      <w:szCs w:val="20"/>
      <w:lang w:eastAsia="en-US"/>
    </w:rPr>
  </w:style>
  <w:style w:type="paragraph" w:customStyle="1" w:styleId="406DB895E9B24D56B60D3F45C3D9CEBA2">
    <w:name w:val="406DB895E9B24D56B60D3F45C3D9CEBA2"/>
    <w:rsid w:val="00283F13"/>
    <w:pPr>
      <w:spacing w:after="0" w:line="240" w:lineRule="auto"/>
    </w:pPr>
    <w:rPr>
      <w:rFonts w:ascii="TimesLT" w:eastAsia="Times New Roman" w:hAnsi="TimesLT" w:cs="Times New Roman"/>
      <w:sz w:val="24"/>
      <w:szCs w:val="20"/>
      <w:lang w:eastAsia="en-US"/>
    </w:rPr>
  </w:style>
  <w:style w:type="paragraph" w:customStyle="1" w:styleId="AC99754768FF49DAB601EE6F01BA07542">
    <w:name w:val="AC99754768FF49DAB601EE6F01BA07542"/>
    <w:rsid w:val="00283F13"/>
    <w:pPr>
      <w:spacing w:after="0" w:line="240" w:lineRule="auto"/>
    </w:pPr>
    <w:rPr>
      <w:rFonts w:ascii="TimesLT" w:eastAsia="Times New Roman" w:hAnsi="TimesLT" w:cs="Times New Roman"/>
      <w:sz w:val="24"/>
      <w:szCs w:val="20"/>
      <w:lang w:eastAsia="en-US"/>
    </w:rPr>
  </w:style>
  <w:style w:type="paragraph" w:customStyle="1" w:styleId="8CC8B1A51F19425F9B5536FAEF92D3152">
    <w:name w:val="8CC8B1A51F19425F9B5536FAEF92D3152"/>
    <w:rsid w:val="00283F13"/>
    <w:pPr>
      <w:spacing w:after="0" w:line="240" w:lineRule="auto"/>
    </w:pPr>
    <w:rPr>
      <w:rFonts w:ascii="TimesLT" w:eastAsia="Times New Roman" w:hAnsi="TimesLT" w:cs="Times New Roman"/>
      <w:sz w:val="24"/>
      <w:szCs w:val="20"/>
      <w:lang w:eastAsia="en-US"/>
    </w:rPr>
  </w:style>
  <w:style w:type="paragraph" w:customStyle="1" w:styleId="989E9A0025564D9A8E7878C10557DA8E7">
    <w:name w:val="989E9A0025564D9A8E7878C10557DA8E7"/>
    <w:rsid w:val="00283F13"/>
    <w:pPr>
      <w:spacing w:after="0" w:line="240" w:lineRule="auto"/>
    </w:pPr>
    <w:rPr>
      <w:rFonts w:ascii="TimesLT" w:eastAsia="Times New Roman" w:hAnsi="TimesLT" w:cs="Times New Roman"/>
      <w:sz w:val="24"/>
      <w:szCs w:val="20"/>
      <w:lang w:eastAsia="en-US"/>
    </w:rPr>
  </w:style>
  <w:style w:type="paragraph" w:customStyle="1" w:styleId="AB06D482207145C1B44CA7616DEAFF547">
    <w:name w:val="AB06D482207145C1B44CA7616DEAFF547"/>
    <w:rsid w:val="00283F13"/>
    <w:pPr>
      <w:spacing w:after="0" w:line="240" w:lineRule="auto"/>
    </w:pPr>
    <w:rPr>
      <w:rFonts w:ascii="TimesLT" w:eastAsia="Times New Roman" w:hAnsi="TimesLT" w:cs="Times New Roman"/>
      <w:sz w:val="24"/>
      <w:szCs w:val="20"/>
      <w:lang w:eastAsia="en-US"/>
    </w:rPr>
  </w:style>
  <w:style w:type="paragraph" w:customStyle="1" w:styleId="3B7CDB4B518F4F71850832914FEA7956">
    <w:name w:val="3B7CDB4B518F4F71850832914FEA7956"/>
    <w:rsid w:val="00283F13"/>
  </w:style>
  <w:style w:type="paragraph" w:customStyle="1" w:styleId="FB34E41044094C52A53A0D9F2EE2B3F1">
    <w:name w:val="FB34E41044094C52A53A0D9F2EE2B3F1"/>
    <w:rsid w:val="00283F13"/>
  </w:style>
  <w:style w:type="paragraph" w:customStyle="1" w:styleId="E8AD0EFB7BEA4BDCA720C240ED138AF5">
    <w:name w:val="E8AD0EFB7BEA4BDCA720C240ED138AF5"/>
    <w:rsid w:val="00283F13"/>
  </w:style>
  <w:style w:type="paragraph" w:customStyle="1" w:styleId="991050EEABE6498188DCFC71C5F2F211">
    <w:name w:val="991050EEABE6498188DCFC71C5F2F211"/>
    <w:rsid w:val="00283F13"/>
  </w:style>
  <w:style w:type="paragraph" w:customStyle="1" w:styleId="AE755EDE90DD466CA125D012C9DAC3D3">
    <w:name w:val="AE755EDE90DD466CA125D012C9DAC3D3"/>
    <w:rsid w:val="00283F13"/>
  </w:style>
  <w:style w:type="paragraph" w:customStyle="1" w:styleId="62C7805148EC48E9AE67D9C43E0612E0">
    <w:name w:val="62C7805148EC48E9AE67D9C43E0612E0"/>
    <w:rsid w:val="00283F13"/>
  </w:style>
  <w:style w:type="paragraph" w:customStyle="1" w:styleId="7EA6B4449F45498E9F50B85E06DF926F">
    <w:name w:val="7EA6B4449F45498E9F50B85E06DF926F"/>
    <w:rsid w:val="00283F13"/>
  </w:style>
  <w:style w:type="paragraph" w:customStyle="1" w:styleId="23676CB8B6FB419D98F9A07BCF0B1611">
    <w:name w:val="23676CB8B6FB419D98F9A07BCF0B1611"/>
    <w:rsid w:val="00283F13"/>
  </w:style>
  <w:style w:type="paragraph" w:customStyle="1" w:styleId="842133DD3ECC45909124B2CA934B05C55">
    <w:name w:val="842133DD3ECC45909124B2CA934B05C55"/>
    <w:rsid w:val="00283F13"/>
    <w:pPr>
      <w:spacing w:after="0" w:line="240" w:lineRule="auto"/>
    </w:pPr>
    <w:rPr>
      <w:rFonts w:ascii="TimesLT" w:eastAsia="Times New Roman" w:hAnsi="TimesLT" w:cs="Times New Roman"/>
      <w:sz w:val="24"/>
      <w:szCs w:val="20"/>
      <w:lang w:eastAsia="en-US"/>
    </w:rPr>
  </w:style>
  <w:style w:type="paragraph" w:customStyle="1" w:styleId="F60CBDBD8D8F4272A47EC706C99282EF3">
    <w:name w:val="F60CBDBD8D8F4272A47EC706C99282EF3"/>
    <w:rsid w:val="00283F13"/>
    <w:pPr>
      <w:spacing w:after="0" w:line="240" w:lineRule="auto"/>
    </w:pPr>
    <w:rPr>
      <w:rFonts w:ascii="TimesLT" w:eastAsia="Times New Roman" w:hAnsi="TimesLT" w:cs="Times New Roman"/>
      <w:sz w:val="24"/>
      <w:szCs w:val="20"/>
      <w:lang w:eastAsia="en-US"/>
    </w:rPr>
  </w:style>
  <w:style w:type="paragraph" w:customStyle="1" w:styleId="BAFE67D3DCC443CFBE7EF1D08EA75AD42">
    <w:name w:val="BAFE67D3DCC443CFBE7EF1D08EA75AD42"/>
    <w:rsid w:val="00283F13"/>
    <w:pPr>
      <w:spacing w:after="0" w:line="240" w:lineRule="auto"/>
    </w:pPr>
    <w:rPr>
      <w:rFonts w:ascii="TimesLT" w:eastAsia="Times New Roman" w:hAnsi="TimesLT" w:cs="Times New Roman"/>
      <w:sz w:val="24"/>
      <w:szCs w:val="20"/>
      <w:lang w:eastAsia="en-US"/>
    </w:rPr>
  </w:style>
  <w:style w:type="paragraph" w:customStyle="1" w:styleId="59519414FFDA461282649ED0429FDC8E3">
    <w:name w:val="59519414FFDA461282649ED0429FDC8E3"/>
    <w:rsid w:val="00283F13"/>
    <w:pPr>
      <w:spacing w:after="0" w:line="240" w:lineRule="auto"/>
    </w:pPr>
    <w:rPr>
      <w:rFonts w:ascii="TimesLT" w:eastAsia="Times New Roman" w:hAnsi="TimesLT" w:cs="Times New Roman"/>
      <w:sz w:val="24"/>
      <w:szCs w:val="20"/>
      <w:lang w:eastAsia="en-US"/>
    </w:rPr>
  </w:style>
  <w:style w:type="paragraph" w:customStyle="1" w:styleId="414C1F9B102E4DB2900174F71135B05A3">
    <w:name w:val="414C1F9B102E4DB2900174F71135B05A3"/>
    <w:rsid w:val="00283F13"/>
    <w:pPr>
      <w:spacing w:after="0" w:line="240" w:lineRule="auto"/>
    </w:pPr>
    <w:rPr>
      <w:rFonts w:ascii="TimesLT" w:eastAsia="Times New Roman" w:hAnsi="TimesLT" w:cs="Times New Roman"/>
      <w:sz w:val="24"/>
      <w:szCs w:val="20"/>
      <w:lang w:eastAsia="en-US"/>
    </w:rPr>
  </w:style>
  <w:style w:type="paragraph" w:customStyle="1" w:styleId="406DB895E9B24D56B60D3F45C3D9CEBA3">
    <w:name w:val="406DB895E9B24D56B60D3F45C3D9CEBA3"/>
    <w:rsid w:val="00283F13"/>
    <w:pPr>
      <w:spacing w:after="0" w:line="240" w:lineRule="auto"/>
    </w:pPr>
    <w:rPr>
      <w:rFonts w:ascii="TimesLT" w:eastAsia="Times New Roman" w:hAnsi="TimesLT" w:cs="Times New Roman"/>
      <w:sz w:val="24"/>
      <w:szCs w:val="20"/>
      <w:lang w:eastAsia="en-US"/>
    </w:rPr>
  </w:style>
  <w:style w:type="paragraph" w:customStyle="1" w:styleId="AC99754768FF49DAB601EE6F01BA07543">
    <w:name w:val="AC99754768FF49DAB601EE6F01BA07543"/>
    <w:rsid w:val="00283F13"/>
    <w:pPr>
      <w:spacing w:after="0" w:line="240" w:lineRule="auto"/>
    </w:pPr>
    <w:rPr>
      <w:rFonts w:ascii="TimesLT" w:eastAsia="Times New Roman" w:hAnsi="TimesLT" w:cs="Times New Roman"/>
      <w:sz w:val="24"/>
      <w:szCs w:val="20"/>
      <w:lang w:eastAsia="en-US"/>
    </w:rPr>
  </w:style>
  <w:style w:type="paragraph" w:customStyle="1" w:styleId="8CC8B1A51F19425F9B5536FAEF92D3153">
    <w:name w:val="8CC8B1A51F19425F9B5536FAEF92D3153"/>
    <w:rsid w:val="00283F13"/>
    <w:pPr>
      <w:spacing w:after="0" w:line="240" w:lineRule="auto"/>
    </w:pPr>
    <w:rPr>
      <w:rFonts w:ascii="TimesLT" w:eastAsia="Times New Roman" w:hAnsi="TimesLT" w:cs="Times New Roman"/>
      <w:sz w:val="24"/>
      <w:szCs w:val="20"/>
      <w:lang w:eastAsia="en-US"/>
    </w:rPr>
  </w:style>
  <w:style w:type="paragraph" w:customStyle="1" w:styleId="E8AD0EFB7BEA4BDCA720C240ED138AF51">
    <w:name w:val="E8AD0EFB7BEA4BDCA720C240ED138AF51"/>
    <w:rsid w:val="00283F13"/>
    <w:pPr>
      <w:spacing w:after="0" w:line="240" w:lineRule="auto"/>
    </w:pPr>
    <w:rPr>
      <w:rFonts w:ascii="TimesLT" w:eastAsia="Times New Roman" w:hAnsi="TimesLT" w:cs="Times New Roman"/>
      <w:sz w:val="24"/>
      <w:szCs w:val="20"/>
      <w:lang w:eastAsia="en-US"/>
    </w:rPr>
  </w:style>
  <w:style w:type="paragraph" w:customStyle="1" w:styleId="991050EEABE6498188DCFC71C5F2F2111">
    <w:name w:val="991050EEABE6498188DCFC71C5F2F2111"/>
    <w:rsid w:val="00283F13"/>
    <w:pPr>
      <w:spacing w:after="0" w:line="240" w:lineRule="auto"/>
    </w:pPr>
    <w:rPr>
      <w:rFonts w:ascii="TimesLT" w:eastAsia="Times New Roman" w:hAnsi="TimesLT" w:cs="Times New Roman"/>
      <w:sz w:val="24"/>
      <w:szCs w:val="20"/>
      <w:lang w:eastAsia="en-US"/>
    </w:rPr>
  </w:style>
  <w:style w:type="paragraph" w:customStyle="1" w:styleId="AE755EDE90DD466CA125D012C9DAC3D31">
    <w:name w:val="AE755EDE90DD466CA125D012C9DAC3D31"/>
    <w:rsid w:val="00283F13"/>
    <w:pPr>
      <w:spacing w:after="0" w:line="240" w:lineRule="auto"/>
    </w:pPr>
    <w:rPr>
      <w:rFonts w:ascii="TimesLT" w:eastAsia="Times New Roman" w:hAnsi="TimesLT" w:cs="Times New Roman"/>
      <w:sz w:val="24"/>
      <w:szCs w:val="20"/>
      <w:lang w:eastAsia="en-US"/>
    </w:rPr>
  </w:style>
  <w:style w:type="paragraph" w:customStyle="1" w:styleId="7EA6B4449F45498E9F50B85E06DF926F1">
    <w:name w:val="7EA6B4449F45498E9F50B85E06DF926F1"/>
    <w:rsid w:val="00283F13"/>
    <w:pPr>
      <w:spacing w:after="0" w:line="240" w:lineRule="auto"/>
    </w:pPr>
    <w:rPr>
      <w:rFonts w:ascii="TimesLT" w:eastAsia="Times New Roman" w:hAnsi="TimesLT" w:cs="Times New Roman"/>
      <w:sz w:val="24"/>
      <w:szCs w:val="20"/>
      <w:lang w:eastAsia="en-US"/>
    </w:rPr>
  </w:style>
  <w:style w:type="paragraph" w:customStyle="1" w:styleId="28D7A8E3E26B45BEB3683CB85D718EC2">
    <w:name w:val="28D7A8E3E26B45BEB3683CB85D718EC2"/>
    <w:rsid w:val="00283F13"/>
  </w:style>
  <w:style w:type="paragraph" w:customStyle="1" w:styleId="842133DD3ECC45909124B2CA934B05C56">
    <w:name w:val="842133DD3ECC45909124B2CA934B05C56"/>
    <w:rsid w:val="00283F13"/>
    <w:pPr>
      <w:spacing w:after="0" w:line="240" w:lineRule="auto"/>
    </w:pPr>
    <w:rPr>
      <w:rFonts w:ascii="TimesLT" w:eastAsia="Times New Roman" w:hAnsi="TimesLT" w:cs="Times New Roman"/>
      <w:sz w:val="24"/>
      <w:szCs w:val="20"/>
      <w:lang w:eastAsia="en-US"/>
    </w:rPr>
  </w:style>
  <w:style w:type="paragraph" w:customStyle="1" w:styleId="F60CBDBD8D8F4272A47EC706C99282EF4">
    <w:name w:val="F60CBDBD8D8F4272A47EC706C99282EF4"/>
    <w:rsid w:val="00283F13"/>
    <w:pPr>
      <w:spacing w:after="0" w:line="240" w:lineRule="auto"/>
    </w:pPr>
    <w:rPr>
      <w:rFonts w:ascii="TimesLT" w:eastAsia="Times New Roman" w:hAnsi="TimesLT" w:cs="Times New Roman"/>
      <w:sz w:val="24"/>
      <w:szCs w:val="20"/>
      <w:lang w:eastAsia="en-US"/>
    </w:rPr>
  </w:style>
  <w:style w:type="paragraph" w:customStyle="1" w:styleId="BAFE67D3DCC443CFBE7EF1D08EA75AD43">
    <w:name w:val="BAFE67D3DCC443CFBE7EF1D08EA75AD43"/>
    <w:rsid w:val="00283F13"/>
    <w:pPr>
      <w:spacing w:after="0" w:line="240" w:lineRule="auto"/>
    </w:pPr>
    <w:rPr>
      <w:rFonts w:ascii="TimesLT" w:eastAsia="Times New Roman" w:hAnsi="TimesLT" w:cs="Times New Roman"/>
      <w:sz w:val="24"/>
      <w:szCs w:val="20"/>
      <w:lang w:eastAsia="en-US"/>
    </w:rPr>
  </w:style>
  <w:style w:type="paragraph" w:customStyle="1" w:styleId="59519414FFDA461282649ED0429FDC8E4">
    <w:name w:val="59519414FFDA461282649ED0429FDC8E4"/>
    <w:rsid w:val="00283F13"/>
    <w:pPr>
      <w:spacing w:after="0" w:line="240" w:lineRule="auto"/>
    </w:pPr>
    <w:rPr>
      <w:rFonts w:ascii="TimesLT" w:eastAsia="Times New Roman" w:hAnsi="TimesLT" w:cs="Times New Roman"/>
      <w:sz w:val="24"/>
      <w:szCs w:val="20"/>
      <w:lang w:eastAsia="en-US"/>
    </w:rPr>
  </w:style>
  <w:style w:type="paragraph" w:customStyle="1" w:styleId="414C1F9B102E4DB2900174F71135B05A4">
    <w:name w:val="414C1F9B102E4DB2900174F71135B05A4"/>
    <w:rsid w:val="00283F13"/>
    <w:pPr>
      <w:spacing w:after="0" w:line="240" w:lineRule="auto"/>
    </w:pPr>
    <w:rPr>
      <w:rFonts w:ascii="TimesLT" w:eastAsia="Times New Roman" w:hAnsi="TimesLT" w:cs="Times New Roman"/>
      <w:sz w:val="24"/>
      <w:szCs w:val="20"/>
      <w:lang w:eastAsia="en-US"/>
    </w:rPr>
  </w:style>
  <w:style w:type="paragraph" w:customStyle="1" w:styleId="406DB895E9B24D56B60D3F45C3D9CEBA4">
    <w:name w:val="406DB895E9B24D56B60D3F45C3D9CEBA4"/>
    <w:rsid w:val="00283F13"/>
    <w:pPr>
      <w:spacing w:after="0" w:line="240" w:lineRule="auto"/>
    </w:pPr>
    <w:rPr>
      <w:rFonts w:ascii="TimesLT" w:eastAsia="Times New Roman" w:hAnsi="TimesLT" w:cs="Times New Roman"/>
      <w:sz w:val="24"/>
      <w:szCs w:val="20"/>
      <w:lang w:eastAsia="en-US"/>
    </w:rPr>
  </w:style>
  <w:style w:type="paragraph" w:customStyle="1" w:styleId="AC99754768FF49DAB601EE6F01BA07544">
    <w:name w:val="AC99754768FF49DAB601EE6F01BA07544"/>
    <w:rsid w:val="00283F13"/>
    <w:pPr>
      <w:spacing w:after="0" w:line="240" w:lineRule="auto"/>
    </w:pPr>
    <w:rPr>
      <w:rFonts w:ascii="TimesLT" w:eastAsia="Times New Roman" w:hAnsi="TimesLT" w:cs="Times New Roman"/>
      <w:sz w:val="24"/>
      <w:szCs w:val="20"/>
      <w:lang w:eastAsia="en-US"/>
    </w:rPr>
  </w:style>
  <w:style w:type="paragraph" w:customStyle="1" w:styleId="EE1B1254CF944610B5D1CD4350996B79">
    <w:name w:val="EE1B1254CF944610B5D1CD4350996B79"/>
    <w:rsid w:val="00283F13"/>
    <w:pPr>
      <w:spacing w:after="0" w:line="240" w:lineRule="auto"/>
    </w:pPr>
    <w:rPr>
      <w:rFonts w:ascii="TimesLT" w:eastAsia="Times New Roman" w:hAnsi="TimesLT" w:cs="Times New Roman"/>
      <w:sz w:val="24"/>
      <w:szCs w:val="20"/>
      <w:lang w:eastAsia="en-US"/>
    </w:rPr>
  </w:style>
  <w:style w:type="paragraph" w:customStyle="1" w:styleId="8CC8B1A51F19425F9B5536FAEF92D3154">
    <w:name w:val="8CC8B1A51F19425F9B5536FAEF92D3154"/>
    <w:rsid w:val="00283F13"/>
    <w:pPr>
      <w:spacing w:after="0" w:line="240" w:lineRule="auto"/>
    </w:pPr>
    <w:rPr>
      <w:rFonts w:ascii="TimesLT" w:eastAsia="Times New Roman" w:hAnsi="TimesLT" w:cs="Times New Roman"/>
      <w:sz w:val="24"/>
      <w:szCs w:val="20"/>
      <w:lang w:eastAsia="en-US"/>
    </w:rPr>
  </w:style>
  <w:style w:type="paragraph" w:customStyle="1" w:styleId="E8AD0EFB7BEA4BDCA720C240ED138AF52">
    <w:name w:val="E8AD0EFB7BEA4BDCA720C240ED138AF52"/>
    <w:rsid w:val="00283F13"/>
    <w:pPr>
      <w:spacing w:after="0" w:line="240" w:lineRule="auto"/>
    </w:pPr>
    <w:rPr>
      <w:rFonts w:ascii="TimesLT" w:eastAsia="Times New Roman" w:hAnsi="TimesLT" w:cs="Times New Roman"/>
      <w:sz w:val="24"/>
      <w:szCs w:val="20"/>
      <w:lang w:eastAsia="en-US"/>
    </w:rPr>
  </w:style>
  <w:style w:type="paragraph" w:customStyle="1" w:styleId="991050EEABE6498188DCFC71C5F2F2112">
    <w:name w:val="991050EEABE6498188DCFC71C5F2F2112"/>
    <w:rsid w:val="00283F13"/>
    <w:pPr>
      <w:spacing w:after="0" w:line="240" w:lineRule="auto"/>
    </w:pPr>
    <w:rPr>
      <w:rFonts w:ascii="TimesLT" w:eastAsia="Times New Roman" w:hAnsi="TimesLT" w:cs="Times New Roman"/>
      <w:sz w:val="24"/>
      <w:szCs w:val="20"/>
      <w:lang w:eastAsia="en-US"/>
    </w:rPr>
  </w:style>
  <w:style w:type="paragraph" w:customStyle="1" w:styleId="AE755EDE90DD466CA125D012C9DAC3D32">
    <w:name w:val="AE755EDE90DD466CA125D012C9DAC3D32"/>
    <w:rsid w:val="00283F13"/>
    <w:pPr>
      <w:spacing w:after="0" w:line="240" w:lineRule="auto"/>
    </w:pPr>
    <w:rPr>
      <w:rFonts w:ascii="TimesLT" w:eastAsia="Times New Roman" w:hAnsi="TimesLT" w:cs="Times New Roman"/>
      <w:sz w:val="24"/>
      <w:szCs w:val="20"/>
      <w:lang w:eastAsia="en-US"/>
    </w:rPr>
  </w:style>
  <w:style w:type="paragraph" w:customStyle="1" w:styleId="7EA6B4449F45498E9F50B85E06DF926F2">
    <w:name w:val="7EA6B4449F45498E9F50B85E06DF926F2"/>
    <w:rsid w:val="00283F13"/>
    <w:pPr>
      <w:spacing w:after="0" w:line="240" w:lineRule="auto"/>
    </w:pPr>
    <w:rPr>
      <w:rFonts w:ascii="TimesLT" w:eastAsia="Times New Roman" w:hAnsi="TimesLT" w:cs="Times New Roman"/>
      <w:sz w:val="24"/>
      <w:szCs w:val="20"/>
      <w:lang w:eastAsia="en-US"/>
    </w:rPr>
  </w:style>
  <w:style w:type="paragraph" w:customStyle="1" w:styleId="842133DD3ECC45909124B2CA934B05C57">
    <w:name w:val="842133DD3ECC45909124B2CA934B05C57"/>
    <w:rsid w:val="00283F13"/>
    <w:pPr>
      <w:spacing w:after="0" w:line="240" w:lineRule="auto"/>
    </w:pPr>
    <w:rPr>
      <w:rFonts w:ascii="TimesLT" w:eastAsia="Times New Roman" w:hAnsi="TimesLT" w:cs="Times New Roman"/>
      <w:sz w:val="24"/>
      <w:szCs w:val="20"/>
      <w:lang w:eastAsia="en-US"/>
    </w:rPr>
  </w:style>
  <w:style w:type="paragraph" w:customStyle="1" w:styleId="F60CBDBD8D8F4272A47EC706C99282EF5">
    <w:name w:val="F60CBDBD8D8F4272A47EC706C99282EF5"/>
    <w:rsid w:val="00283F13"/>
    <w:pPr>
      <w:spacing w:after="0" w:line="240" w:lineRule="auto"/>
    </w:pPr>
    <w:rPr>
      <w:rFonts w:ascii="TimesLT" w:eastAsia="Times New Roman" w:hAnsi="TimesLT" w:cs="Times New Roman"/>
      <w:sz w:val="24"/>
      <w:szCs w:val="20"/>
      <w:lang w:eastAsia="en-US"/>
    </w:rPr>
  </w:style>
  <w:style w:type="paragraph" w:customStyle="1" w:styleId="BAFE67D3DCC443CFBE7EF1D08EA75AD44">
    <w:name w:val="BAFE67D3DCC443CFBE7EF1D08EA75AD44"/>
    <w:rsid w:val="00283F13"/>
    <w:pPr>
      <w:spacing w:after="0" w:line="240" w:lineRule="auto"/>
    </w:pPr>
    <w:rPr>
      <w:rFonts w:ascii="TimesLT" w:eastAsia="Times New Roman" w:hAnsi="TimesLT" w:cs="Times New Roman"/>
      <w:sz w:val="24"/>
      <w:szCs w:val="20"/>
      <w:lang w:eastAsia="en-US"/>
    </w:rPr>
  </w:style>
  <w:style w:type="paragraph" w:customStyle="1" w:styleId="59519414FFDA461282649ED0429FDC8E5">
    <w:name w:val="59519414FFDA461282649ED0429FDC8E5"/>
    <w:rsid w:val="00283F13"/>
    <w:pPr>
      <w:spacing w:after="0" w:line="240" w:lineRule="auto"/>
    </w:pPr>
    <w:rPr>
      <w:rFonts w:ascii="TimesLT" w:eastAsia="Times New Roman" w:hAnsi="TimesLT" w:cs="Times New Roman"/>
      <w:sz w:val="24"/>
      <w:szCs w:val="20"/>
      <w:lang w:eastAsia="en-US"/>
    </w:rPr>
  </w:style>
  <w:style w:type="paragraph" w:customStyle="1" w:styleId="414C1F9B102E4DB2900174F71135B05A5">
    <w:name w:val="414C1F9B102E4DB2900174F71135B05A5"/>
    <w:rsid w:val="00283F13"/>
    <w:pPr>
      <w:spacing w:after="0" w:line="240" w:lineRule="auto"/>
    </w:pPr>
    <w:rPr>
      <w:rFonts w:ascii="TimesLT" w:eastAsia="Times New Roman" w:hAnsi="TimesLT" w:cs="Times New Roman"/>
      <w:sz w:val="24"/>
      <w:szCs w:val="20"/>
      <w:lang w:eastAsia="en-US"/>
    </w:rPr>
  </w:style>
  <w:style w:type="paragraph" w:customStyle="1" w:styleId="406DB895E9B24D56B60D3F45C3D9CEBA5">
    <w:name w:val="406DB895E9B24D56B60D3F45C3D9CEBA5"/>
    <w:rsid w:val="00283F13"/>
    <w:pPr>
      <w:spacing w:after="0" w:line="240" w:lineRule="auto"/>
    </w:pPr>
    <w:rPr>
      <w:rFonts w:ascii="TimesLT" w:eastAsia="Times New Roman" w:hAnsi="TimesLT" w:cs="Times New Roman"/>
      <w:sz w:val="24"/>
      <w:szCs w:val="20"/>
      <w:lang w:eastAsia="en-US"/>
    </w:rPr>
  </w:style>
  <w:style w:type="paragraph" w:customStyle="1" w:styleId="AC99754768FF49DAB601EE6F01BA07545">
    <w:name w:val="AC99754768FF49DAB601EE6F01BA07545"/>
    <w:rsid w:val="00283F13"/>
    <w:pPr>
      <w:spacing w:after="0" w:line="240" w:lineRule="auto"/>
    </w:pPr>
    <w:rPr>
      <w:rFonts w:ascii="TimesLT" w:eastAsia="Times New Roman" w:hAnsi="TimesLT" w:cs="Times New Roman"/>
      <w:sz w:val="24"/>
      <w:szCs w:val="20"/>
      <w:lang w:eastAsia="en-US"/>
    </w:rPr>
  </w:style>
  <w:style w:type="paragraph" w:customStyle="1" w:styleId="EE1B1254CF944610B5D1CD4350996B791">
    <w:name w:val="EE1B1254CF944610B5D1CD4350996B791"/>
    <w:rsid w:val="00283F13"/>
    <w:pPr>
      <w:spacing w:after="0" w:line="240" w:lineRule="auto"/>
    </w:pPr>
    <w:rPr>
      <w:rFonts w:ascii="TimesLT" w:eastAsia="Times New Roman" w:hAnsi="TimesLT" w:cs="Times New Roman"/>
      <w:sz w:val="24"/>
      <w:szCs w:val="20"/>
      <w:lang w:eastAsia="en-US"/>
    </w:rPr>
  </w:style>
  <w:style w:type="paragraph" w:customStyle="1" w:styleId="8CC8B1A51F19425F9B5536FAEF92D3155">
    <w:name w:val="8CC8B1A51F19425F9B5536FAEF92D3155"/>
    <w:rsid w:val="00283F13"/>
    <w:pPr>
      <w:spacing w:after="0" w:line="240" w:lineRule="auto"/>
    </w:pPr>
    <w:rPr>
      <w:rFonts w:ascii="TimesLT" w:eastAsia="Times New Roman" w:hAnsi="TimesLT" w:cs="Times New Roman"/>
      <w:sz w:val="24"/>
      <w:szCs w:val="20"/>
      <w:lang w:eastAsia="en-US"/>
    </w:rPr>
  </w:style>
  <w:style w:type="paragraph" w:customStyle="1" w:styleId="E8AD0EFB7BEA4BDCA720C240ED138AF53">
    <w:name w:val="E8AD0EFB7BEA4BDCA720C240ED138AF53"/>
    <w:rsid w:val="00283F13"/>
    <w:pPr>
      <w:spacing w:after="0" w:line="240" w:lineRule="auto"/>
    </w:pPr>
    <w:rPr>
      <w:rFonts w:ascii="TimesLT" w:eastAsia="Times New Roman" w:hAnsi="TimesLT" w:cs="Times New Roman"/>
      <w:sz w:val="24"/>
      <w:szCs w:val="20"/>
      <w:lang w:eastAsia="en-US"/>
    </w:rPr>
  </w:style>
  <w:style w:type="paragraph" w:customStyle="1" w:styleId="991050EEABE6498188DCFC71C5F2F2113">
    <w:name w:val="991050EEABE6498188DCFC71C5F2F2113"/>
    <w:rsid w:val="00283F13"/>
    <w:pPr>
      <w:spacing w:after="0" w:line="240" w:lineRule="auto"/>
    </w:pPr>
    <w:rPr>
      <w:rFonts w:ascii="TimesLT" w:eastAsia="Times New Roman" w:hAnsi="TimesLT" w:cs="Times New Roman"/>
      <w:sz w:val="24"/>
      <w:szCs w:val="20"/>
      <w:lang w:eastAsia="en-US"/>
    </w:rPr>
  </w:style>
  <w:style w:type="paragraph" w:customStyle="1" w:styleId="AE755EDE90DD466CA125D012C9DAC3D33">
    <w:name w:val="AE755EDE90DD466CA125D012C9DAC3D33"/>
    <w:rsid w:val="00283F13"/>
    <w:pPr>
      <w:spacing w:after="0" w:line="240" w:lineRule="auto"/>
    </w:pPr>
    <w:rPr>
      <w:rFonts w:ascii="TimesLT" w:eastAsia="Times New Roman" w:hAnsi="TimesLT" w:cs="Times New Roman"/>
      <w:sz w:val="24"/>
      <w:szCs w:val="20"/>
      <w:lang w:eastAsia="en-US"/>
    </w:rPr>
  </w:style>
  <w:style w:type="paragraph" w:customStyle="1" w:styleId="7EA6B4449F45498E9F50B85E06DF926F3">
    <w:name w:val="7EA6B4449F45498E9F50B85E06DF926F3"/>
    <w:rsid w:val="00283F13"/>
    <w:pPr>
      <w:spacing w:after="0" w:line="240" w:lineRule="auto"/>
    </w:pPr>
    <w:rPr>
      <w:rFonts w:ascii="TimesLT" w:eastAsia="Times New Roman" w:hAnsi="TimesLT" w:cs="Times New Roman"/>
      <w:sz w:val="24"/>
      <w:szCs w:val="20"/>
      <w:lang w:eastAsia="en-US"/>
    </w:rPr>
  </w:style>
  <w:style w:type="paragraph" w:customStyle="1" w:styleId="842133DD3ECC45909124B2CA934B05C58">
    <w:name w:val="842133DD3ECC45909124B2CA934B05C58"/>
    <w:rsid w:val="00283F13"/>
    <w:pPr>
      <w:spacing w:after="0" w:line="240" w:lineRule="auto"/>
    </w:pPr>
    <w:rPr>
      <w:rFonts w:ascii="TimesLT" w:eastAsia="Times New Roman" w:hAnsi="TimesLT" w:cs="Times New Roman"/>
      <w:sz w:val="24"/>
      <w:szCs w:val="20"/>
      <w:lang w:eastAsia="en-US"/>
    </w:rPr>
  </w:style>
  <w:style w:type="paragraph" w:customStyle="1" w:styleId="F60CBDBD8D8F4272A47EC706C99282EF6">
    <w:name w:val="F60CBDBD8D8F4272A47EC706C99282EF6"/>
    <w:rsid w:val="00283F13"/>
    <w:pPr>
      <w:spacing w:after="0" w:line="240" w:lineRule="auto"/>
    </w:pPr>
    <w:rPr>
      <w:rFonts w:ascii="TimesLT" w:eastAsia="Times New Roman" w:hAnsi="TimesLT" w:cs="Times New Roman"/>
      <w:sz w:val="24"/>
      <w:szCs w:val="20"/>
      <w:lang w:eastAsia="en-US"/>
    </w:rPr>
  </w:style>
  <w:style w:type="paragraph" w:customStyle="1" w:styleId="BAFE67D3DCC443CFBE7EF1D08EA75AD45">
    <w:name w:val="BAFE67D3DCC443CFBE7EF1D08EA75AD45"/>
    <w:rsid w:val="00283F13"/>
    <w:pPr>
      <w:spacing w:after="0" w:line="240" w:lineRule="auto"/>
    </w:pPr>
    <w:rPr>
      <w:rFonts w:ascii="TimesLT" w:eastAsia="Times New Roman" w:hAnsi="TimesLT" w:cs="Times New Roman"/>
      <w:sz w:val="24"/>
      <w:szCs w:val="20"/>
      <w:lang w:eastAsia="en-US"/>
    </w:rPr>
  </w:style>
  <w:style w:type="paragraph" w:customStyle="1" w:styleId="59519414FFDA461282649ED0429FDC8E6">
    <w:name w:val="59519414FFDA461282649ED0429FDC8E6"/>
    <w:rsid w:val="00283F13"/>
    <w:pPr>
      <w:spacing w:after="0" w:line="240" w:lineRule="auto"/>
    </w:pPr>
    <w:rPr>
      <w:rFonts w:ascii="TimesLT" w:eastAsia="Times New Roman" w:hAnsi="TimesLT" w:cs="Times New Roman"/>
      <w:sz w:val="24"/>
      <w:szCs w:val="20"/>
      <w:lang w:eastAsia="en-US"/>
    </w:rPr>
  </w:style>
  <w:style w:type="paragraph" w:customStyle="1" w:styleId="414C1F9B102E4DB2900174F71135B05A6">
    <w:name w:val="414C1F9B102E4DB2900174F71135B05A6"/>
    <w:rsid w:val="00283F13"/>
    <w:pPr>
      <w:spacing w:after="0" w:line="240" w:lineRule="auto"/>
    </w:pPr>
    <w:rPr>
      <w:rFonts w:ascii="TimesLT" w:eastAsia="Times New Roman" w:hAnsi="TimesLT" w:cs="Times New Roman"/>
      <w:sz w:val="24"/>
      <w:szCs w:val="20"/>
      <w:lang w:eastAsia="en-US"/>
    </w:rPr>
  </w:style>
  <w:style w:type="paragraph" w:customStyle="1" w:styleId="406DB895E9B24D56B60D3F45C3D9CEBA6">
    <w:name w:val="406DB895E9B24D56B60D3F45C3D9CEBA6"/>
    <w:rsid w:val="00283F13"/>
    <w:pPr>
      <w:spacing w:after="0" w:line="240" w:lineRule="auto"/>
    </w:pPr>
    <w:rPr>
      <w:rFonts w:ascii="TimesLT" w:eastAsia="Times New Roman" w:hAnsi="TimesLT" w:cs="Times New Roman"/>
      <w:sz w:val="24"/>
      <w:szCs w:val="20"/>
      <w:lang w:eastAsia="en-US"/>
    </w:rPr>
  </w:style>
  <w:style w:type="paragraph" w:customStyle="1" w:styleId="AC99754768FF49DAB601EE6F01BA07546">
    <w:name w:val="AC99754768FF49DAB601EE6F01BA07546"/>
    <w:rsid w:val="00283F13"/>
    <w:pPr>
      <w:spacing w:after="0" w:line="240" w:lineRule="auto"/>
    </w:pPr>
    <w:rPr>
      <w:rFonts w:ascii="TimesLT" w:eastAsia="Times New Roman" w:hAnsi="TimesLT" w:cs="Times New Roman"/>
      <w:sz w:val="24"/>
      <w:szCs w:val="20"/>
      <w:lang w:eastAsia="en-US"/>
    </w:rPr>
  </w:style>
  <w:style w:type="paragraph" w:customStyle="1" w:styleId="EE1B1254CF944610B5D1CD4350996B792">
    <w:name w:val="EE1B1254CF944610B5D1CD4350996B792"/>
    <w:rsid w:val="00283F13"/>
    <w:pPr>
      <w:spacing w:after="0" w:line="240" w:lineRule="auto"/>
    </w:pPr>
    <w:rPr>
      <w:rFonts w:ascii="TimesLT" w:eastAsia="Times New Roman" w:hAnsi="TimesLT" w:cs="Times New Roman"/>
      <w:sz w:val="24"/>
      <w:szCs w:val="20"/>
      <w:lang w:eastAsia="en-US"/>
    </w:rPr>
  </w:style>
  <w:style w:type="paragraph" w:customStyle="1" w:styleId="8CC8B1A51F19425F9B5536FAEF92D3156">
    <w:name w:val="8CC8B1A51F19425F9B5536FAEF92D3156"/>
    <w:rsid w:val="00283F13"/>
    <w:pPr>
      <w:spacing w:after="0" w:line="240" w:lineRule="auto"/>
    </w:pPr>
    <w:rPr>
      <w:rFonts w:ascii="TimesLT" w:eastAsia="Times New Roman" w:hAnsi="TimesLT" w:cs="Times New Roman"/>
      <w:sz w:val="24"/>
      <w:szCs w:val="20"/>
      <w:lang w:eastAsia="en-US"/>
    </w:rPr>
  </w:style>
  <w:style w:type="paragraph" w:customStyle="1" w:styleId="E8AD0EFB7BEA4BDCA720C240ED138AF54">
    <w:name w:val="E8AD0EFB7BEA4BDCA720C240ED138AF54"/>
    <w:rsid w:val="00283F13"/>
    <w:pPr>
      <w:spacing w:after="0" w:line="240" w:lineRule="auto"/>
    </w:pPr>
    <w:rPr>
      <w:rFonts w:ascii="TimesLT" w:eastAsia="Times New Roman" w:hAnsi="TimesLT" w:cs="Times New Roman"/>
      <w:sz w:val="24"/>
      <w:szCs w:val="20"/>
      <w:lang w:eastAsia="en-US"/>
    </w:rPr>
  </w:style>
  <w:style w:type="paragraph" w:customStyle="1" w:styleId="991050EEABE6498188DCFC71C5F2F2114">
    <w:name w:val="991050EEABE6498188DCFC71C5F2F2114"/>
    <w:rsid w:val="00283F13"/>
    <w:pPr>
      <w:spacing w:after="0" w:line="240" w:lineRule="auto"/>
    </w:pPr>
    <w:rPr>
      <w:rFonts w:ascii="TimesLT" w:eastAsia="Times New Roman" w:hAnsi="TimesLT" w:cs="Times New Roman"/>
      <w:sz w:val="24"/>
      <w:szCs w:val="20"/>
      <w:lang w:eastAsia="en-US"/>
    </w:rPr>
  </w:style>
  <w:style w:type="paragraph" w:customStyle="1" w:styleId="AE755EDE90DD466CA125D012C9DAC3D34">
    <w:name w:val="AE755EDE90DD466CA125D012C9DAC3D34"/>
    <w:rsid w:val="00283F13"/>
    <w:pPr>
      <w:spacing w:after="0" w:line="240" w:lineRule="auto"/>
    </w:pPr>
    <w:rPr>
      <w:rFonts w:ascii="TimesLT" w:eastAsia="Times New Roman" w:hAnsi="TimesLT" w:cs="Times New Roman"/>
      <w:sz w:val="24"/>
      <w:szCs w:val="20"/>
      <w:lang w:eastAsia="en-US"/>
    </w:rPr>
  </w:style>
  <w:style w:type="paragraph" w:customStyle="1" w:styleId="7EA6B4449F45498E9F50B85E06DF926F4">
    <w:name w:val="7EA6B4449F45498E9F50B85E06DF926F4"/>
    <w:rsid w:val="00283F13"/>
    <w:pPr>
      <w:spacing w:after="0" w:line="240" w:lineRule="auto"/>
    </w:pPr>
    <w:rPr>
      <w:rFonts w:ascii="TimesLT" w:eastAsia="Times New Roman" w:hAnsi="TimesLT"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A74DA-1D95-487B-88BA-E175420C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12951</Words>
  <Characters>7383</Characters>
  <Application>Microsoft Office Word</Application>
  <DocSecurity>0</DocSecurity>
  <Lines>61</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DUOMENŲ TEIKIMO SUTARTIS</vt:lpstr>
      <vt:lpstr>DUOMENŲ TEIKIMO SUTARTIS</vt:lpstr>
    </vt:vector>
  </TitlesOfParts>
  <Manager>[op[o[po[o[</Manager>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SUTARTIS</dc:title>
  <dc:subject/>
  <dc:creator>Egle</dc:creator>
  <cp:keywords/>
  <dc:description/>
  <cp:lastModifiedBy>Rugilė Kvedarauskienė</cp:lastModifiedBy>
  <cp:revision>2</cp:revision>
  <cp:lastPrinted>2021-11-04T13:50:00Z</cp:lastPrinted>
  <dcterms:created xsi:type="dcterms:W3CDTF">2022-01-18T11:05:00Z</dcterms:created>
  <dcterms:modified xsi:type="dcterms:W3CDTF">2022-01-18T11:05:00Z</dcterms:modified>
</cp:coreProperties>
</file>