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D4E9" w14:textId="77777777" w:rsidR="00047E6A" w:rsidRDefault="00047E6A" w:rsidP="00047E6A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Forma patvirtinta</w:t>
      </w:r>
    </w:p>
    <w:p w14:paraId="2C4BB035" w14:textId="77777777" w:rsidR="00047E6A" w:rsidRDefault="00047E6A" w:rsidP="00047E6A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6EB3B89E" w14:textId="77777777" w:rsidR="00047E6A" w:rsidRDefault="00047E6A" w:rsidP="00047E6A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7FBE7DA8" w14:textId="77777777" w:rsidR="00047E6A" w:rsidRDefault="00047E6A" w:rsidP="00047E6A">
      <w:pPr>
        <w:ind w:left="5670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bookmarkEnd w:id="0"/>
    <w:p w14:paraId="4F2A0669" w14:textId="77777777" w:rsidR="0079775E" w:rsidRDefault="0079775E">
      <w:pPr>
        <w:pStyle w:val="Pagrindinistekstas3"/>
      </w:pPr>
    </w:p>
    <w:p w14:paraId="4F2A066A" w14:textId="77777777" w:rsidR="0079775E" w:rsidRDefault="0079775E">
      <w:pPr>
        <w:pStyle w:val="Pagrindinistekstas3"/>
      </w:pPr>
    </w:p>
    <w:p w14:paraId="4F2A066B" w14:textId="77777777" w:rsidR="0079775E" w:rsidRDefault="00F067B4">
      <w:pPr>
        <w:pStyle w:val="Pavadinimas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A069D" wp14:editId="4F2A069E">
                <wp:simplePos x="0" y="0"/>
                <wp:positionH relativeFrom="column">
                  <wp:posOffset>4925695</wp:posOffset>
                </wp:positionH>
                <wp:positionV relativeFrom="paragraph">
                  <wp:posOffset>54610</wp:posOffset>
                </wp:positionV>
                <wp:extent cx="1297305" cy="342900"/>
                <wp:effectExtent l="0" t="0" r="17145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06A6" w14:textId="77777777" w:rsidR="0079775E" w:rsidRPr="002E3556" w:rsidRDefault="0079775E">
                            <w:pPr>
                              <w:pStyle w:val="Antrat2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355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</w:t>
                            </w:r>
                            <w:r w:rsidR="00A84EBB" w:rsidRPr="002E355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2E355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="0060461F" w:rsidRPr="002E355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="00F4394F" w:rsidRPr="002E355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87.85pt;margin-top:4.3pt;width:102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">
                <v:textbox>
                  <w:txbxContent>
                    <w:p w14:paraId="4F2A06A6" w14:textId="77777777" w:rsidR="0079775E" w:rsidRPr="002E3556" w:rsidRDefault="0079775E">
                      <w:pPr>
                        <w:pStyle w:val="Antrat2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2E355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</w:t>
                      </w:r>
                      <w:r w:rsidR="00A84EBB" w:rsidRPr="002E355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2E355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="0060461F" w:rsidRPr="002E355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="00F4394F" w:rsidRPr="002E355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F2A066C" w14:textId="77777777" w:rsidR="0079775E" w:rsidRDefault="0079775E">
      <w:pPr>
        <w:pStyle w:val="Pavadinimas"/>
      </w:pPr>
    </w:p>
    <w:p w14:paraId="4F2A066D" w14:textId="77777777" w:rsidR="0079775E" w:rsidRDefault="0079775E">
      <w:pPr>
        <w:pStyle w:val="Pavadinimas"/>
      </w:pPr>
    </w:p>
    <w:p w14:paraId="4F2A066E" w14:textId="77777777" w:rsidR="0079775E" w:rsidRDefault="0079775E">
      <w:pPr>
        <w:pStyle w:val="Pavadinimas"/>
      </w:pPr>
    </w:p>
    <w:p w14:paraId="4F2A066F" w14:textId="77777777" w:rsidR="0079775E" w:rsidRDefault="0079775E">
      <w:pPr>
        <w:pStyle w:val="Pavadinimas"/>
      </w:pPr>
    </w:p>
    <w:p w14:paraId="4F2A0670" w14:textId="77777777" w:rsidR="0079775E" w:rsidRPr="002E3556" w:rsidRDefault="0079775E">
      <w:pPr>
        <w:pStyle w:val="Pavadinimas"/>
        <w:rPr>
          <w:rFonts w:ascii="Tahoma" w:hAnsi="Tahoma" w:cs="Tahoma"/>
          <w:sz w:val="28"/>
          <w:szCs w:val="28"/>
        </w:rPr>
      </w:pPr>
      <w:r w:rsidRPr="002E3556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4F2A0671" w14:textId="77777777" w:rsidR="003E279B" w:rsidRDefault="0079775E" w:rsidP="003E279B">
      <w:pPr>
        <w:pStyle w:val="Pavadinimas"/>
        <w:rPr>
          <w:rFonts w:ascii="Tahoma" w:hAnsi="Tahoma" w:cs="Tahoma"/>
          <w:sz w:val="28"/>
          <w:szCs w:val="28"/>
        </w:rPr>
      </w:pPr>
      <w:r w:rsidRPr="002E3556">
        <w:rPr>
          <w:rFonts w:ascii="Tahoma" w:hAnsi="Tahoma" w:cs="Tahoma"/>
          <w:sz w:val="28"/>
          <w:szCs w:val="28"/>
        </w:rPr>
        <w:t xml:space="preserve">APIE JURIDINIO ASMENS TURTO </w:t>
      </w:r>
      <w:r w:rsidR="0060461F" w:rsidRPr="002E3556">
        <w:rPr>
          <w:rFonts w:ascii="Tahoma" w:hAnsi="Tahoma" w:cs="Tahoma"/>
          <w:sz w:val="28"/>
          <w:szCs w:val="28"/>
        </w:rPr>
        <w:t>ĮKEITIMĄ PAGAL ĮMONĖS HIPOTEKOS TAISYKLES</w:t>
      </w:r>
      <w:r w:rsidRPr="002E3556">
        <w:rPr>
          <w:rFonts w:ascii="Tahoma" w:hAnsi="Tahoma" w:cs="Tahoma"/>
          <w:sz w:val="28"/>
          <w:szCs w:val="28"/>
        </w:rPr>
        <w:t xml:space="preserve"> AR </w:t>
      </w:r>
      <w:r w:rsidR="00591D61" w:rsidRPr="002E3556">
        <w:rPr>
          <w:rFonts w:ascii="Tahoma" w:hAnsi="Tahoma" w:cs="Tahoma"/>
          <w:sz w:val="28"/>
          <w:szCs w:val="28"/>
        </w:rPr>
        <w:t xml:space="preserve">ĮKEITIMO PANAIKINIMĄ IR </w:t>
      </w:r>
    </w:p>
    <w:p w14:paraId="4F2A0672" w14:textId="77777777" w:rsidR="0079775E" w:rsidRPr="003E279B" w:rsidRDefault="00F4394F" w:rsidP="003E279B">
      <w:pPr>
        <w:pStyle w:val="Pavadinimas"/>
        <w:rPr>
          <w:rFonts w:ascii="Tahoma" w:hAnsi="Tahoma" w:cs="Tahoma"/>
          <w:sz w:val="28"/>
          <w:szCs w:val="28"/>
        </w:rPr>
      </w:pPr>
      <w:r w:rsidRPr="002E3556">
        <w:rPr>
          <w:rFonts w:ascii="Tahoma" w:hAnsi="Tahoma" w:cs="Tahoma"/>
          <w:sz w:val="28"/>
          <w:szCs w:val="28"/>
        </w:rPr>
        <w:t xml:space="preserve">JURIDINIO ASMENS ĮMONĖS AREŠTĄ AR AREŠTO </w:t>
      </w:r>
      <w:r w:rsidR="0079775E" w:rsidRPr="002E3556">
        <w:rPr>
          <w:rFonts w:ascii="Tahoma" w:hAnsi="Tahoma" w:cs="Tahoma"/>
          <w:sz w:val="28"/>
          <w:szCs w:val="28"/>
        </w:rPr>
        <w:t>PANAIKINIMĄ</w:t>
      </w:r>
    </w:p>
    <w:p w14:paraId="4F2A0673" w14:textId="77777777" w:rsidR="0079775E" w:rsidRDefault="0079775E">
      <w:pPr>
        <w:jc w:val="both"/>
        <w:rPr>
          <w:sz w:val="22"/>
        </w:rPr>
      </w:pPr>
    </w:p>
    <w:p w14:paraId="4F2A0674" w14:textId="77777777" w:rsidR="00591D61" w:rsidRDefault="00591D61">
      <w:pPr>
        <w:jc w:val="both"/>
        <w:rPr>
          <w:sz w:val="22"/>
        </w:rPr>
      </w:pPr>
    </w:p>
    <w:p w14:paraId="4F2A0675" w14:textId="77777777" w:rsidR="00591D61" w:rsidRDefault="00591D61">
      <w:pPr>
        <w:jc w:val="both"/>
        <w:rPr>
          <w:sz w:val="22"/>
        </w:rPr>
      </w:pPr>
    </w:p>
    <w:p w14:paraId="4F2A0676" w14:textId="77777777" w:rsidR="00F4394F" w:rsidRDefault="00F4394F">
      <w:pPr>
        <w:jc w:val="both"/>
        <w:rPr>
          <w:sz w:val="22"/>
        </w:rPr>
      </w:pPr>
    </w:p>
    <w:p w14:paraId="4F2A0677" w14:textId="77777777" w:rsidR="00F4394F" w:rsidRPr="002E3556" w:rsidRDefault="00F4394F" w:rsidP="00F4394F">
      <w:pPr>
        <w:jc w:val="both"/>
        <w:rPr>
          <w:rFonts w:ascii="Tahoma" w:hAnsi="Tahoma" w:cs="Tahoma"/>
          <w:sz w:val="22"/>
          <w:szCs w:val="22"/>
        </w:rPr>
      </w:pPr>
      <w:r w:rsidRPr="002E3556">
        <w:rPr>
          <w:rFonts w:ascii="Tahoma" w:hAnsi="Tahoma" w:cs="Tahoma"/>
          <w:sz w:val="22"/>
          <w:szCs w:val="22"/>
        </w:rPr>
        <w:t>(Pažymėti „</w:t>
      </w:r>
      <w:r w:rsidRPr="002E3556">
        <w:rPr>
          <w:rFonts w:ascii="Tahoma" w:hAnsi="Tahoma" w:cs="Tahoma"/>
          <w:sz w:val="22"/>
          <w:szCs w:val="22"/>
        </w:rPr>
        <w:sym w:font="Wingdings" w:char="F0A4"/>
      </w:r>
      <w:r w:rsidRPr="002E3556">
        <w:rPr>
          <w:rFonts w:ascii="Tahoma" w:hAnsi="Tahoma" w:cs="Tahoma"/>
          <w:sz w:val="22"/>
          <w:szCs w:val="22"/>
        </w:rPr>
        <w:t>“)</w:t>
      </w:r>
    </w:p>
    <w:p w14:paraId="4F2A0678" w14:textId="77777777" w:rsidR="00A25562" w:rsidRPr="002E3556" w:rsidRDefault="00A25562" w:rsidP="00F4394F">
      <w:pPr>
        <w:jc w:val="both"/>
        <w:rPr>
          <w:rFonts w:ascii="Tahoma" w:hAnsi="Tahoma" w:cs="Tahoma"/>
          <w:sz w:val="22"/>
          <w:szCs w:val="22"/>
        </w:rPr>
      </w:pPr>
    </w:p>
    <w:p w14:paraId="4F2A0679" w14:textId="77777777" w:rsidR="00441836" w:rsidRPr="002E3556" w:rsidRDefault="00441836" w:rsidP="00441836">
      <w:pPr>
        <w:jc w:val="both"/>
        <w:rPr>
          <w:rFonts w:ascii="Tahoma" w:hAnsi="Tahoma" w:cs="Tahoma"/>
          <w:sz w:val="22"/>
          <w:szCs w:val="22"/>
        </w:rPr>
      </w:pPr>
      <w:r w:rsidRPr="002E3556">
        <w:rPr>
          <w:rFonts w:ascii="Tahoma" w:hAnsi="Tahoma" w:cs="Tahoma"/>
          <w:sz w:val="22"/>
          <w:szCs w:val="22"/>
        </w:rPr>
        <w:t xml:space="preserve">Juridinio asmens </w:t>
      </w:r>
      <w:r w:rsidR="004B67C8" w:rsidRPr="002E3556">
        <w:rPr>
          <w:rFonts w:ascii="Tahoma" w:hAnsi="Tahoma" w:cs="Tahoma"/>
          <w:sz w:val="22"/>
          <w:szCs w:val="22"/>
        </w:rPr>
        <w:t xml:space="preserve">turto įkeitimas </w:t>
      </w:r>
      <w:r w:rsidRPr="002E3556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.75pt;height:9pt" o:ole="">
            <v:imagedata r:id="rId7" o:title=""/>
          </v:shape>
          <w:control r:id="rId8" w:name="OptionButton11" w:shapeid="_x0000_i1029"/>
        </w:object>
      </w:r>
      <w:r w:rsidRPr="002E3556">
        <w:rPr>
          <w:rFonts w:ascii="Tahoma" w:hAnsi="Tahoma" w:cs="Tahoma"/>
          <w:sz w:val="22"/>
          <w:szCs w:val="22"/>
        </w:rPr>
        <w:t xml:space="preserve">Juridinio asmens </w:t>
      </w:r>
      <w:r w:rsidR="004B67C8" w:rsidRPr="002E3556">
        <w:rPr>
          <w:rFonts w:ascii="Tahoma" w:hAnsi="Tahoma" w:cs="Tahoma"/>
          <w:sz w:val="22"/>
          <w:szCs w:val="22"/>
        </w:rPr>
        <w:t>įmonės areštas</w:t>
      </w:r>
      <w:r w:rsidRPr="002E3556">
        <w:rPr>
          <w:rFonts w:ascii="Tahoma" w:hAnsi="Tahoma" w:cs="Tahoma"/>
          <w:sz w:val="22"/>
          <w:szCs w:val="22"/>
        </w:rPr>
        <w:t xml:space="preserve"> </w:t>
      </w:r>
      <w:r w:rsidRPr="002E3556">
        <w:rPr>
          <w:rFonts w:ascii="Tahoma" w:hAnsi="Tahoma" w:cs="Tahoma"/>
        </w:rPr>
        <w:object w:dxaOrig="1440" w:dyaOrig="1440">
          <v:shape id="_x0000_i1031" type="#_x0000_t75" style="width:89.25pt;height:9pt" o:ole="">
            <v:imagedata r:id="rId9" o:title=""/>
          </v:shape>
          <w:control r:id="rId10" w:name="OptionButton21" w:shapeid="_x0000_i1031"/>
        </w:object>
      </w:r>
    </w:p>
    <w:p w14:paraId="4F2A067A" w14:textId="77777777" w:rsidR="00AF7883" w:rsidRPr="002E3556" w:rsidRDefault="00AF7883">
      <w:pPr>
        <w:jc w:val="both"/>
        <w:rPr>
          <w:rFonts w:ascii="Tahoma" w:hAnsi="Tahoma" w:cs="Tahoma"/>
          <w:sz w:val="22"/>
          <w:szCs w:val="22"/>
        </w:rPr>
      </w:pPr>
    </w:p>
    <w:p w14:paraId="4F2A067B" w14:textId="77777777" w:rsidR="0079775E" w:rsidRPr="002E3556" w:rsidRDefault="0079775E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045"/>
        <w:gridCol w:w="3475"/>
      </w:tblGrid>
      <w:tr w:rsidR="0079775E" w:rsidRPr="002E3556" w14:paraId="4F2A0681" w14:textId="77777777" w:rsidTr="00DC1C79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F2A067C" w14:textId="77777777" w:rsidR="0079775E" w:rsidRPr="002E3556" w:rsidRDefault="0079775E">
            <w:pPr>
              <w:rPr>
                <w:rFonts w:ascii="Tahoma" w:hAnsi="Tahoma" w:cs="Tahoma"/>
                <w:sz w:val="22"/>
                <w:szCs w:val="22"/>
              </w:rPr>
            </w:pPr>
            <w:r w:rsidRPr="002E3556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4F2A067D" w14:textId="77777777" w:rsidR="0079775E" w:rsidRPr="002E3556" w:rsidRDefault="00591D6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F2A067E" w14:textId="77777777" w:rsidR="0079775E" w:rsidRPr="002E3556" w:rsidRDefault="007977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2A067F" w14:textId="77777777" w:rsidR="0079775E" w:rsidRPr="002E3556" w:rsidRDefault="0079775E">
            <w:pPr>
              <w:rPr>
                <w:rFonts w:ascii="Tahoma" w:hAnsi="Tahoma" w:cs="Tahoma"/>
                <w:sz w:val="22"/>
                <w:szCs w:val="22"/>
              </w:rPr>
            </w:pPr>
            <w:r w:rsidRPr="002E3556"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14:paraId="4F2A0680" w14:textId="77777777" w:rsidR="0079775E" w:rsidRPr="002E3556" w:rsidRDefault="00591D6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D2A31" w:rsidRPr="002E3556" w14:paraId="4F2A068E" w14:textId="77777777" w:rsidTr="00ED2A31">
        <w:trPr>
          <w:cantSplit/>
          <w:trHeight w:val="90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2A0682" w14:textId="77777777" w:rsidR="00ED2A31" w:rsidRPr="002E3556" w:rsidRDefault="00ED2A31">
            <w:pPr>
              <w:spacing w:after="120"/>
              <w:rPr>
                <w:rFonts w:ascii="Tahoma" w:hAnsi="Tahoma" w:cs="Tahoma"/>
                <w:iCs/>
                <w:sz w:val="22"/>
                <w:szCs w:val="22"/>
              </w:rPr>
            </w:pPr>
            <w:r w:rsidRPr="002E3556">
              <w:rPr>
                <w:rFonts w:ascii="Tahoma" w:hAnsi="Tahoma" w:cs="Tahoma"/>
                <w:sz w:val="22"/>
                <w:szCs w:val="22"/>
              </w:rPr>
              <w:t>3. Turto įkeitimo ar įmonės arešto data</w:t>
            </w:r>
          </w:p>
          <w:p w14:paraId="4F2A0683" w14:textId="77777777" w:rsidR="00ED2A31" w:rsidRPr="002E3556" w:rsidRDefault="00ED2A31">
            <w:pPr>
              <w:ind w:left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2E3556">
              <w:rPr>
                <w:rFonts w:ascii="Tahoma" w:hAnsi="Tahoma" w:cs="Tahoma"/>
                <w:sz w:val="22"/>
                <w:szCs w:val="22"/>
              </w:rPr>
              <w:t>-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2E3556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F2A0684" w14:textId="77777777" w:rsidR="00ED2A31" w:rsidRPr="002E3556" w:rsidRDefault="00ED2A31">
            <w:pPr>
              <w:ind w:left="720"/>
              <w:rPr>
                <w:rFonts w:ascii="Tahoma" w:hAnsi="Tahoma" w:cs="Tahoma"/>
                <w:i/>
                <w:sz w:val="22"/>
                <w:szCs w:val="22"/>
                <w:vertAlign w:val="subscript"/>
              </w:rPr>
            </w:pPr>
            <w:r w:rsidRPr="002E3556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14:paraId="4F2A0685" w14:textId="77777777" w:rsidR="00ED2A31" w:rsidRPr="002E3556" w:rsidRDefault="00ED2A31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2A0686" w14:textId="77777777" w:rsidR="00ED2A31" w:rsidRPr="002E3556" w:rsidRDefault="00ED2A31" w:rsidP="00ED2A3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2E3556">
              <w:rPr>
                <w:rFonts w:ascii="Tahoma" w:hAnsi="Tahoma" w:cs="Tahoma"/>
                <w:sz w:val="22"/>
                <w:szCs w:val="22"/>
              </w:rPr>
              <w:t>4. Registravimo numeris</w:t>
            </w:r>
          </w:p>
          <w:p w14:paraId="4F2A0687" w14:textId="77777777" w:rsidR="00ED2A31" w:rsidRPr="002E3556" w:rsidRDefault="00ED2A31" w:rsidP="00ED2A3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F2A0688" w14:textId="77777777" w:rsidR="00ED2A31" w:rsidRPr="002E3556" w:rsidRDefault="00ED2A31" w:rsidP="00ED2A3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F2A0689" w14:textId="77777777" w:rsidR="00ED2A31" w:rsidRPr="002E3556" w:rsidRDefault="00ED2A31" w:rsidP="00ED2A3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A068A" w14:textId="77777777" w:rsidR="00ED2A31" w:rsidRPr="002E3556" w:rsidRDefault="00ED2A31" w:rsidP="00ED2A31">
            <w:pPr>
              <w:spacing w:after="120"/>
              <w:rPr>
                <w:rFonts w:ascii="Tahoma" w:hAnsi="Tahoma" w:cs="Tahoma"/>
                <w:iCs/>
                <w:sz w:val="22"/>
                <w:szCs w:val="22"/>
              </w:rPr>
            </w:pPr>
            <w:r w:rsidRPr="002E3556">
              <w:rPr>
                <w:rFonts w:ascii="Tahoma" w:hAnsi="Tahoma" w:cs="Tahoma"/>
                <w:iCs/>
                <w:sz w:val="22"/>
                <w:szCs w:val="22"/>
              </w:rPr>
              <w:t xml:space="preserve">5. </w:t>
            </w:r>
            <w:r w:rsidRPr="002E3556">
              <w:rPr>
                <w:rFonts w:ascii="Tahoma" w:hAnsi="Tahoma" w:cs="Tahoma"/>
                <w:sz w:val="22"/>
                <w:szCs w:val="22"/>
              </w:rPr>
              <w:t>Turto įkeitimo ar įmonės arešto panaikinimo data</w:t>
            </w:r>
          </w:p>
          <w:p w14:paraId="4F2A068B" w14:textId="77777777" w:rsidR="00ED2A31" w:rsidRPr="002E3556" w:rsidRDefault="00ED2A31" w:rsidP="00ED2A31">
            <w:pPr>
              <w:ind w:left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2E3556">
              <w:rPr>
                <w:rFonts w:ascii="Tahoma" w:hAnsi="Tahoma" w:cs="Tahoma"/>
                <w:sz w:val="22"/>
                <w:szCs w:val="22"/>
              </w:rPr>
              <w:t>-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2E3556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E355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F2A068C" w14:textId="77777777" w:rsidR="00ED2A31" w:rsidRPr="002E3556" w:rsidRDefault="00ED2A31" w:rsidP="00ED2A31">
            <w:pPr>
              <w:ind w:left="720"/>
              <w:rPr>
                <w:rFonts w:ascii="Tahoma" w:hAnsi="Tahoma" w:cs="Tahoma"/>
                <w:i/>
                <w:sz w:val="22"/>
                <w:szCs w:val="22"/>
                <w:vertAlign w:val="subscript"/>
              </w:rPr>
            </w:pPr>
            <w:r w:rsidRPr="002E3556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14:paraId="4F2A068D" w14:textId="77777777" w:rsidR="00ED2A31" w:rsidRPr="002E3556" w:rsidRDefault="00ED2A31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14:paraId="4F2A068F" w14:textId="77777777" w:rsidR="0079775E" w:rsidRDefault="0079775E">
      <w:pPr>
        <w:jc w:val="both"/>
      </w:pPr>
    </w:p>
    <w:p w14:paraId="4F2A0690" w14:textId="77777777" w:rsidR="0079775E" w:rsidRDefault="0079775E">
      <w:pPr>
        <w:jc w:val="both"/>
      </w:pPr>
    </w:p>
    <w:p w14:paraId="4F2A0691" w14:textId="77777777" w:rsidR="0079775E" w:rsidRPr="002E3556" w:rsidRDefault="0079775E">
      <w:pPr>
        <w:rPr>
          <w:rFonts w:ascii="Tahoma" w:hAnsi="Tahoma" w:cs="Tahoma"/>
          <w:iCs/>
          <w:sz w:val="22"/>
          <w:szCs w:val="22"/>
        </w:rPr>
      </w:pPr>
      <w:r w:rsidRPr="002E3556">
        <w:rPr>
          <w:rFonts w:ascii="Tahoma" w:hAnsi="Tahoma" w:cs="Tahoma"/>
          <w:iCs/>
          <w:sz w:val="22"/>
          <w:szCs w:val="22"/>
        </w:rPr>
        <w:t>Pranešimą užpildė</w:t>
      </w:r>
    </w:p>
    <w:p w14:paraId="4F2A0692" w14:textId="77777777" w:rsidR="0079775E" w:rsidRDefault="0079775E">
      <w:pPr>
        <w:rPr>
          <w:i/>
          <w:i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15"/>
        <w:gridCol w:w="2823"/>
        <w:gridCol w:w="3593"/>
      </w:tblGrid>
      <w:tr w:rsidR="0079775E" w14:paraId="4F2A0696" w14:textId="77777777">
        <w:tc>
          <w:tcPr>
            <w:tcW w:w="3780" w:type="dxa"/>
          </w:tcPr>
          <w:p w14:paraId="4F2A0693" w14:textId="77777777" w:rsidR="0079775E" w:rsidRPr="001A2812" w:rsidRDefault="00591D6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4F2A0694" w14:textId="77777777" w:rsidR="0079775E" w:rsidRDefault="0079775E">
            <w:pPr>
              <w:rPr>
                <w:noProof/>
              </w:rPr>
            </w:pPr>
          </w:p>
        </w:tc>
        <w:tc>
          <w:tcPr>
            <w:tcW w:w="3654" w:type="dxa"/>
          </w:tcPr>
          <w:p w14:paraId="4F2A0695" w14:textId="77777777" w:rsidR="0079775E" w:rsidRPr="001A2812" w:rsidRDefault="00591D6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4F2A0697" w14:textId="77777777" w:rsidR="0079775E" w:rsidRDefault="0079775E">
      <w:pPr>
        <w:rPr>
          <w:b/>
          <w:bCs/>
          <w:iCs/>
          <w:sz w:val="8"/>
        </w:rPr>
      </w:pPr>
      <w:r>
        <w:rPr>
          <w:iCs/>
          <w:sz w:val="8"/>
        </w:rPr>
        <w:tab/>
        <w:t xml:space="preserve">___________________________________________________________________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4F2A0698" w14:textId="77777777" w:rsidR="0079775E" w:rsidRPr="002E3556" w:rsidRDefault="0079775E">
      <w:pPr>
        <w:pStyle w:val="Pagrindinistekstas"/>
        <w:rPr>
          <w:rFonts w:ascii="Tahoma" w:hAnsi="Tahoma" w:cs="Tahoma"/>
          <w:sz w:val="22"/>
          <w:szCs w:val="22"/>
          <w:vertAlign w:val="subscript"/>
        </w:rPr>
      </w:pPr>
      <w:r>
        <w:rPr>
          <w:iCs/>
          <w:sz w:val="16"/>
          <w:szCs w:val="24"/>
        </w:rPr>
        <w:tab/>
      </w:r>
      <w:r>
        <w:rPr>
          <w:iCs/>
          <w:sz w:val="16"/>
          <w:szCs w:val="24"/>
        </w:rPr>
        <w:tab/>
      </w:r>
      <w:r w:rsidR="002E3556">
        <w:rPr>
          <w:iCs/>
          <w:sz w:val="16"/>
          <w:szCs w:val="24"/>
        </w:rPr>
        <w:t xml:space="preserve">   </w:t>
      </w:r>
      <w:r w:rsidR="002E3556">
        <w:rPr>
          <w:rFonts w:ascii="Tahoma" w:hAnsi="Tahoma" w:cs="Tahoma"/>
          <w:sz w:val="22"/>
          <w:szCs w:val="22"/>
          <w:vertAlign w:val="subscript"/>
        </w:rPr>
        <w:t>(Pareigos)</w:t>
      </w:r>
      <w:r w:rsidR="002E3556">
        <w:rPr>
          <w:rFonts w:ascii="Tahoma" w:hAnsi="Tahoma" w:cs="Tahoma"/>
          <w:sz w:val="22"/>
          <w:szCs w:val="22"/>
          <w:vertAlign w:val="subscript"/>
        </w:rPr>
        <w:tab/>
      </w:r>
      <w:r w:rsidR="002E3556"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(P</w:t>
      </w:r>
      <w:r w:rsidRPr="002E3556">
        <w:rPr>
          <w:rFonts w:ascii="Tahoma" w:hAnsi="Tahoma" w:cs="Tahoma"/>
          <w:sz w:val="22"/>
          <w:szCs w:val="22"/>
          <w:vertAlign w:val="subscript"/>
        </w:rPr>
        <w:t xml:space="preserve">arašas)                                                        </w:t>
      </w:r>
      <w:r w:rsidR="002E3556">
        <w:rPr>
          <w:rFonts w:ascii="Tahoma" w:hAnsi="Tahoma" w:cs="Tahoma"/>
          <w:sz w:val="22"/>
          <w:szCs w:val="22"/>
          <w:vertAlign w:val="subscript"/>
        </w:rPr>
        <w:t xml:space="preserve">      (V</w:t>
      </w:r>
      <w:r w:rsidRPr="002E3556">
        <w:rPr>
          <w:rFonts w:ascii="Tahoma" w:hAnsi="Tahoma" w:cs="Tahoma"/>
          <w:sz w:val="22"/>
          <w:szCs w:val="22"/>
          <w:vertAlign w:val="subscript"/>
        </w:rPr>
        <w:t>ardas, pavardė)</w:t>
      </w:r>
    </w:p>
    <w:p w14:paraId="4F2A0699" w14:textId="77777777" w:rsidR="0079775E" w:rsidRDefault="002E3556">
      <w:pPr>
        <w:jc w:val="both"/>
      </w:pPr>
      <w:r>
        <w:t xml:space="preserve"> </w:t>
      </w:r>
    </w:p>
    <w:p w14:paraId="4F2A069A" w14:textId="77777777" w:rsidR="0079775E" w:rsidRDefault="0079775E" w:rsidP="002E3556">
      <w:pPr>
        <w:spacing w:before="60"/>
        <w:rPr>
          <w:b/>
          <w:bCs/>
          <w:sz w:val="24"/>
        </w:rPr>
      </w:pPr>
      <w:r w:rsidRPr="002E3556"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591D61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="00591D61">
        <w:rPr>
          <w:b/>
          <w:bCs/>
          <w:sz w:val="24"/>
        </w:rPr>
        <w:instrText xml:space="preserve"> FORMTEXT </w:instrText>
      </w:r>
      <w:r w:rsidR="00591D61">
        <w:rPr>
          <w:b/>
          <w:bCs/>
          <w:sz w:val="24"/>
        </w:rPr>
      </w:r>
      <w:r w:rsidR="00591D61">
        <w:rPr>
          <w:b/>
          <w:bCs/>
          <w:sz w:val="24"/>
        </w:rPr>
        <w:fldChar w:fldCharType="separate"/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sz w:val="24"/>
        </w:rPr>
        <w:fldChar w:fldCharType="end"/>
      </w:r>
      <w:r>
        <w:rPr>
          <w:sz w:val="24"/>
        </w:rPr>
        <w:t>-</w:t>
      </w:r>
      <w:r w:rsidR="00591D61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="00591D61">
        <w:rPr>
          <w:b/>
          <w:bCs/>
          <w:sz w:val="24"/>
        </w:rPr>
        <w:instrText xml:space="preserve"> FORMTEXT </w:instrText>
      </w:r>
      <w:r w:rsidR="00591D61">
        <w:rPr>
          <w:b/>
          <w:bCs/>
          <w:sz w:val="24"/>
        </w:rPr>
      </w:r>
      <w:r w:rsidR="00591D61">
        <w:rPr>
          <w:b/>
          <w:bCs/>
          <w:sz w:val="24"/>
        </w:rPr>
        <w:fldChar w:fldCharType="separate"/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sz w:val="24"/>
        </w:rPr>
        <w:fldChar w:fldCharType="end"/>
      </w:r>
      <w:r>
        <w:rPr>
          <w:b/>
          <w:bCs/>
          <w:sz w:val="24"/>
        </w:rPr>
        <w:t>-</w:t>
      </w:r>
      <w:r w:rsidR="00591D61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="00591D61">
        <w:rPr>
          <w:b/>
          <w:bCs/>
          <w:sz w:val="24"/>
        </w:rPr>
        <w:instrText xml:space="preserve"> FORMTEXT </w:instrText>
      </w:r>
      <w:r w:rsidR="00591D61">
        <w:rPr>
          <w:b/>
          <w:bCs/>
          <w:sz w:val="24"/>
        </w:rPr>
      </w:r>
      <w:r w:rsidR="00591D61">
        <w:rPr>
          <w:b/>
          <w:bCs/>
          <w:sz w:val="24"/>
        </w:rPr>
        <w:fldChar w:fldCharType="separate"/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noProof/>
          <w:sz w:val="24"/>
        </w:rPr>
        <w:t> </w:t>
      </w:r>
      <w:r w:rsidR="00591D61">
        <w:rPr>
          <w:b/>
          <w:bCs/>
          <w:sz w:val="24"/>
        </w:rPr>
        <w:fldChar w:fldCharType="end"/>
      </w:r>
    </w:p>
    <w:p w14:paraId="4F2A069B" w14:textId="77777777" w:rsidR="0079775E" w:rsidRPr="002E3556" w:rsidRDefault="0079775E" w:rsidP="002E3556">
      <w:pPr>
        <w:pStyle w:val="Pagrindinistekstas"/>
        <w:ind w:left="2160"/>
        <w:rPr>
          <w:rFonts w:ascii="Tahoma" w:hAnsi="Tahoma" w:cs="Tahoma"/>
          <w:iCs/>
          <w:sz w:val="22"/>
          <w:szCs w:val="22"/>
          <w:vertAlign w:val="subscript"/>
        </w:rPr>
      </w:pPr>
      <w:r>
        <w:rPr>
          <w:i/>
          <w:iCs/>
          <w:sz w:val="18"/>
        </w:rPr>
        <w:t xml:space="preserve">            </w:t>
      </w:r>
      <w:r w:rsidR="002E3556">
        <w:rPr>
          <w:i/>
          <w:iCs/>
          <w:sz w:val="18"/>
        </w:rPr>
        <w:t xml:space="preserve">  </w:t>
      </w:r>
      <w:r w:rsidRPr="002E3556">
        <w:rPr>
          <w:rFonts w:ascii="Tahoma" w:hAnsi="Tahoma" w:cs="Tahoma"/>
          <w:iCs/>
          <w:sz w:val="22"/>
          <w:szCs w:val="22"/>
          <w:vertAlign w:val="subscript"/>
        </w:rPr>
        <w:t>(metai-mėnuo-diena)</w:t>
      </w:r>
    </w:p>
    <w:p w14:paraId="4F2A069C" w14:textId="77777777" w:rsidR="0079775E" w:rsidRDefault="0079775E" w:rsidP="002E3556">
      <w:pPr>
        <w:jc w:val="both"/>
      </w:pPr>
    </w:p>
    <w:sectPr w:rsidR="0079775E">
      <w:headerReference w:type="default" r:id="rId11"/>
      <w:pgSz w:w="12240" w:h="15840" w:code="1"/>
      <w:pgMar w:top="629" w:right="629" w:bottom="629" w:left="158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06A3" w14:textId="77777777" w:rsidR="008D17FC" w:rsidRDefault="008D17FC">
      <w:r>
        <w:separator/>
      </w:r>
    </w:p>
  </w:endnote>
  <w:endnote w:type="continuationSeparator" w:id="0">
    <w:p w14:paraId="4F2A06A4" w14:textId="77777777" w:rsidR="008D17FC" w:rsidRDefault="008D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A06A1" w14:textId="77777777" w:rsidR="008D17FC" w:rsidRDefault="008D17FC">
      <w:r>
        <w:separator/>
      </w:r>
    </w:p>
  </w:footnote>
  <w:footnote w:type="continuationSeparator" w:id="0">
    <w:p w14:paraId="4F2A06A2" w14:textId="77777777" w:rsidR="008D17FC" w:rsidRDefault="008D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4F2A06A5" w14:textId="77777777" w:rsidR="0079775E" w:rsidRDefault="00D569CF" w:rsidP="00D569CF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1"/>
    <w:rsid w:val="00021EC0"/>
    <w:rsid w:val="00047E6A"/>
    <w:rsid w:val="000E16AB"/>
    <w:rsid w:val="000F1547"/>
    <w:rsid w:val="00130FAE"/>
    <w:rsid w:val="00175CB0"/>
    <w:rsid w:val="001A2812"/>
    <w:rsid w:val="001B2B33"/>
    <w:rsid w:val="001D34AF"/>
    <w:rsid w:val="00283CB6"/>
    <w:rsid w:val="002B606D"/>
    <w:rsid w:val="002E3556"/>
    <w:rsid w:val="00312EFD"/>
    <w:rsid w:val="003449B1"/>
    <w:rsid w:val="00393DF7"/>
    <w:rsid w:val="003E0360"/>
    <w:rsid w:val="003E279B"/>
    <w:rsid w:val="003E359B"/>
    <w:rsid w:val="00432B12"/>
    <w:rsid w:val="00441836"/>
    <w:rsid w:val="00485F3C"/>
    <w:rsid w:val="004B67C8"/>
    <w:rsid w:val="004C174F"/>
    <w:rsid w:val="004F0138"/>
    <w:rsid w:val="0052088E"/>
    <w:rsid w:val="00543DB0"/>
    <w:rsid w:val="00591D61"/>
    <w:rsid w:val="005A00B5"/>
    <w:rsid w:val="0060461F"/>
    <w:rsid w:val="006406B9"/>
    <w:rsid w:val="00644CBC"/>
    <w:rsid w:val="0069576A"/>
    <w:rsid w:val="006B636F"/>
    <w:rsid w:val="006E7261"/>
    <w:rsid w:val="00706BA4"/>
    <w:rsid w:val="00742A67"/>
    <w:rsid w:val="007536AB"/>
    <w:rsid w:val="0079775E"/>
    <w:rsid w:val="00801D03"/>
    <w:rsid w:val="00831CBC"/>
    <w:rsid w:val="0084443B"/>
    <w:rsid w:val="008D17FC"/>
    <w:rsid w:val="009324B0"/>
    <w:rsid w:val="00956E9A"/>
    <w:rsid w:val="009927E9"/>
    <w:rsid w:val="009D4480"/>
    <w:rsid w:val="00A25562"/>
    <w:rsid w:val="00A84EBB"/>
    <w:rsid w:val="00AA7F89"/>
    <w:rsid w:val="00AE7F57"/>
    <w:rsid w:val="00AF3E7B"/>
    <w:rsid w:val="00AF7883"/>
    <w:rsid w:val="00B46737"/>
    <w:rsid w:val="00B5777F"/>
    <w:rsid w:val="00B7138C"/>
    <w:rsid w:val="00B72652"/>
    <w:rsid w:val="00B81A97"/>
    <w:rsid w:val="00BD4B6C"/>
    <w:rsid w:val="00C67C05"/>
    <w:rsid w:val="00C776C4"/>
    <w:rsid w:val="00C86FA7"/>
    <w:rsid w:val="00C87387"/>
    <w:rsid w:val="00C91EB1"/>
    <w:rsid w:val="00CA5180"/>
    <w:rsid w:val="00CC128F"/>
    <w:rsid w:val="00D077D7"/>
    <w:rsid w:val="00D4604A"/>
    <w:rsid w:val="00D569CF"/>
    <w:rsid w:val="00D7474E"/>
    <w:rsid w:val="00D923B5"/>
    <w:rsid w:val="00D96818"/>
    <w:rsid w:val="00DC1C79"/>
    <w:rsid w:val="00DF31D3"/>
    <w:rsid w:val="00DF6578"/>
    <w:rsid w:val="00E220F5"/>
    <w:rsid w:val="00E23B6C"/>
    <w:rsid w:val="00E80367"/>
    <w:rsid w:val="00E9646B"/>
    <w:rsid w:val="00EA7A97"/>
    <w:rsid w:val="00EB16FF"/>
    <w:rsid w:val="00ED2A31"/>
    <w:rsid w:val="00EF4C6D"/>
    <w:rsid w:val="00F067B4"/>
    <w:rsid w:val="00F4394F"/>
    <w:rsid w:val="00F52068"/>
    <w:rsid w:val="00F73F1E"/>
    <w:rsid w:val="00F8439B"/>
    <w:rsid w:val="00FA0B86"/>
    <w:rsid w:val="00FB15A6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2A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semiHidden/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D96818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C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C1C79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44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448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448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44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4480"/>
    <w:rPr>
      <w:b/>
      <w:bCs/>
      <w:lang w:eastAsia="en-US"/>
    </w:rPr>
  </w:style>
  <w:style w:type="character" w:customStyle="1" w:styleId="AntratsDiagrama">
    <w:name w:val="Antraštės Diagrama"/>
    <w:link w:val="Antrats"/>
    <w:uiPriority w:val="99"/>
    <w:rsid w:val="00D569C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semiHidden/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D96818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C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C1C79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44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448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448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44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4480"/>
    <w:rPr>
      <w:b/>
      <w:bCs/>
      <w:lang w:eastAsia="en-US"/>
    </w:rPr>
  </w:style>
  <w:style w:type="character" w:customStyle="1" w:styleId="AntratsDiagrama">
    <w:name w:val="Antraštės Diagrama"/>
    <w:link w:val="Antrats"/>
    <w:uiPriority w:val="99"/>
    <w:rsid w:val="00D569C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ASMENŲ REGISTRO TVARKYTOJUI</vt:lpstr>
      <vt:lpstr>PRANEŠIMAS JURIDINIŲ ASMENŲ REGISTRO TVARKYTOJUI</vt:lpstr>
    </vt:vector>
  </TitlesOfParts>
  <Company>SLCaR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ASMENŲ REGISTRO TVARKYTOJUI</dc:title>
  <dc:subject/>
  <dc:creator>ievsli</dc:creator>
  <cp:keywords/>
  <dc:description/>
  <cp:lastModifiedBy>Loreta RAKAUSKIENĖ </cp:lastModifiedBy>
  <cp:revision>3</cp:revision>
  <cp:lastPrinted>2014-02-27T08:10:00Z</cp:lastPrinted>
  <dcterms:created xsi:type="dcterms:W3CDTF">2020-04-24T05:31:00Z</dcterms:created>
  <dcterms:modified xsi:type="dcterms:W3CDTF">2020-04-28T14:18:00Z</dcterms:modified>
</cp:coreProperties>
</file>